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DF2AF" w14:textId="2ABE18F3" w:rsidR="00567D9F" w:rsidRPr="009129C7" w:rsidRDefault="00CA0368" w:rsidP="009129C7">
      <w:pPr>
        <w:ind w:firstLine="0"/>
        <w:jc w:val="center"/>
        <w:rPr>
          <w:b/>
          <w:bCs/>
          <w:sz w:val="32"/>
          <w:szCs w:val="28"/>
          <w:lang w:val="it-IT"/>
        </w:rPr>
      </w:pPr>
      <w:r>
        <w:rPr>
          <w:b/>
          <w:bCs/>
          <w:sz w:val="32"/>
          <w:szCs w:val="28"/>
          <w:lang w:val="it-IT"/>
        </w:rPr>
        <w:t xml:space="preserve">Online </w:t>
      </w:r>
      <w:proofErr w:type="spellStart"/>
      <w:r w:rsidR="00567D9F" w:rsidRPr="009129C7">
        <w:rPr>
          <w:b/>
          <w:bCs/>
          <w:sz w:val="32"/>
          <w:szCs w:val="28"/>
          <w:lang w:val="it-IT"/>
        </w:rPr>
        <w:t>Appendix</w:t>
      </w:r>
      <w:proofErr w:type="spellEnd"/>
    </w:p>
    <w:p w14:paraId="102EE398" w14:textId="77777777" w:rsidR="009129C7" w:rsidRPr="00B82C3B" w:rsidRDefault="009129C7" w:rsidP="005D7397">
      <w:pPr>
        <w:ind w:firstLine="0"/>
        <w:rPr>
          <w:b/>
          <w:bCs/>
          <w:lang w:val="it-IT"/>
        </w:rPr>
      </w:pPr>
    </w:p>
    <w:p w14:paraId="160076E7" w14:textId="77777777" w:rsidR="003F7F14" w:rsidRDefault="003F7F14">
      <w:pPr>
        <w:rPr>
          <w:lang w:val="it-IT"/>
        </w:rPr>
      </w:pPr>
    </w:p>
    <w:p w14:paraId="65906EAC" w14:textId="49D3A972" w:rsidR="00173831" w:rsidRPr="00173831" w:rsidRDefault="00173831" w:rsidP="00173831">
      <w:pPr>
        <w:widowControl/>
        <w:autoSpaceDE/>
        <w:autoSpaceDN/>
        <w:spacing w:line="259" w:lineRule="auto"/>
        <w:ind w:firstLine="0"/>
        <w:contextualSpacing/>
        <w:jc w:val="left"/>
        <w:rPr>
          <w:rFonts w:eastAsia="Calibri"/>
          <w:lang w:bidi="ar-SA"/>
        </w:rPr>
      </w:pPr>
      <w:r w:rsidRPr="00173831">
        <w:rPr>
          <w:rFonts w:eastAsia="SimSun"/>
          <w:bCs/>
          <w:i/>
          <w:iCs/>
          <w:color w:val="000000"/>
          <w:kern w:val="24"/>
          <w:szCs w:val="28"/>
          <w:lang w:eastAsia="en-GB" w:bidi="ar-SA"/>
        </w:rPr>
        <w:t xml:space="preserve">Table </w:t>
      </w:r>
      <w:r>
        <w:rPr>
          <w:rFonts w:eastAsia="SimSun"/>
          <w:bCs/>
          <w:i/>
          <w:iCs/>
          <w:color w:val="000000"/>
          <w:kern w:val="24"/>
          <w:szCs w:val="28"/>
          <w:lang w:eastAsia="en-GB" w:bidi="ar-SA"/>
        </w:rPr>
        <w:t>A0</w:t>
      </w:r>
      <w:r w:rsidRPr="00173831">
        <w:rPr>
          <w:rFonts w:eastAsia="SimSun"/>
          <w:bCs/>
          <w:i/>
          <w:iCs/>
          <w:color w:val="000000"/>
          <w:kern w:val="24"/>
          <w:szCs w:val="28"/>
          <w:lang w:eastAsia="en-GB" w:bidi="ar-SA"/>
        </w:rPr>
        <w:t xml:space="preserve">. Sample of </w:t>
      </w:r>
      <w:r w:rsidR="0047299C">
        <w:rPr>
          <w:rFonts w:eastAsia="SimSun"/>
          <w:bCs/>
          <w:i/>
          <w:iCs/>
          <w:color w:val="000000"/>
          <w:kern w:val="24"/>
          <w:szCs w:val="28"/>
          <w:lang w:eastAsia="en-GB" w:bidi="ar-SA"/>
        </w:rPr>
        <w:t xml:space="preserve">pro-migrant local elites interviewed as part of the </w:t>
      </w:r>
      <w:r>
        <w:rPr>
          <w:rFonts w:eastAsia="SimSun"/>
          <w:bCs/>
          <w:i/>
          <w:iCs/>
          <w:color w:val="000000"/>
          <w:kern w:val="24"/>
          <w:szCs w:val="28"/>
          <w:lang w:eastAsia="en-GB" w:bidi="ar-SA"/>
        </w:rPr>
        <w:t>qualitative study</w:t>
      </w:r>
      <w:r w:rsidRPr="00173831">
        <w:rPr>
          <w:rFonts w:eastAsia="SimSun"/>
          <w:bCs/>
          <w:i/>
          <w:iCs/>
          <w:color w:val="000000"/>
          <w:kern w:val="24"/>
          <w:szCs w:val="28"/>
          <w:lang w:eastAsia="en-GB" w:bidi="ar-SA"/>
        </w:rPr>
        <w:t>.</w:t>
      </w:r>
    </w:p>
    <w:tbl>
      <w:tblPr>
        <w:tblStyle w:val="TableNormal"/>
        <w:tblW w:w="9640"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2"/>
        <w:gridCol w:w="2786"/>
        <w:gridCol w:w="1690"/>
        <w:gridCol w:w="1690"/>
        <w:gridCol w:w="1692"/>
      </w:tblGrid>
      <w:tr w:rsidR="00173831" w:rsidRPr="00173831" w14:paraId="3C97D799" w14:textId="77777777" w:rsidTr="00D92B3F">
        <w:trPr>
          <w:trHeight w:val="316"/>
        </w:trPr>
        <w:tc>
          <w:tcPr>
            <w:tcW w:w="4568" w:type="dxa"/>
            <w:gridSpan w:val="2"/>
            <w:tcBorders>
              <w:top w:val="nil"/>
              <w:left w:val="nil"/>
            </w:tcBorders>
          </w:tcPr>
          <w:p w14:paraId="70F29B0B" w14:textId="77777777" w:rsidR="00173831" w:rsidRPr="00173831" w:rsidRDefault="00173831" w:rsidP="00173831">
            <w:pPr>
              <w:spacing w:line="240" w:lineRule="auto"/>
              <w:ind w:firstLine="0"/>
              <w:jc w:val="left"/>
              <w:rPr>
                <w:lang w:eastAsia="en-GB" w:bidi="en-GB"/>
              </w:rPr>
            </w:pPr>
          </w:p>
        </w:tc>
        <w:tc>
          <w:tcPr>
            <w:tcW w:w="1690" w:type="dxa"/>
            <w:shd w:val="clear" w:color="auto" w:fill="DBDBDB"/>
          </w:tcPr>
          <w:p w14:paraId="2632D7AE" w14:textId="77777777" w:rsidR="00173831" w:rsidRPr="00173831" w:rsidRDefault="00173831" w:rsidP="00173831">
            <w:pPr>
              <w:spacing w:before="1" w:line="240" w:lineRule="auto"/>
              <w:ind w:left="318" w:right="307" w:firstLine="0"/>
              <w:jc w:val="center"/>
              <w:rPr>
                <w:b/>
                <w:lang w:eastAsia="en-GB" w:bidi="en-GB"/>
              </w:rPr>
            </w:pPr>
            <w:r w:rsidRPr="00173831">
              <w:rPr>
                <w:b/>
                <w:lang w:eastAsia="en-GB" w:bidi="en-GB"/>
              </w:rPr>
              <w:t>VENETO</w:t>
            </w:r>
          </w:p>
        </w:tc>
        <w:tc>
          <w:tcPr>
            <w:tcW w:w="1690" w:type="dxa"/>
            <w:shd w:val="clear" w:color="auto" w:fill="D9D9D9"/>
          </w:tcPr>
          <w:p w14:paraId="0788EA3B" w14:textId="77777777" w:rsidR="00173831" w:rsidRPr="00173831" w:rsidRDefault="00173831" w:rsidP="00173831">
            <w:pPr>
              <w:spacing w:before="6" w:line="240" w:lineRule="auto"/>
              <w:ind w:left="318" w:right="304" w:firstLine="0"/>
              <w:jc w:val="center"/>
              <w:rPr>
                <w:b/>
                <w:lang w:eastAsia="en-GB" w:bidi="en-GB"/>
              </w:rPr>
            </w:pPr>
            <w:r w:rsidRPr="00173831">
              <w:rPr>
                <w:b/>
                <w:lang w:eastAsia="en-GB" w:bidi="en-GB"/>
              </w:rPr>
              <w:t>SICILY</w:t>
            </w:r>
          </w:p>
        </w:tc>
        <w:tc>
          <w:tcPr>
            <w:tcW w:w="1692" w:type="dxa"/>
            <w:shd w:val="clear" w:color="auto" w:fill="D9D9D9"/>
          </w:tcPr>
          <w:p w14:paraId="2A8E9FDE" w14:textId="77777777" w:rsidR="00173831" w:rsidRPr="00173831" w:rsidRDefault="00173831" w:rsidP="00173831">
            <w:pPr>
              <w:spacing w:before="6" w:line="240" w:lineRule="auto"/>
              <w:ind w:left="245" w:right="235" w:firstLine="0"/>
              <w:jc w:val="center"/>
              <w:rPr>
                <w:b/>
                <w:lang w:eastAsia="en-GB" w:bidi="en-GB"/>
              </w:rPr>
            </w:pPr>
            <w:r w:rsidRPr="00173831">
              <w:rPr>
                <w:b/>
                <w:lang w:eastAsia="en-GB" w:bidi="en-GB"/>
              </w:rPr>
              <w:t>TUSCANY</w:t>
            </w:r>
          </w:p>
        </w:tc>
      </w:tr>
      <w:tr w:rsidR="00173831" w:rsidRPr="00173831" w14:paraId="491B8937" w14:textId="77777777" w:rsidTr="00173831">
        <w:trPr>
          <w:trHeight w:val="482"/>
        </w:trPr>
        <w:tc>
          <w:tcPr>
            <w:tcW w:w="1782" w:type="dxa"/>
            <w:vMerge w:val="restart"/>
            <w:vAlign w:val="center"/>
          </w:tcPr>
          <w:p w14:paraId="2836DB28" w14:textId="78AC8196" w:rsidR="00173831" w:rsidRPr="00173831" w:rsidRDefault="00173831" w:rsidP="00173831">
            <w:pPr>
              <w:spacing w:line="208" w:lineRule="auto"/>
              <w:ind w:right="411" w:firstLine="0"/>
              <w:jc w:val="center"/>
              <w:rPr>
                <w:i/>
                <w:lang w:eastAsia="en-GB" w:bidi="en-GB"/>
              </w:rPr>
            </w:pPr>
            <w:r w:rsidRPr="00173831">
              <w:rPr>
                <w:i/>
                <w:lang w:eastAsia="en-GB" w:bidi="en-GB"/>
              </w:rPr>
              <w:t xml:space="preserve">   </w:t>
            </w:r>
            <w:r>
              <w:rPr>
                <w:i/>
                <w:lang w:eastAsia="en-GB" w:bidi="en-GB"/>
              </w:rPr>
              <w:t>Interviewee type</w:t>
            </w:r>
          </w:p>
        </w:tc>
        <w:tc>
          <w:tcPr>
            <w:tcW w:w="2786" w:type="dxa"/>
            <w:vAlign w:val="center"/>
          </w:tcPr>
          <w:p w14:paraId="5B824773" w14:textId="736A8460" w:rsidR="00173831" w:rsidRPr="00173831" w:rsidRDefault="00173831" w:rsidP="00173831">
            <w:pPr>
              <w:spacing w:line="240" w:lineRule="exact"/>
              <w:ind w:left="284" w:right="255" w:firstLine="0"/>
              <w:jc w:val="center"/>
              <w:rPr>
                <w:lang w:eastAsia="en-GB" w:bidi="en-GB"/>
              </w:rPr>
            </w:pPr>
            <w:r>
              <w:rPr>
                <w:lang w:eastAsia="en-GB" w:bidi="en-GB"/>
              </w:rPr>
              <w:t>Local Policymakers</w:t>
            </w:r>
          </w:p>
        </w:tc>
        <w:tc>
          <w:tcPr>
            <w:tcW w:w="1690" w:type="dxa"/>
            <w:vAlign w:val="center"/>
          </w:tcPr>
          <w:p w14:paraId="2FFBF047" w14:textId="280A6691" w:rsidR="00173831" w:rsidRPr="00173831" w:rsidRDefault="00D52235" w:rsidP="00173831">
            <w:pPr>
              <w:spacing w:line="240" w:lineRule="auto"/>
              <w:ind w:left="15" w:firstLine="0"/>
              <w:jc w:val="center"/>
              <w:rPr>
                <w:lang w:eastAsia="en-GB" w:bidi="en-GB"/>
              </w:rPr>
            </w:pPr>
            <w:r>
              <w:rPr>
                <w:lang w:eastAsia="en-GB" w:bidi="en-GB"/>
              </w:rPr>
              <w:t>8</w:t>
            </w:r>
          </w:p>
        </w:tc>
        <w:tc>
          <w:tcPr>
            <w:tcW w:w="1690" w:type="dxa"/>
            <w:vAlign w:val="center"/>
          </w:tcPr>
          <w:p w14:paraId="6F3DA40A" w14:textId="1EBB0F02" w:rsidR="00173831" w:rsidRPr="00173831" w:rsidRDefault="00D52235" w:rsidP="00173831">
            <w:pPr>
              <w:spacing w:line="240" w:lineRule="auto"/>
              <w:ind w:left="318" w:right="305" w:firstLine="0"/>
              <w:jc w:val="center"/>
              <w:rPr>
                <w:lang w:eastAsia="en-GB" w:bidi="en-GB"/>
              </w:rPr>
            </w:pPr>
            <w:r>
              <w:rPr>
                <w:lang w:eastAsia="en-GB" w:bidi="en-GB"/>
              </w:rPr>
              <w:t>15</w:t>
            </w:r>
          </w:p>
        </w:tc>
        <w:tc>
          <w:tcPr>
            <w:tcW w:w="1692" w:type="dxa"/>
            <w:vAlign w:val="center"/>
          </w:tcPr>
          <w:p w14:paraId="2ACB0214" w14:textId="73C9D523" w:rsidR="00173831" w:rsidRPr="00173831" w:rsidRDefault="00173831" w:rsidP="00173831">
            <w:pPr>
              <w:spacing w:line="240" w:lineRule="auto"/>
              <w:ind w:left="8" w:firstLine="0"/>
              <w:jc w:val="center"/>
              <w:rPr>
                <w:lang w:eastAsia="en-GB" w:bidi="en-GB"/>
              </w:rPr>
            </w:pPr>
            <w:r>
              <w:rPr>
                <w:lang w:eastAsia="en-GB" w:bidi="en-GB"/>
              </w:rPr>
              <w:t>13</w:t>
            </w:r>
          </w:p>
        </w:tc>
      </w:tr>
      <w:tr w:rsidR="00173831" w:rsidRPr="00173831" w14:paraId="58D3EC9F" w14:textId="77777777" w:rsidTr="00173831">
        <w:trPr>
          <w:trHeight w:val="479"/>
        </w:trPr>
        <w:tc>
          <w:tcPr>
            <w:tcW w:w="1782" w:type="dxa"/>
            <w:vMerge/>
            <w:tcBorders>
              <w:top w:val="nil"/>
            </w:tcBorders>
          </w:tcPr>
          <w:p w14:paraId="628A66DF" w14:textId="77777777" w:rsidR="00173831" w:rsidRPr="00173831" w:rsidRDefault="00173831" w:rsidP="00173831">
            <w:pPr>
              <w:spacing w:line="240" w:lineRule="auto"/>
              <w:ind w:firstLine="0"/>
              <w:jc w:val="left"/>
              <w:rPr>
                <w:sz w:val="2"/>
                <w:szCs w:val="2"/>
                <w:lang w:eastAsia="en-GB" w:bidi="en-GB"/>
              </w:rPr>
            </w:pPr>
          </w:p>
        </w:tc>
        <w:tc>
          <w:tcPr>
            <w:tcW w:w="2786" w:type="dxa"/>
            <w:vAlign w:val="center"/>
          </w:tcPr>
          <w:p w14:paraId="01650BD8" w14:textId="009CCD28" w:rsidR="00173831" w:rsidRPr="00173831" w:rsidRDefault="00173831" w:rsidP="00173831">
            <w:pPr>
              <w:spacing w:line="234" w:lineRule="exact"/>
              <w:ind w:left="80" w:right="79" w:firstLine="0"/>
              <w:jc w:val="center"/>
              <w:rPr>
                <w:lang w:eastAsia="en-GB" w:bidi="en-GB"/>
              </w:rPr>
            </w:pPr>
            <w:r>
              <w:rPr>
                <w:lang w:eastAsia="en-GB" w:bidi="en-GB"/>
              </w:rPr>
              <w:t>Local Officials</w:t>
            </w:r>
          </w:p>
        </w:tc>
        <w:tc>
          <w:tcPr>
            <w:tcW w:w="1690" w:type="dxa"/>
            <w:vAlign w:val="center"/>
          </w:tcPr>
          <w:p w14:paraId="1C83FF44" w14:textId="63DA1645" w:rsidR="00173831" w:rsidRPr="00173831" w:rsidRDefault="00173831" w:rsidP="00173831">
            <w:pPr>
              <w:spacing w:line="240" w:lineRule="auto"/>
              <w:ind w:left="15" w:firstLine="0"/>
              <w:jc w:val="center"/>
              <w:rPr>
                <w:lang w:eastAsia="en-GB" w:bidi="en-GB"/>
              </w:rPr>
            </w:pPr>
            <w:r>
              <w:rPr>
                <w:lang w:eastAsia="en-GB" w:bidi="en-GB"/>
              </w:rPr>
              <w:t>2</w:t>
            </w:r>
          </w:p>
        </w:tc>
        <w:tc>
          <w:tcPr>
            <w:tcW w:w="1690" w:type="dxa"/>
            <w:vAlign w:val="center"/>
          </w:tcPr>
          <w:p w14:paraId="0EE4841C" w14:textId="6A77495A" w:rsidR="00173831" w:rsidRPr="00173831" w:rsidRDefault="00173831" w:rsidP="00173831">
            <w:pPr>
              <w:spacing w:line="240" w:lineRule="auto"/>
              <w:ind w:left="318" w:right="305" w:firstLine="0"/>
              <w:jc w:val="center"/>
              <w:rPr>
                <w:lang w:eastAsia="en-GB" w:bidi="en-GB"/>
              </w:rPr>
            </w:pPr>
            <w:r w:rsidRPr="00173831">
              <w:rPr>
                <w:lang w:eastAsia="en-GB" w:bidi="en-GB"/>
              </w:rPr>
              <w:t>1</w:t>
            </w:r>
          </w:p>
        </w:tc>
        <w:tc>
          <w:tcPr>
            <w:tcW w:w="1692" w:type="dxa"/>
            <w:vAlign w:val="center"/>
          </w:tcPr>
          <w:p w14:paraId="6FACF22F" w14:textId="424ED180" w:rsidR="00173831" w:rsidRPr="00173831" w:rsidRDefault="00173831" w:rsidP="00173831">
            <w:pPr>
              <w:spacing w:line="240" w:lineRule="auto"/>
              <w:ind w:left="8" w:firstLine="0"/>
              <w:jc w:val="center"/>
              <w:rPr>
                <w:lang w:eastAsia="en-GB" w:bidi="en-GB"/>
              </w:rPr>
            </w:pPr>
            <w:r>
              <w:rPr>
                <w:lang w:eastAsia="en-GB" w:bidi="en-GB"/>
              </w:rPr>
              <w:t>1</w:t>
            </w:r>
          </w:p>
        </w:tc>
      </w:tr>
      <w:tr w:rsidR="00173831" w:rsidRPr="00173831" w14:paraId="2E091BCB" w14:textId="77777777" w:rsidTr="00173831">
        <w:trPr>
          <w:trHeight w:val="479"/>
        </w:trPr>
        <w:tc>
          <w:tcPr>
            <w:tcW w:w="1782" w:type="dxa"/>
            <w:vMerge/>
            <w:tcBorders>
              <w:top w:val="nil"/>
            </w:tcBorders>
          </w:tcPr>
          <w:p w14:paraId="55297570" w14:textId="77777777" w:rsidR="00173831" w:rsidRPr="00173831" w:rsidRDefault="00173831" w:rsidP="00173831">
            <w:pPr>
              <w:spacing w:line="240" w:lineRule="auto"/>
              <w:ind w:firstLine="0"/>
              <w:jc w:val="left"/>
              <w:rPr>
                <w:sz w:val="2"/>
                <w:szCs w:val="2"/>
                <w:lang w:eastAsia="en-GB" w:bidi="en-GB"/>
              </w:rPr>
            </w:pPr>
          </w:p>
        </w:tc>
        <w:tc>
          <w:tcPr>
            <w:tcW w:w="2786" w:type="dxa"/>
            <w:vAlign w:val="center"/>
          </w:tcPr>
          <w:p w14:paraId="328B362F" w14:textId="7FAE6E2D" w:rsidR="00173831" w:rsidRPr="00173831" w:rsidRDefault="00173831" w:rsidP="00173831">
            <w:pPr>
              <w:spacing w:line="240" w:lineRule="auto"/>
              <w:ind w:left="82" w:right="79" w:firstLine="0"/>
              <w:jc w:val="center"/>
              <w:rPr>
                <w:lang w:eastAsia="en-GB" w:bidi="en-GB"/>
              </w:rPr>
            </w:pPr>
            <w:r>
              <w:rPr>
                <w:lang w:eastAsia="en-GB" w:bidi="en-GB"/>
              </w:rPr>
              <w:t>Pro-migrant NGOs</w:t>
            </w:r>
          </w:p>
        </w:tc>
        <w:tc>
          <w:tcPr>
            <w:tcW w:w="1690" w:type="dxa"/>
            <w:vAlign w:val="center"/>
          </w:tcPr>
          <w:p w14:paraId="21AA8384" w14:textId="61C5ADF4" w:rsidR="00173831" w:rsidRPr="00173831" w:rsidRDefault="00173831" w:rsidP="00173831">
            <w:pPr>
              <w:spacing w:line="240" w:lineRule="auto"/>
              <w:ind w:left="15" w:firstLine="0"/>
              <w:jc w:val="center"/>
              <w:rPr>
                <w:lang w:eastAsia="en-GB" w:bidi="en-GB"/>
              </w:rPr>
            </w:pPr>
            <w:r>
              <w:rPr>
                <w:lang w:eastAsia="en-GB" w:bidi="en-GB"/>
              </w:rPr>
              <w:t>4</w:t>
            </w:r>
          </w:p>
        </w:tc>
        <w:tc>
          <w:tcPr>
            <w:tcW w:w="1690" w:type="dxa"/>
            <w:vAlign w:val="center"/>
          </w:tcPr>
          <w:p w14:paraId="25841BA6" w14:textId="4611E996" w:rsidR="00173831" w:rsidRPr="00173831" w:rsidRDefault="00173831" w:rsidP="00173831">
            <w:pPr>
              <w:spacing w:line="240" w:lineRule="auto"/>
              <w:ind w:left="14" w:firstLine="0"/>
              <w:jc w:val="center"/>
              <w:rPr>
                <w:lang w:eastAsia="en-GB" w:bidi="en-GB"/>
              </w:rPr>
            </w:pPr>
            <w:r>
              <w:rPr>
                <w:lang w:eastAsia="en-GB" w:bidi="en-GB"/>
              </w:rPr>
              <w:t>2</w:t>
            </w:r>
          </w:p>
        </w:tc>
        <w:tc>
          <w:tcPr>
            <w:tcW w:w="1692" w:type="dxa"/>
            <w:vAlign w:val="center"/>
          </w:tcPr>
          <w:p w14:paraId="582567B9" w14:textId="1E5CE213" w:rsidR="00173831" w:rsidRPr="00173831" w:rsidRDefault="00173831" w:rsidP="00173831">
            <w:pPr>
              <w:spacing w:line="240" w:lineRule="auto"/>
              <w:ind w:left="8" w:firstLine="0"/>
              <w:jc w:val="center"/>
              <w:rPr>
                <w:lang w:eastAsia="en-GB" w:bidi="en-GB"/>
              </w:rPr>
            </w:pPr>
            <w:r w:rsidRPr="00173831">
              <w:rPr>
                <w:lang w:eastAsia="en-GB" w:bidi="en-GB"/>
              </w:rPr>
              <w:t>1</w:t>
            </w:r>
          </w:p>
        </w:tc>
      </w:tr>
      <w:tr w:rsidR="00173831" w:rsidRPr="00173831" w14:paraId="648794BD" w14:textId="77777777" w:rsidTr="00173831">
        <w:trPr>
          <w:trHeight w:val="479"/>
        </w:trPr>
        <w:tc>
          <w:tcPr>
            <w:tcW w:w="1782" w:type="dxa"/>
            <w:vMerge/>
            <w:tcBorders>
              <w:top w:val="nil"/>
            </w:tcBorders>
          </w:tcPr>
          <w:p w14:paraId="2E7C10B1" w14:textId="77777777" w:rsidR="00173831" w:rsidRPr="00173831" w:rsidRDefault="00173831" w:rsidP="00173831">
            <w:pPr>
              <w:spacing w:line="240" w:lineRule="auto"/>
              <w:ind w:firstLine="0"/>
              <w:jc w:val="left"/>
              <w:rPr>
                <w:sz w:val="2"/>
                <w:szCs w:val="2"/>
                <w:lang w:eastAsia="en-GB" w:bidi="en-GB"/>
              </w:rPr>
            </w:pPr>
          </w:p>
        </w:tc>
        <w:tc>
          <w:tcPr>
            <w:tcW w:w="2786" w:type="dxa"/>
            <w:vAlign w:val="center"/>
          </w:tcPr>
          <w:p w14:paraId="689916E3" w14:textId="6C59C28C" w:rsidR="00173831" w:rsidRPr="00173831" w:rsidRDefault="00173831" w:rsidP="00173831">
            <w:pPr>
              <w:spacing w:line="240" w:lineRule="auto"/>
              <w:ind w:left="84" w:right="79" w:firstLine="0"/>
              <w:jc w:val="center"/>
              <w:rPr>
                <w:lang w:eastAsia="en-GB" w:bidi="en-GB"/>
              </w:rPr>
            </w:pPr>
            <w:r>
              <w:rPr>
                <w:lang w:eastAsia="en-GB" w:bidi="en-GB"/>
              </w:rPr>
              <w:t>Non-public s</w:t>
            </w:r>
            <w:r w:rsidRPr="00173831">
              <w:rPr>
                <w:lang w:eastAsia="en-GB" w:bidi="en-GB"/>
              </w:rPr>
              <w:t xml:space="preserve">ervice </w:t>
            </w:r>
            <w:r>
              <w:rPr>
                <w:lang w:eastAsia="en-GB" w:bidi="en-GB"/>
              </w:rPr>
              <w:t>p</w:t>
            </w:r>
            <w:r w:rsidRPr="00173831">
              <w:rPr>
                <w:lang w:eastAsia="en-GB" w:bidi="en-GB"/>
              </w:rPr>
              <w:t>roviders</w:t>
            </w:r>
          </w:p>
        </w:tc>
        <w:tc>
          <w:tcPr>
            <w:tcW w:w="1690" w:type="dxa"/>
            <w:vAlign w:val="center"/>
          </w:tcPr>
          <w:p w14:paraId="540FF255" w14:textId="4A897849" w:rsidR="00173831" w:rsidRPr="00173831" w:rsidRDefault="00173831" w:rsidP="00173831">
            <w:pPr>
              <w:spacing w:line="240" w:lineRule="auto"/>
              <w:ind w:left="318" w:right="304" w:firstLine="0"/>
              <w:jc w:val="center"/>
              <w:rPr>
                <w:lang w:eastAsia="en-GB" w:bidi="en-GB"/>
              </w:rPr>
            </w:pPr>
            <w:r w:rsidRPr="00173831">
              <w:rPr>
                <w:lang w:eastAsia="en-GB" w:bidi="en-GB"/>
              </w:rPr>
              <w:t>4</w:t>
            </w:r>
          </w:p>
        </w:tc>
        <w:tc>
          <w:tcPr>
            <w:tcW w:w="1690" w:type="dxa"/>
            <w:vAlign w:val="center"/>
          </w:tcPr>
          <w:p w14:paraId="02D087FD" w14:textId="16D85313" w:rsidR="00173831" w:rsidRPr="00173831" w:rsidRDefault="00173831" w:rsidP="00173831">
            <w:pPr>
              <w:spacing w:line="240" w:lineRule="auto"/>
              <w:ind w:left="14" w:firstLine="0"/>
              <w:jc w:val="center"/>
              <w:rPr>
                <w:lang w:eastAsia="en-GB" w:bidi="en-GB"/>
              </w:rPr>
            </w:pPr>
            <w:r w:rsidRPr="00173831">
              <w:rPr>
                <w:lang w:eastAsia="en-GB" w:bidi="en-GB"/>
              </w:rPr>
              <w:t>4</w:t>
            </w:r>
          </w:p>
        </w:tc>
        <w:tc>
          <w:tcPr>
            <w:tcW w:w="1692" w:type="dxa"/>
            <w:vAlign w:val="center"/>
          </w:tcPr>
          <w:p w14:paraId="14FDB7F9" w14:textId="03F7CF7B" w:rsidR="00173831" w:rsidRPr="00173831" w:rsidRDefault="00173831" w:rsidP="00173831">
            <w:pPr>
              <w:spacing w:line="240" w:lineRule="auto"/>
              <w:ind w:left="8" w:firstLine="0"/>
              <w:jc w:val="center"/>
              <w:rPr>
                <w:lang w:eastAsia="en-GB" w:bidi="en-GB"/>
              </w:rPr>
            </w:pPr>
            <w:r w:rsidRPr="00173831">
              <w:rPr>
                <w:lang w:eastAsia="en-GB" w:bidi="en-GB"/>
              </w:rPr>
              <w:t>3</w:t>
            </w:r>
          </w:p>
        </w:tc>
      </w:tr>
      <w:tr w:rsidR="00173831" w:rsidRPr="00173831" w14:paraId="359726C2" w14:textId="77777777" w:rsidTr="00173831">
        <w:trPr>
          <w:trHeight w:val="480"/>
        </w:trPr>
        <w:tc>
          <w:tcPr>
            <w:tcW w:w="1782" w:type="dxa"/>
            <w:vMerge/>
            <w:tcBorders>
              <w:top w:val="nil"/>
            </w:tcBorders>
          </w:tcPr>
          <w:p w14:paraId="4061F9DE" w14:textId="77777777" w:rsidR="00173831" w:rsidRPr="00173831" w:rsidRDefault="00173831" w:rsidP="00173831">
            <w:pPr>
              <w:spacing w:line="240" w:lineRule="auto"/>
              <w:ind w:firstLine="0"/>
              <w:jc w:val="left"/>
              <w:rPr>
                <w:sz w:val="2"/>
                <w:szCs w:val="2"/>
                <w:lang w:eastAsia="en-GB" w:bidi="en-GB"/>
              </w:rPr>
            </w:pPr>
          </w:p>
        </w:tc>
        <w:tc>
          <w:tcPr>
            <w:tcW w:w="2786" w:type="dxa"/>
            <w:vAlign w:val="center"/>
          </w:tcPr>
          <w:p w14:paraId="09BB8002" w14:textId="47D4EAE8" w:rsidR="00173831" w:rsidRPr="00173831" w:rsidRDefault="00173831" w:rsidP="00173831">
            <w:pPr>
              <w:spacing w:line="240" w:lineRule="auto"/>
              <w:ind w:left="83" w:right="79" w:firstLine="0"/>
              <w:jc w:val="center"/>
              <w:rPr>
                <w:lang w:eastAsia="en-GB" w:bidi="en-GB"/>
              </w:rPr>
            </w:pPr>
            <w:r w:rsidRPr="00173831">
              <w:rPr>
                <w:lang w:eastAsia="en-GB" w:bidi="en-GB"/>
              </w:rPr>
              <w:t>Trade Unions</w:t>
            </w:r>
          </w:p>
        </w:tc>
        <w:tc>
          <w:tcPr>
            <w:tcW w:w="1690" w:type="dxa"/>
            <w:vAlign w:val="center"/>
          </w:tcPr>
          <w:p w14:paraId="792A95B4" w14:textId="4E449D92" w:rsidR="00173831" w:rsidRPr="00173831" w:rsidRDefault="00173831" w:rsidP="00173831">
            <w:pPr>
              <w:spacing w:line="240" w:lineRule="auto"/>
              <w:ind w:left="318" w:right="304" w:firstLine="0"/>
              <w:jc w:val="center"/>
              <w:rPr>
                <w:lang w:eastAsia="en-GB" w:bidi="en-GB"/>
              </w:rPr>
            </w:pPr>
            <w:r w:rsidRPr="00173831">
              <w:rPr>
                <w:lang w:eastAsia="en-GB" w:bidi="en-GB"/>
              </w:rPr>
              <w:t>2</w:t>
            </w:r>
          </w:p>
        </w:tc>
        <w:tc>
          <w:tcPr>
            <w:tcW w:w="1690" w:type="dxa"/>
            <w:vAlign w:val="center"/>
          </w:tcPr>
          <w:p w14:paraId="71BE1771" w14:textId="481AF32F" w:rsidR="00173831" w:rsidRPr="00173831" w:rsidRDefault="00173831" w:rsidP="00173831">
            <w:pPr>
              <w:spacing w:line="240" w:lineRule="auto"/>
              <w:ind w:left="14" w:firstLine="0"/>
              <w:jc w:val="center"/>
              <w:rPr>
                <w:lang w:eastAsia="en-GB" w:bidi="en-GB"/>
              </w:rPr>
            </w:pPr>
            <w:r>
              <w:rPr>
                <w:lang w:eastAsia="en-GB" w:bidi="en-GB"/>
              </w:rPr>
              <w:t>1</w:t>
            </w:r>
          </w:p>
        </w:tc>
        <w:tc>
          <w:tcPr>
            <w:tcW w:w="1692" w:type="dxa"/>
            <w:vAlign w:val="center"/>
          </w:tcPr>
          <w:p w14:paraId="24965066" w14:textId="60B417EE" w:rsidR="00173831" w:rsidRPr="00173831" w:rsidRDefault="00173831" w:rsidP="00173831">
            <w:pPr>
              <w:spacing w:line="240" w:lineRule="auto"/>
              <w:ind w:left="8" w:firstLine="0"/>
              <w:jc w:val="center"/>
              <w:rPr>
                <w:lang w:eastAsia="en-GB" w:bidi="en-GB"/>
              </w:rPr>
            </w:pPr>
            <w:r w:rsidRPr="00173831">
              <w:rPr>
                <w:lang w:eastAsia="en-GB" w:bidi="en-GB"/>
              </w:rPr>
              <w:t>2</w:t>
            </w:r>
          </w:p>
        </w:tc>
      </w:tr>
      <w:tr w:rsidR="00D92B3F" w14:paraId="15563C68" w14:textId="77777777" w:rsidTr="00D92B3F">
        <w:trPr>
          <w:trHeight w:val="479"/>
        </w:trPr>
        <w:tc>
          <w:tcPr>
            <w:tcW w:w="1782" w:type="dxa"/>
            <w:tcBorders>
              <w:left w:val="nil"/>
              <w:bottom w:val="nil"/>
            </w:tcBorders>
          </w:tcPr>
          <w:p w14:paraId="0F7D0D58" w14:textId="77777777" w:rsidR="00173831" w:rsidRPr="00173831" w:rsidRDefault="00173831" w:rsidP="00173831">
            <w:pPr>
              <w:spacing w:line="240" w:lineRule="auto"/>
              <w:ind w:firstLine="0"/>
              <w:jc w:val="left"/>
              <w:rPr>
                <w:lang w:eastAsia="en-GB" w:bidi="en-GB"/>
              </w:rPr>
            </w:pPr>
          </w:p>
        </w:tc>
        <w:tc>
          <w:tcPr>
            <w:tcW w:w="2786" w:type="dxa"/>
          </w:tcPr>
          <w:p w14:paraId="4B75A044" w14:textId="77777777" w:rsidR="00173831" w:rsidRPr="00173831" w:rsidRDefault="00173831" w:rsidP="00173831">
            <w:pPr>
              <w:spacing w:before="87" w:line="240" w:lineRule="auto"/>
              <w:ind w:left="84" w:right="77" w:firstLine="0"/>
              <w:jc w:val="center"/>
              <w:rPr>
                <w:b/>
                <w:lang w:eastAsia="en-GB" w:bidi="en-GB"/>
              </w:rPr>
            </w:pPr>
            <w:r w:rsidRPr="00173831">
              <w:rPr>
                <w:b/>
                <w:lang w:eastAsia="en-GB" w:bidi="en-GB"/>
              </w:rPr>
              <w:t>TOTAL</w:t>
            </w:r>
          </w:p>
        </w:tc>
        <w:tc>
          <w:tcPr>
            <w:tcW w:w="1690" w:type="dxa"/>
          </w:tcPr>
          <w:p w14:paraId="7A922C7D" w14:textId="4A37F29F" w:rsidR="00173831" w:rsidRPr="00173831" w:rsidRDefault="00173831" w:rsidP="00173831">
            <w:pPr>
              <w:spacing w:before="87" w:line="240" w:lineRule="auto"/>
              <w:ind w:left="318" w:right="306" w:firstLine="0"/>
              <w:jc w:val="center"/>
              <w:rPr>
                <w:b/>
                <w:lang w:eastAsia="en-GB" w:bidi="en-GB"/>
              </w:rPr>
            </w:pPr>
            <w:r>
              <w:rPr>
                <w:b/>
                <w:lang w:eastAsia="en-GB" w:bidi="en-GB"/>
              </w:rPr>
              <w:t>2</w:t>
            </w:r>
            <w:r w:rsidR="00D52235">
              <w:rPr>
                <w:b/>
                <w:lang w:eastAsia="en-GB" w:bidi="en-GB"/>
              </w:rPr>
              <w:t>0</w:t>
            </w:r>
          </w:p>
        </w:tc>
        <w:tc>
          <w:tcPr>
            <w:tcW w:w="1690" w:type="dxa"/>
          </w:tcPr>
          <w:p w14:paraId="54C1A4CE" w14:textId="0A40262F" w:rsidR="00173831" w:rsidRPr="00173831" w:rsidRDefault="00173831" w:rsidP="00173831">
            <w:pPr>
              <w:spacing w:before="87" w:line="240" w:lineRule="auto"/>
              <w:ind w:left="318" w:right="306" w:firstLine="0"/>
              <w:jc w:val="center"/>
              <w:rPr>
                <w:b/>
                <w:lang w:eastAsia="en-GB" w:bidi="en-GB"/>
              </w:rPr>
            </w:pPr>
            <w:r>
              <w:rPr>
                <w:b/>
                <w:lang w:eastAsia="en-GB" w:bidi="en-GB"/>
              </w:rPr>
              <w:t>2</w:t>
            </w:r>
            <w:r w:rsidR="00D52235">
              <w:rPr>
                <w:b/>
                <w:lang w:eastAsia="en-GB" w:bidi="en-GB"/>
              </w:rPr>
              <w:t>3</w:t>
            </w:r>
          </w:p>
        </w:tc>
        <w:tc>
          <w:tcPr>
            <w:tcW w:w="1692" w:type="dxa"/>
          </w:tcPr>
          <w:p w14:paraId="23DC542B" w14:textId="08B2ACA3" w:rsidR="00173831" w:rsidRPr="00173831" w:rsidRDefault="00173831" w:rsidP="00173831">
            <w:pPr>
              <w:spacing w:before="87" w:line="240" w:lineRule="auto"/>
              <w:ind w:left="241" w:right="235" w:firstLine="0"/>
              <w:jc w:val="center"/>
              <w:rPr>
                <w:b/>
                <w:lang w:eastAsia="en-GB" w:bidi="en-GB"/>
              </w:rPr>
            </w:pPr>
            <w:r>
              <w:rPr>
                <w:b/>
                <w:lang w:eastAsia="en-GB" w:bidi="en-GB"/>
              </w:rPr>
              <w:t>20</w:t>
            </w:r>
          </w:p>
        </w:tc>
      </w:tr>
    </w:tbl>
    <w:p w14:paraId="4BFCD6C6" w14:textId="77777777" w:rsidR="00173831" w:rsidRPr="00173831" w:rsidRDefault="00173831" w:rsidP="00173831">
      <w:pPr>
        <w:widowControl/>
        <w:autoSpaceDE/>
        <w:autoSpaceDN/>
        <w:spacing w:line="259" w:lineRule="auto"/>
        <w:ind w:firstLine="0"/>
        <w:contextualSpacing/>
        <w:jc w:val="left"/>
        <w:rPr>
          <w:rFonts w:eastAsia="Calibri"/>
          <w:lang w:bidi="ar-SA"/>
        </w:rPr>
      </w:pPr>
    </w:p>
    <w:p w14:paraId="13215BFD" w14:textId="16E2D3A3" w:rsidR="00173831" w:rsidRDefault="007D7DDE" w:rsidP="007D7DDE">
      <w:pPr>
        <w:tabs>
          <w:tab w:val="left" w:pos="1080"/>
        </w:tabs>
        <w:ind w:firstLine="0"/>
        <w:rPr>
          <w:i/>
          <w:iCs/>
          <w:sz w:val="22"/>
        </w:rPr>
      </w:pPr>
      <w:r>
        <w:rPr>
          <w:i/>
          <w:iCs/>
          <w:sz w:val="22"/>
        </w:rPr>
        <w:tab/>
      </w:r>
    </w:p>
    <w:p w14:paraId="5BF0D912" w14:textId="0996AA5E" w:rsidR="007D7DDE" w:rsidRPr="007D7DDE" w:rsidRDefault="007D7DDE" w:rsidP="007D7DDE">
      <w:pPr>
        <w:tabs>
          <w:tab w:val="left" w:pos="1080"/>
        </w:tabs>
        <w:rPr>
          <w:sz w:val="22"/>
        </w:rPr>
        <w:sectPr w:rsidR="007D7DDE" w:rsidRPr="007D7DDE" w:rsidSect="00173831">
          <w:pgSz w:w="11906" w:h="16838"/>
          <w:pgMar w:top="1417" w:right="1134" w:bottom="1134" w:left="1134" w:header="708" w:footer="708" w:gutter="0"/>
          <w:cols w:space="708"/>
          <w:docGrid w:linePitch="360"/>
        </w:sectPr>
      </w:pPr>
      <w:r>
        <w:rPr>
          <w:sz w:val="22"/>
        </w:rPr>
        <w:tab/>
      </w:r>
    </w:p>
    <w:p w14:paraId="44BEFD02" w14:textId="0B0B5BA8" w:rsidR="003274CD" w:rsidRDefault="003274CD" w:rsidP="003274CD">
      <w:pPr>
        <w:ind w:firstLine="0"/>
        <w:rPr>
          <w:i/>
          <w:iCs/>
          <w:sz w:val="22"/>
        </w:rPr>
      </w:pPr>
      <w:r w:rsidRPr="003274CD">
        <w:rPr>
          <w:i/>
          <w:iCs/>
          <w:sz w:val="22"/>
        </w:rPr>
        <w:lastRenderedPageBreak/>
        <w:t>Table A</w:t>
      </w:r>
      <w:r w:rsidR="002D3E47">
        <w:rPr>
          <w:i/>
          <w:iCs/>
          <w:sz w:val="22"/>
        </w:rPr>
        <w:t>1</w:t>
      </w:r>
      <w:r w:rsidRPr="003274CD">
        <w:rPr>
          <w:i/>
          <w:iCs/>
          <w:sz w:val="22"/>
        </w:rPr>
        <w:t>. Characteristics of case-localities</w:t>
      </w:r>
      <w:r w:rsidR="00417ED7">
        <w:rPr>
          <w:i/>
          <w:iCs/>
          <w:sz w:val="22"/>
        </w:rPr>
        <w:t xml:space="preserve"> (quantitative study)</w:t>
      </w:r>
      <w:r w:rsidRPr="003274CD">
        <w:rPr>
          <w:i/>
          <w:iCs/>
          <w:sz w:val="22"/>
        </w:rPr>
        <w:t>.</w:t>
      </w:r>
      <w:r w:rsidR="0018533B">
        <w:rPr>
          <w:i/>
          <w:iCs/>
          <w:sz w:val="22"/>
        </w:rPr>
        <w:t xml:space="preserve"> </w:t>
      </w:r>
    </w:p>
    <w:p w14:paraId="1D51DE9C" w14:textId="77777777" w:rsidR="000C3EA0" w:rsidRPr="003274CD" w:rsidRDefault="000C3EA0" w:rsidP="003274CD">
      <w:pPr>
        <w:ind w:firstLine="0"/>
        <w:rPr>
          <w:i/>
          <w:iCs/>
          <w:sz w:val="22"/>
        </w:rPr>
      </w:pPr>
    </w:p>
    <w:tbl>
      <w:tblPr>
        <w:tblW w:w="14312" w:type="dxa"/>
        <w:tblCellMar>
          <w:left w:w="70" w:type="dxa"/>
          <w:right w:w="70" w:type="dxa"/>
        </w:tblCellMar>
        <w:tblLook w:val="04A0" w:firstRow="1" w:lastRow="0" w:firstColumn="1" w:lastColumn="0" w:noHBand="0" w:noVBand="1"/>
      </w:tblPr>
      <w:tblGrid>
        <w:gridCol w:w="994"/>
        <w:gridCol w:w="1889"/>
        <w:gridCol w:w="1701"/>
        <w:gridCol w:w="1701"/>
        <w:gridCol w:w="2268"/>
        <w:gridCol w:w="2268"/>
        <w:gridCol w:w="1843"/>
        <w:gridCol w:w="1701"/>
      </w:tblGrid>
      <w:tr w:rsidR="002D3E47" w:rsidRPr="003274CD" w14:paraId="0959B26D" w14:textId="77777777" w:rsidTr="000C3EA0">
        <w:trPr>
          <w:trHeight w:val="70"/>
        </w:trPr>
        <w:tc>
          <w:tcPr>
            <w:tcW w:w="941" w:type="dxa"/>
            <w:tcBorders>
              <w:top w:val="single" w:sz="4" w:space="0" w:color="auto"/>
              <w:bottom w:val="single" w:sz="4" w:space="0" w:color="auto"/>
            </w:tcBorders>
            <w:vAlign w:val="center"/>
            <w:hideMark/>
          </w:tcPr>
          <w:p w14:paraId="6DFD2225" w14:textId="5235CC30" w:rsidR="002D3E47" w:rsidRPr="002D3E47" w:rsidRDefault="0018533B" w:rsidP="000C3EA0">
            <w:pPr>
              <w:ind w:firstLine="0"/>
              <w:jc w:val="center"/>
              <w:rPr>
                <w:b/>
                <w:bCs/>
                <w:sz w:val="16"/>
                <w:szCs w:val="16"/>
                <w:lang w:val="it-IT"/>
              </w:rPr>
            </w:pPr>
            <w:r>
              <w:rPr>
                <w:b/>
                <w:bCs/>
                <w:sz w:val="16"/>
                <w:szCs w:val="16"/>
                <w:lang w:val="it-IT"/>
              </w:rPr>
              <w:t>LOCALITY</w:t>
            </w:r>
          </w:p>
        </w:tc>
        <w:tc>
          <w:tcPr>
            <w:tcW w:w="1889" w:type="dxa"/>
            <w:tcBorders>
              <w:top w:val="single" w:sz="4" w:space="0" w:color="auto"/>
              <w:bottom w:val="single" w:sz="4" w:space="0" w:color="auto"/>
            </w:tcBorders>
            <w:vAlign w:val="center"/>
            <w:hideMark/>
          </w:tcPr>
          <w:p w14:paraId="2313DF47" w14:textId="77777777" w:rsidR="002D3E47" w:rsidRPr="002D3E47" w:rsidRDefault="002D3E47" w:rsidP="000C3EA0">
            <w:pPr>
              <w:ind w:firstLine="0"/>
              <w:jc w:val="center"/>
              <w:rPr>
                <w:b/>
                <w:bCs/>
                <w:sz w:val="16"/>
                <w:szCs w:val="16"/>
                <w:lang w:val="it-IT"/>
              </w:rPr>
            </w:pPr>
            <w:r w:rsidRPr="002D3E47">
              <w:rPr>
                <w:b/>
                <w:bCs/>
                <w:sz w:val="16"/>
                <w:szCs w:val="16"/>
                <w:lang w:val="it-IT"/>
              </w:rPr>
              <w:t>COUNTRY</w:t>
            </w:r>
          </w:p>
        </w:tc>
        <w:tc>
          <w:tcPr>
            <w:tcW w:w="1701" w:type="dxa"/>
            <w:tcBorders>
              <w:top w:val="single" w:sz="4" w:space="0" w:color="auto"/>
              <w:bottom w:val="single" w:sz="4" w:space="0" w:color="auto"/>
            </w:tcBorders>
            <w:vAlign w:val="center"/>
            <w:hideMark/>
          </w:tcPr>
          <w:p w14:paraId="4C6967C1" w14:textId="77777777" w:rsidR="002D3E47" w:rsidRPr="002D3E47" w:rsidRDefault="002D3E47" w:rsidP="000C3EA0">
            <w:pPr>
              <w:ind w:firstLine="0"/>
              <w:jc w:val="center"/>
              <w:rPr>
                <w:b/>
                <w:bCs/>
                <w:sz w:val="16"/>
                <w:szCs w:val="16"/>
                <w:lang w:val="it-IT"/>
              </w:rPr>
            </w:pPr>
            <w:r w:rsidRPr="002D3E47">
              <w:rPr>
                <w:b/>
                <w:bCs/>
                <w:sz w:val="16"/>
                <w:szCs w:val="16"/>
                <w:lang w:val="it-IT"/>
              </w:rPr>
              <w:t>MACROREGION</w:t>
            </w:r>
          </w:p>
        </w:tc>
        <w:tc>
          <w:tcPr>
            <w:tcW w:w="1701" w:type="dxa"/>
            <w:tcBorders>
              <w:top w:val="single" w:sz="4" w:space="0" w:color="auto"/>
              <w:bottom w:val="single" w:sz="4" w:space="0" w:color="auto"/>
            </w:tcBorders>
            <w:vAlign w:val="center"/>
            <w:hideMark/>
          </w:tcPr>
          <w:p w14:paraId="17494B73" w14:textId="1C94F63C" w:rsidR="002D3E47" w:rsidRPr="002D3E47" w:rsidRDefault="002D3E47" w:rsidP="000C3EA0">
            <w:pPr>
              <w:ind w:firstLine="0"/>
              <w:jc w:val="center"/>
              <w:rPr>
                <w:b/>
                <w:bCs/>
                <w:sz w:val="16"/>
                <w:szCs w:val="16"/>
              </w:rPr>
            </w:pPr>
            <w:r w:rsidRPr="002D3E47">
              <w:rPr>
                <w:b/>
                <w:bCs/>
                <w:sz w:val="16"/>
                <w:szCs w:val="16"/>
              </w:rPr>
              <w:t>LOCALITY SIZE</w:t>
            </w:r>
          </w:p>
        </w:tc>
        <w:tc>
          <w:tcPr>
            <w:tcW w:w="2268" w:type="dxa"/>
            <w:tcBorders>
              <w:top w:val="single" w:sz="4" w:space="0" w:color="auto"/>
              <w:bottom w:val="single" w:sz="4" w:space="0" w:color="auto"/>
            </w:tcBorders>
            <w:vAlign w:val="center"/>
            <w:hideMark/>
          </w:tcPr>
          <w:p w14:paraId="71E04973" w14:textId="77777777" w:rsidR="002D3E47" w:rsidRPr="002D3E47" w:rsidRDefault="002D3E47" w:rsidP="000C3EA0">
            <w:pPr>
              <w:ind w:firstLine="0"/>
              <w:jc w:val="center"/>
              <w:rPr>
                <w:b/>
                <w:bCs/>
                <w:sz w:val="16"/>
                <w:szCs w:val="16"/>
              </w:rPr>
            </w:pPr>
            <w:r w:rsidRPr="002D3E47">
              <w:rPr>
                <w:b/>
                <w:bCs/>
                <w:sz w:val="16"/>
                <w:szCs w:val="16"/>
              </w:rPr>
              <w:t>POLITICAL AFFILIATION OF THE LOCAL EXECUTIVE</w:t>
            </w:r>
          </w:p>
        </w:tc>
        <w:tc>
          <w:tcPr>
            <w:tcW w:w="2268" w:type="dxa"/>
            <w:tcBorders>
              <w:top w:val="single" w:sz="4" w:space="0" w:color="auto"/>
              <w:bottom w:val="single" w:sz="4" w:space="0" w:color="auto"/>
            </w:tcBorders>
            <w:vAlign w:val="center"/>
            <w:hideMark/>
          </w:tcPr>
          <w:p w14:paraId="446EB657" w14:textId="237AAC6F" w:rsidR="002D3E47" w:rsidRPr="002D3E47" w:rsidRDefault="002D3E47" w:rsidP="000C3EA0">
            <w:pPr>
              <w:ind w:firstLine="0"/>
              <w:jc w:val="center"/>
              <w:rPr>
                <w:b/>
                <w:bCs/>
                <w:sz w:val="16"/>
                <w:szCs w:val="16"/>
              </w:rPr>
            </w:pPr>
            <w:r w:rsidRPr="002D3E47">
              <w:rPr>
                <w:b/>
                <w:bCs/>
                <w:sz w:val="16"/>
                <w:szCs w:val="16"/>
              </w:rPr>
              <w:t>SHARE OF SEATS FOR RADICAL RIGHT PARTIES</w:t>
            </w:r>
          </w:p>
        </w:tc>
        <w:tc>
          <w:tcPr>
            <w:tcW w:w="1843" w:type="dxa"/>
            <w:tcBorders>
              <w:top w:val="single" w:sz="4" w:space="0" w:color="auto"/>
              <w:bottom w:val="single" w:sz="4" w:space="0" w:color="auto"/>
            </w:tcBorders>
            <w:vAlign w:val="center"/>
            <w:hideMark/>
          </w:tcPr>
          <w:p w14:paraId="0C7C8459" w14:textId="4F15D9B2" w:rsidR="002D3E47" w:rsidRPr="002D3E47" w:rsidRDefault="002D3E47" w:rsidP="000C3EA0">
            <w:pPr>
              <w:ind w:firstLine="0"/>
              <w:jc w:val="center"/>
              <w:rPr>
                <w:b/>
                <w:bCs/>
                <w:sz w:val="16"/>
                <w:szCs w:val="16"/>
              </w:rPr>
            </w:pPr>
            <w:r w:rsidRPr="002D3E47">
              <w:rPr>
                <w:b/>
                <w:bCs/>
                <w:sz w:val="16"/>
                <w:szCs w:val="16"/>
              </w:rPr>
              <w:t>SHARE OF NON-EU FOREIGN RESIDENTS 201</w:t>
            </w:r>
            <w:r>
              <w:rPr>
                <w:b/>
                <w:bCs/>
                <w:sz w:val="16"/>
                <w:szCs w:val="16"/>
              </w:rPr>
              <w:t>4</w:t>
            </w:r>
          </w:p>
        </w:tc>
        <w:tc>
          <w:tcPr>
            <w:tcW w:w="1701" w:type="dxa"/>
            <w:tcBorders>
              <w:top w:val="single" w:sz="4" w:space="0" w:color="auto"/>
              <w:bottom w:val="single" w:sz="4" w:space="0" w:color="auto"/>
            </w:tcBorders>
            <w:vAlign w:val="center"/>
            <w:hideMark/>
          </w:tcPr>
          <w:p w14:paraId="1FEE059A" w14:textId="35FDB7BC" w:rsidR="002D3E47" w:rsidRPr="002D3E47" w:rsidRDefault="002D3E47" w:rsidP="000C3EA0">
            <w:pPr>
              <w:ind w:firstLine="0"/>
              <w:jc w:val="center"/>
              <w:rPr>
                <w:b/>
                <w:bCs/>
                <w:sz w:val="16"/>
                <w:szCs w:val="16"/>
                <w:lang w:val="it-IT"/>
              </w:rPr>
            </w:pPr>
            <w:r w:rsidRPr="002D3E47">
              <w:rPr>
                <w:b/>
                <w:bCs/>
                <w:sz w:val="16"/>
                <w:szCs w:val="16"/>
                <w:lang w:val="it-IT"/>
              </w:rPr>
              <w:t>UNEMPLOYMENT 2019</w:t>
            </w:r>
          </w:p>
        </w:tc>
      </w:tr>
      <w:tr w:rsidR="002D3E47" w:rsidRPr="003274CD" w14:paraId="0311624F" w14:textId="77777777" w:rsidTr="000C3EA0">
        <w:trPr>
          <w:trHeight w:val="72"/>
        </w:trPr>
        <w:tc>
          <w:tcPr>
            <w:tcW w:w="941" w:type="dxa"/>
            <w:tcBorders>
              <w:top w:val="single" w:sz="4" w:space="0" w:color="auto"/>
            </w:tcBorders>
            <w:noWrap/>
            <w:vAlign w:val="center"/>
            <w:hideMark/>
          </w:tcPr>
          <w:p w14:paraId="511EAC08" w14:textId="77777777" w:rsidR="002D3E47" w:rsidRPr="002D3E47" w:rsidRDefault="002D3E47" w:rsidP="000C3EA0">
            <w:pPr>
              <w:ind w:firstLine="0"/>
              <w:jc w:val="center"/>
              <w:rPr>
                <w:sz w:val="16"/>
                <w:szCs w:val="16"/>
                <w:lang w:val="it-IT"/>
              </w:rPr>
            </w:pPr>
            <w:r w:rsidRPr="002D3E47">
              <w:rPr>
                <w:sz w:val="16"/>
                <w:szCs w:val="16"/>
                <w:lang w:val="it-IT"/>
              </w:rPr>
              <w:t>C01</w:t>
            </w:r>
          </w:p>
        </w:tc>
        <w:tc>
          <w:tcPr>
            <w:tcW w:w="1889" w:type="dxa"/>
            <w:tcBorders>
              <w:top w:val="single" w:sz="4" w:space="0" w:color="auto"/>
            </w:tcBorders>
            <w:noWrap/>
            <w:vAlign w:val="center"/>
            <w:hideMark/>
          </w:tcPr>
          <w:p w14:paraId="20BA7DBC" w14:textId="77777777" w:rsidR="002D3E47" w:rsidRPr="002D3E47" w:rsidRDefault="002D3E47" w:rsidP="000C3EA0">
            <w:pPr>
              <w:ind w:firstLine="0"/>
              <w:jc w:val="center"/>
              <w:rPr>
                <w:sz w:val="16"/>
                <w:szCs w:val="16"/>
                <w:lang w:val="it-IT"/>
              </w:rPr>
            </w:pPr>
            <w:r w:rsidRPr="002D3E47">
              <w:rPr>
                <w:sz w:val="16"/>
                <w:szCs w:val="16"/>
                <w:lang w:val="it-IT"/>
              </w:rPr>
              <w:t>ITALY</w:t>
            </w:r>
          </w:p>
        </w:tc>
        <w:tc>
          <w:tcPr>
            <w:tcW w:w="1701" w:type="dxa"/>
            <w:tcBorders>
              <w:top w:val="single" w:sz="4" w:space="0" w:color="auto"/>
            </w:tcBorders>
            <w:noWrap/>
            <w:vAlign w:val="center"/>
            <w:hideMark/>
          </w:tcPr>
          <w:p w14:paraId="2D764C12" w14:textId="500731CB" w:rsidR="002D3E47" w:rsidRPr="003274CD" w:rsidRDefault="00CC4040" w:rsidP="000C3EA0">
            <w:pPr>
              <w:spacing w:line="240" w:lineRule="auto"/>
              <w:ind w:firstLine="0"/>
              <w:jc w:val="center"/>
              <w:rPr>
                <w:sz w:val="16"/>
                <w:szCs w:val="16"/>
                <w:lang w:val="it-IT"/>
              </w:rPr>
            </w:pPr>
            <w:r>
              <w:rPr>
                <w:sz w:val="16"/>
                <w:szCs w:val="16"/>
                <w:lang w:val="it-IT"/>
              </w:rPr>
              <w:t>Centre/</w:t>
            </w:r>
            <w:r w:rsidR="002D3E47" w:rsidRPr="003274CD">
              <w:rPr>
                <w:sz w:val="16"/>
                <w:szCs w:val="16"/>
                <w:lang w:val="it-IT"/>
              </w:rPr>
              <w:t>North</w:t>
            </w:r>
          </w:p>
        </w:tc>
        <w:tc>
          <w:tcPr>
            <w:tcW w:w="1701" w:type="dxa"/>
            <w:tcBorders>
              <w:top w:val="single" w:sz="4" w:space="0" w:color="auto"/>
            </w:tcBorders>
            <w:noWrap/>
            <w:vAlign w:val="center"/>
            <w:hideMark/>
          </w:tcPr>
          <w:p w14:paraId="2E511FEA"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SMALL TOWN</w:t>
            </w:r>
          </w:p>
        </w:tc>
        <w:tc>
          <w:tcPr>
            <w:tcW w:w="2268" w:type="dxa"/>
            <w:tcBorders>
              <w:top w:val="single" w:sz="4" w:space="0" w:color="auto"/>
            </w:tcBorders>
            <w:noWrap/>
            <w:vAlign w:val="center"/>
            <w:hideMark/>
          </w:tcPr>
          <w:p w14:paraId="79421185" w14:textId="597A51B5"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tcBorders>
              <w:top w:val="single" w:sz="4" w:space="0" w:color="auto"/>
            </w:tcBorders>
            <w:noWrap/>
            <w:vAlign w:val="center"/>
            <w:hideMark/>
          </w:tcPr>
          <w:p w14:paraId="76A72063" w14:textId="77777777" w:rsidR="002D3E47" w:rsidRPr="003274CD" w:rsidRDefault="002D3E47"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 and 10%</w:t>
            </w:r>
          </w:p>
        </w:tc>
        <w:tc>
          <w:tcPr>
            <w:tcW w:w="1843" w:type="dxa"/>
            <w:tcBorders>
              <w:top w:val="single" w:sz="4" w:space="0" w:color="auto"/>
            </w:tcBorders>
            <w:noWrap/>
            <w:vAlign w:val="center"/>
            <w:hideMark/>
          </w:tcPr>
          <w:p w14:paraId="7F763C44" w14:textId="209D35C5" w:rsidR="002D3E47" w:rsidRPr="002D3E47" w:rsidRDefault="002D3E47" w:rsidP="000C3EA0">
            <w:pPr>
              <w:spacing w:line="240" w:lineRule="auto"/>
              <w:ind w:firstLine="0"/>
              <w:jc w:val="center"/>
              <w:rPr>
                <w:sz w:val="16"/>
                <w:szCs w:val="16"/>
                <w:lang w:val="it-IT"/>
              </w:rPr>
            </w:pPr>
            <w:r w:rsidRPr="003274CD">
              <w:rPr>
                <w:sz w:val="16"/>
                <w:szCs w:val="16"/>
                <w:lang w:val="it-IT"/>
              </w:rPr>
              <w:t>5% &lt; X &lt; 10%</w:t>
            </w:r>
          </w:p>
        </w:tc>
        <w:tc>
          <w:tcPr>
            <w:tcW w:w="1701" w:type="dxa"/>
            <w:tcBorders>
              <w:top w:val="single" w:sz="4" w:space="0" w:color="auto"/>
            </w:tcBorders>
            <w:noWrap/>
            <w:vAlign w:val="center"/>
            <w:hideMark/>
          </w:tcPr>
          <w:p w14:paraId="75F2EA3F"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1% &lt; X &lt; 5%</w:t>
            </w:r>
          </w:p>
        </w:tc>
      </w:tr>
      <w:tr w:rsidR="002D3E47" w:rsidRPr="003274CD" w14:paraId="320505B0" w14:textId="77777777" w:rsidTr="000C3EA0">
        <w:trPr>
          <w:trHeight w:val="70"/>
        </w:trPr>
        <w:tc>
          <w:tcPr>
            <w:tcW w:w="941" w:type="dxa"/>
            <w:noWrap/>
            <w:vAlign w:val="center"/>
            <w:hideMark/>
          </w:tcPr>
          <w:p w14:paraId="4CF52812" w14:textId="77777777" w:rsidR="002D3E47" w:rsidRPr="002D3E47" w:rsidRDefault="002D3E47" w:rsidP="000C3EA0">
            <w:pPr>
              <w:ind w:firstLine="0"/>
              <w:jc w:val="center"/>
              <w:rPr>
                <w:sz w:val="16"/>
                <w:szCs w:val="16"/>
                <w:lang w:val="it-IT"/>
              </w:rPr>
            </w:pPr>
            <w:r w:rsidRPr="002D3E47">
              <w:rPr>
                <w:sz w:val="16"/>
                <w:szCs w:val="16"/>
                <w:lang w:val="it-IT"/>
              </w:rPr>
              <w:t>C02</w:t>
            </w:r>
          </w:p>
        </w:tc>
        <w:tc>
          <w:tcPr>
            <w:tcW w:w="1889" w:type="dxa"/>
            <w:noWrap/>
            <w:vAlign w:val="center"/>
            <w:hideMark/>
          </w:tcPr>
          <w:p w14:paraId="740F1D4B" w14:textId="77777777" w:rsidR="002D3E47" w:rsidRPr="002D3E47" w:rsidRDefault="002D3E47" w:rsidP="000C3EA0">
            <w:pPr>
              <w:ind w:firstLine="0"/>
              <w:jc w:val="center"/>
              <w:rPr>
                <w:sz w:val="16"/>
                <w:szCs w:val="16"/>
                <w:lang w:val="it-IT"/>
              </w:rPr>
            </w:pPr>
            <w:r w:rsidRPr="002D3E47">
              <w:rPr>
                <w:sz w:val="16"/>
                <w:szCs w:val="16"/>
                <w:lang w:val="it-IT"/>
              </w:rPr>
              <w:t>ITALY</w:t>
            </w:r>
          </w:p>
        </w:tc>
        <w:tc>
          <w:tcPr>
            <w:tcW w:w="1701" w:type="dxa"/>
            <w:noWrap/>
            <w:vAlign w:val="center"/>
            <w:hideMark/>
          </w:tcPr>
          <w:p w14:paraId="02E3C687" w14:textId="5A161DDC" w:rsidR="002D3E47" w:rsidRPr="003274CD" w:rsidRDefault="002D3E47" w:rsidP="000C3EA0">
            <w:pPr>
              <w:spacing w:line="240" w:lineRule="auto"/>
              <w:ind w:firstLine="0"/>
              <w:jc w:val="center"/>
              <w:rPr>
                <w:sz w:val="16"/>
                <w:szCs w:val="16"/>
                <w:lang w:val="it-IT"/>
              </w:rPr>
            </w:pPr>
            <w:r w:rsidRPr="003274CD">
              <w:rPr>
                <w:sz w:val="16"/>
                <w:szCs w:val="16"/>
                <w:lang w:val="it-IT"/>
              </w:rPr>
              <w:t>South</w:t>
            </w:r>
            <w:r w:rsidR="00CC4040">
              <w:rPr>
                <w:sz w:val="16"/>
                <w:szCs w:val="16"/>
                <w:lang w:val="it-IT"/>
              </w:rPr>
              <w:t>/</w:t>
            </w:r>
            <w:proofErr w:type="spellStart"/>
            <w:r w:rsidR="00CC4040">
              <w:rPr>
                <w:sz w:val="16"/>
                <w:szCs w:val="16"/>
                <w:lang w:val="it-IT"/>
              </w:rPr>
              <w:t>Islands</w:t>
            </w:r>
            <w:proofErr w:type="spellEnd"/>
          </w:p>
        </w:tc>
        <w:tc>
          <w:tcPr>
            <w:tcW w:w="1701" w:type="dxa"/>
            <w:noWrap/>
            <w:vAlign w:val="center"/>
            <w:hideMark/>
          </w:tcPr>
          <w:p w14:paraId="7743DB51"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RURAL AREA</w:t>
            </w:r>
          </w:p>
        </w:tc>
        <w:tc>
          <w:tcPr>
            <w:tcW w:w="2268" w:type="dxa"/>
            <w:noWrap/>
            <w:vAlign w:val="center"/>
            <w:hideMark/>
          </w:tcPr>
          <w:p w14:paraId="0141AE10" w14:textId="497BC6CD"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4FBF5B20"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5A3ED62A" w14:textId="4B03F84E" w:rsidR="002D3E47" w:rsidRPr="002D3E47" w:rsidRDefault="002D3E47" w:rsidP="000C3EA0">
            <w:pPr>
              <w:spacing w:line="240" w:lineRule="auto"/>
              <w:ind w:firstLine="0"/>
              <w:jc w:val="center"/>
              <w:rPr>
                <w:sz w:val="16"/>
                <w:szCs w:val="16"/>
                <w:lang w:val="it-IT"/>
              </w:rPr>
            </w:pPr>
            <w:r w:rsidRPr="003C07B9">
              <w:rPr>
                <w:sz w:val="16"/>
                <w:szCs w:val="16"/>
                <w:lang w:val="it-IT"/>
              </w:rPr>
              <w:t>10% &lt; X &lt; 15%</w:t>
            </w:r>
          </w:p>
        </w:tc>
        <w:tc>
          <w:tcPr>
            <w:tcW w:w="1701" w:type="dxa"/>
            <w:noWrap/>
            <w:vAlign w:val="center"/>
            <w:hideMark/>
          </w:tcPr>
          <w:p w14:paraId="37AAE44C"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15% &lt; X &lt; 20%</w:t>
            </w:r>
          </w:p>
        </w:tc>
      </w:tr>
      <w:tr w:rsidR="002D3E47" w:rsidRPr="003274CD" w14:paraId="3226C632" w14:textId="77777777" w:rsidTr="000C3EA0">
        <w:trPr>
          <w:trHeight w:val="70"/>
        </w:trPr>
        <w:tc>
          <w:tcPr>
            <w:tcW w:w="941" w:type="dxa"/>
            <w:noWrap/>
            <w:vAlign w:val="center"/>
            <w:hideMark/>
          </w:tcPr>
          <w:p w14:paraId="05B7EEC2" w14:textId="77777777" w:rsidR="002D3E47" w:rsidRPr="002D3E47" w:rsidRDefault="002D3E47" w:rsidP="000C3EA0">
            <w:pPr>
              <w:ind w:firstLine="0"/>
              <w:jc w:val="center"/>
              <w:rPr>
                <w:sz w:val="16"/>
                <w:szCs w:val="16"/>
                <w:lang w:val="it-IT"/>
              </w:rPr>
            </w:pPr>
            <w:r w:rsidRPr="002D3E47">
              <w:rPr>
                <w:sz w:val="16"/>
                <w:szCs w:val="16"/>
                <w:lang w:val="it-IT"/>
              </w:rPr>
              <w:t>C03</w:t>
            </w:r>
          </w:p>
        </w:tc>
        <w:tc>
          <w:tcPr>
            <w:tcW w:w="1889" w:type="dxa"/>
            <w:noWrap/>
            <w:vAlign w:val="center"/>
            <w:hideMark/>
          </w:tcPr>
          <w:p w14:paraId="7C4F3654" w14:textId="77777777" w:rsidR="002D3E47" w:rsidRPr="002D3E47" w:rsidRDefault="002D3E47" w:rsidP="000C3EA0">
            <w:pPr>
              <w:ind w:firstLine="0"/>
              <w:jc w:val="center"/>
              <w:rPr>
                <w:sz w:val="16"/>
                <w:szCs w:val="16"/>
                <w:lang w:val="it-IT"/>
              </w:rPr>
            </w:pPr>
            <w:r w:rsidRPr="002D3E47">
              <w:rPr>
                <w:sz w:val="16"/>
                <w:szCs w:val="16"/>
                <w:lang w:val="it-IT"/>
              </w:rPr>
              <w:t>ITALY</w:t>
            </w:r>
          </w:p>
        </w:tc>
        <w:tc>
          <w:tcPr>
            <w:tcW w:w="1701" w:type="dxa"/>
            <w:noWrap/>
            <w:vAlign w:val="center"/>
            <w:hideMark/>
          </w:tcPr>
          <w:p w14:paraId="05E43B04" w14:textId="1638CBA3" w:rsidR="002D3E47" w:rsidRPr="003274CD" w:rsidRDefault="00CC4040" w:rsidP="000C3EA0">
            <w:pPr>
              <w:spacing w:line="240" w:lineRule="auto"/>
              <w:ind w:firstLine="0"/>
              <w:jc w:val="center"/>
              <w:rPr>
                <w:sz w:val="16"/>
                <w:szCs w:val="16"/>
                <w:lang w:val="it-IT"/>
              </w:rPr>
            </w:pPr>
            <w:r>
              <w:rPr>
                <w:sz w:val="16"/>
                <w:szCs w:val="16"/>
                <w:lang w:val="it-IT"/>
              </w:rPr>
              <w:t>Centre/</w:t>
            </w:r>
            <w:r w:rsidR="002D3E47" w:rsidRPr="003274CD">
              <w:rPr>
                <w:sz w:val="16"/>
                <w:szCs w:val="16"/>
                <w:lang w:val="it-IT"/>
              </w:rPr>
              <w:t>North</w:t>
            </w:r>
          </w:p>
        </w:tc>
        <w:tc>
          <w:tcPr>
            <w:tcW w:w="1701" w:type="dxa"/>
            <w:noWrap/>
            <w:vAlign w:val="center"/>
            <w:hideMark/>
          </w:tcPr>
          <w:p w14:paraId="1FB8BDBB"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0D536808" w14:textId="406AFDEC"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53CABE1E"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 xml:space="preserve">more </w:t>
            </w:r>
            <w:proofErr w:type="spellStart"/>
            <w:r w:rsidRPr="003274CD">
              <w:rPr>
                <w:sz w:val="16"/>
                <w:szCs w:val="16"/>
                <w:lang w:val="it-IT"/>
              </w:rPr>
              <w:t>than</w:t>
            </w:r>
            <w:proofErr w:type="spellEnd"/>
            <w:r w:rsidRPr="003274CD">
              <w:rPr>
                <w:sz w:val="16"/>
                <w:szCs w:val="16"/>
                <w:lang w:val="it-IT"/>
              </w:rPr>
              <w:t xml:space="preserve"> 30%</w:t>
            </w:r>
          </w:p>
        </w:tc>
        <w:tc>
          <w:tcPr>
            <w:tcW w:w="1843" w:type="dxa"/>
            <w:noWrap/>
            <w:vAlign w:val="center"/>
            <w:hideMark/>
          </w:tcPr>
          <w:p w14:paraId="3D96AEDC" w14:textId="72BB1502" w:rsidR="002D3E47" w:rsidRPr="002D3E47" w:rsidRDefault="002D3E47" w:rsidP="000C3EA0">
            <w:pPr>
              <w:spacing w:line="240" w:lineRule="auto"/>
              <w:ind w:firstLine="0"/>
              <w:jc w:val="center"/>
              <w:rPr>
                <w:sz w:val="16"/>
                <w:szCs w:val="16"/>
                <w:lang w:val="it-IT"/>
              </w:rPr>
            </w:pPr>
            <w:r w:rsidRPr="003C07B9">
              <w:rPr>
                <w:sz w:val="16"/>
                <w:szCs w:val="16"/>
                <w:lang w:val="it-IT"/>
              </w:rPr>
              <w:t>10% &lt; X &lt; 15%</w:t>
            </w:r>
          </w:p>
        </w:tc>
        <w:tc>
          <w:tcPr>
            <w:tcW w:w="1701" w:type="dxa"/>
            <w:noWrap/>
            <w:vAlign w:val="center"/>
            <w:hideMark/>
          </w:tcPr>
          <w:p w14:paraId="58BEFE18"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5% &lt; X &lt; 10%</w:t>
            </w:r>
          </w:p>
        </w:tc>
      </w:tr>
      <w:tr w:rsidR="002D3E47" w:rsidRPr="003274CD" w14:paraId="5F7011A0" w14:textId="77777777" w:rsidTr="000C3EA0">
        <w:trPr>
          <w:trHeight w:val="70"/>
        </w:trPr>
        <w:tc>
          <w:tcPr>
            <w:tcW w:w="941" w:type="dxa"/>
            <w:noWrap/>
            <w:vAlign w:val="center"/>
            <w:hideMark/>
          </w:tcPr>
          <w:p w14:paraId="148E4016" w14:textId="77777777" w:rsidR="002D3E47" w:rsidRPr="002D3E47" w:rsidRDefault="002D3E47" w:rsidP="000C3EA0">
            <w:pPr>
              <w:ind w:firstLine="0"/>
              <w:jc w:val="center"/>
              <w:rPr>
                <w:sz w:val="16"/>
                <w:szCs w:val="16"/>
                <w:lang w:val="it-IT"/>
              </w:rPr>
            </w:pPr>
            <w:r w:rsidRPr="002D3E47">
              <w:rPr>
                <w:sz w:val="16"/>
                <w:szCs w:val="16"/>
                <w:lang w:val="it-IT"/>
              </w:rPr>
              <w:t>C04</w:t>
            </w:r>
          </w:p>
        </w:tc>
        <w:tc>
          <w:tcPr>
            <w:tcW w:w="1889" w:type="dxa"/>
            <w:noWrap/>
            <w:vAlign w:val="center"/>
            <w:hideMark/>
          </w:tcPr>
          <w:p w14:paraId="303D5041" w14:textId="77777777" w:rsidR="002D3E47" w:rsidRPr="002D3E47" w:rsidRDefault="002D3E47" w:rsidP="000C3EA0">
            <w:pPr>
              <w:ind w:firstLine="0"/>
              <w:jc w:val="center"/>
              <w:rPr>
                <w:sz w:val="16"/>
                <w:szCs w:val="16"/>
                <w:lang w:val="it-IT"/>
              </w:rPr>
            </w:pPr>
            <w:r w:rsidRPr="002D3E47">
              <w:rPr>
                <w:sz w:val="16"/>
                <w:szCs w:val="16"/>
                <w:lang w:val="it-IT"/>
              </w:rPr>
              <w:t>ITALY</w:t>
            </w:r>
          </w:p>
        </w:tc>
        <w:tc>
          <w:tcPr>
            <w:tcW w:w="1701" w:type="dxa"/>
            <w:noWrap/>
            <w:vAlign w:val="center"/>
            <w:hideMark/>
          </w:tcPr>
          <w:p w14:paraId="3B3C934C" w14:textId="695E96E0" w:rsidR="002D3E47" w:rsidRPr="003274CD" w:rsidRDefault="002D3E47" w:rsidP="000C3EA0">
            <w:pPr>
              <w:spacing w:line="240" w:lineRule="auto"/>
              <w:ind w:firstLine="0"/>
              <w:jc w:val="center"/>
              <w:rPr>
                <w:sz w:val="16"/>
                <w:szCs w:val="16"/>
                <w:lang w:val="it-IT"/>
              </w:rPr>
            </w:pPr>
            <w:r w:rsidRPr="003274CD">
              <w:rPr>
                <w:sz w:val="16"/>
                <w:szCs w:val="16"/>
                <w:lang w:val="it-IT"/>
              </w:rPr>
              <w:t>South</w:t>
            </w:r>
            <w:r w:rsidR="00CC4040">
              <w:rPr>
                <w:sz w:val="16"/>
                <w:szCs w:val="16"/>
                <w:lang w:val="it-IT"/>
              </w:rPr>
              <w:t>/</w:t>
            </w:r>
            <w:proofErr w:type="spellStart"/>
            <w:r w:rsidR="00CC4040">
              <w:rPr>
                <w:sz w:val="16"/>
                <w:szCs w:val="16"/>
                <w:lang w:val="it-IT"/>
              </w:rPr>
              <w:t>Islands</w:t>
            </w:r>
            <w:proofErr w:type="spellEnd"/>
          </w:p>
        </w:tc>
        <w:tc>
          <w:tcPr>
            <w:tcW w:w="1701" w:type="dxa"/>
            <w:noWrap/>
            <w:vAlign w:val="center"/>
            <w:hideMark/>
          </w:tcPr>
          <w:p w14:paraId="1DEBA19B"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73A3665C" w14:textId="77BCF785"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5E9ADA52"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70E2BD6E" w14:textId="6FBC83D3" w:rsidR="002D3E47" w:rsidRPr="002D3E47" w:rsidRDefault="002D3E47" w:rsidP="000C3EA0">
            <w:pPr>
              <w:spacing w:line="240" w:lineRule="auto"/>
              <w:ind w:firstLine="0"/>
              <w:jc w:val="center"/>
              <w:rPr>
                <w:sz w:val="16"/>
                <w:szCs w:val="16"/>
                <w:lang w:val="it-IT"/>
              </w:rPr>
            </w:pPr>
            <w:r w:rsidRPr="003274CD">
              <w:rPr>
                <w:sz w:val="16"/>
                <w:szCs w:val="16"/>
                <w:lang w:val="it-IT"/>
              </w:rPr>
              <w:t>1% &lt; X &lt; 5%</w:t>
            </w:r>
          </w:p>
        </w:tc>
        <w:tc>
          <w:tcPr>
            <w:tcW w:w="1701" w:type="dxa"/>
            <w:noWrap/>
            <w:vAlign w:val="center"/>
            <w:hideMark/>
          </w:tcPr>
          <w:p w14:paraId="458A2311"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15% &lt; X &lt; 20%</w:t>
            </w:r>
          </w:p>
        </w:tc>
      </w:tr>
      <w:tr w:rsidR="002D3E47" w:rsidRPr="003274CD" w14:paraId="05736774" w14:textId="77777777" w:rsidTr="000C3EA0">
        <w:trPr>
          <w:trHeight w:val="70"/>
        </w:trPr>
        <w:tc>
          <w:tcPr>
            <w:tcW w:w="941" w:type="dxa"/>
            <w:noWrap/>
            <w:vAlign w:val="center"/>
            <w:hideMark/>
          </w:tcPr>
          <w:p w14:paraId="696107C8" w14:textId="77777777" w:rsidR="002D3E47" w:rsidRPr="002D3E47" w:rsidRDefault="002D3E47" w:rsidP="000C3EA0">
            <w:pPr>
              <w:ind w:firstLine="0"/>
              <w:jc w:val="center"/>
              <w:rPr>
                <w:sz w:val="16"/>
                <w:szCs w:val="16"/>
                <w:lang w:val="it-IT"/>
              </w:rPr>
            </w:pPr>
            <w:r w:rsidRPr="002D3E47">
              <w:rPr>
                <w:sz w:val="16"/>
                <w:szCs w:val="16"/>
                <w:lang w:val="it-IT"/>
              </w:rPr>
              <w:t>C05</w:t>
            </w:r>
          </w:p>
        </w:tc>
        <w:tc>
          <w:tcPr>
            <w:tcW w:w="1889" w:type="dxa"/>
            <w:noWrap/>
            <w:vAlign w:val="center"/>
            <w:hideMark/>
          </w:tcPr>
          <w:p w14:paraId="4A7469A2" w14:textId="77777777" w:rsidR="002D3E47" w:rsidRPr="002D3E47" w:rsidRDefault="002D3E47" w:rsidP="000C3EA0">
            <w:pPr>
              <w:ind w:firstLine="0"/>
              <w:jc w:val="center"/>
              <w:rPr>
                <w:sz w:val="16"/>
                <w:szCs w:val="16"/>
                <w:lang w:val="it-IT"/>
              </w:rPr>
            </w:pPr>
            <w:r w:rsidRPr="002D3E47">
              <w:rPr>
                <w:sz w:val="16"/>
                <w:szCs w:val="16"/>
                <w:lang w:val="it-IT"/>
              </w:rPr>
              <w:t>ITALY</w:t>
            </w:r>
          </w:p>
        </w:tc>
        <w:tc>
          <w:tcPr>
            <w:tcW w:w="1701" w:type="dxa"/>
            <w:noWrap/>
            <w:vAlign w:val="center"/>
            <w:hideMark/>
          </w:tcPr>
          <w:p w14:paraId="6F054DDB" w14:textId="7C373FAA" w:rsidR="002D3E47" w:rsidRPr="003274CD" w:rsidRDefault="00CC4040" w:rsidP="000C3EA0">
            <w:pPr>
              <w:spacing w:line="240" w:lineRule="auto"/>
              <w:ind w:firstLine="0"/>
              <w:jc w:val="center"/>
              <w:rPr>
                <w:sz w:val="16"/>
                <w:szCs w:val="16"/>
                <w:lang w:val="it-IT"/>
              </w:rPr>
            </w:pPr>
            <w:r>
              <w:rPr>
                <w:sz w:val="16"/>
                <w:szCs w:val="16"/>
                <w:lang w:val="it-IT"/>
              </w:rPr>
              <w:t>Centre/</w:t>
            </w:r>
            <w:r w:rsidR="002D3E47" w:rsidRPr="003274CD">
              <w:rPr>
                <w:sz w:val="16"/>
                <w:szCs w:val="16"/>
                <w:lang w:val="it-IT"/>
              </w:rPr>
              <w:t>North</w:t>
            </w:r>
          </w:p>
        </w:tc>
        <w:tc>
          <w:tcPr>
            <w:tcW w:w="1701" w:type="dxa"/>
            <w:noWrap/>
            <w:vAlign w:val="center"/>
            <w:hideMark/>
          </w:tcPr>
          <w:p w14:paraId="3988BAE0"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RURAL AREA</w:t>
            </w:r>
          </w:p>
        </w:tc>
        <w:tc>
          <w:tcPr>
            <w:tcW w:w="2268" w:type="dxa"/>
            <w:noWrap/>
            <w:vAlign w:val="center"/>
            <w:hideMark/>
          </w:tcPr>
          <w:p w14:paraId="4D760801" w14:textId="68022988"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441DE608"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2A9042E0" w14:textId="1109327C" w:rsidR="002D3E47" w:rsidRPr="002D3E47" w:rsidRDefault="002D3E47" w:rsidP="000C3EA0">
            <w:pPr>
              <w:spacing w:line="240" w:lineRule="auto"/>
              <w:ind w:firstLine="0"/>
              <w:jc w:val="center"/>
              <w:rPr>
                <w:sz w:val="16"/>
                <w:szCs w:val="16"/>
                <w:lang w:val="it-IT"/>
              </w:rPr>
            </w:pPr>
            <w:r w:rsidRPr="00C4682B">
              <w:rPr>
                <w:sz w:val="16"/>
                <w:szCs w:val="16"/>
                <w:lang w:val="it-IT"/>
              </w:rPr>
              <w:t>1% &lt; X &lt; 5%</w:t>
            </w:r>
          </w:p>
        </w:tc>
        <w:tc>
          <w:tcPr>
            <w:tcW w:w="1701" w:type="dxa"/>
            <w:noWrap/>
            <w:vAlign w:val="center"/>
            <w:hideMark/>
          </w:tcPr>
          <w:p w14:paraId="7B624EBB"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5% &lt; X &lt; 10%</w:t>
            </w:r>
          </w:p>
        </w:tc>
      </w:tr>
      <w:tr w:rsidR="002D3E47" w:rsidRPr="003274CD" w14:paraId="3A326725" w14:textId="77777777" w:rsidTr="000C3EA0">
        <w:trPr>
          <w:trHeight w:val="70"/>
        </w:trPr>
        <w:tc>
          <w:tcPr>
            <w:tcW w:w="941" w:type="dxa"/>
            <w:noWrap/>
            <w:vAlign w:val="center"/>
            <w:hideMark/>
          </w:tcPr>
          <w:p w14:paraId="37548902" w14:textId="77777777" w:rsidR="002D3E47" w:rsidRPr="002D3E47" w:rsidRDefault="002D3E47" w:rsidP="000C3EA0">
            <w:pPr>
              <w:ind w:firstLine="0"/>
              <w:jc w:val="center"/>
              <w:rPr>
                <w:sz w:val="16"/>
                <w:szCs w:val="16"/>
                <w:lang w:val="it-IT"/>
              </w:rPr>
            </w:pPr>
            <w:r w:rsidRPr="002D3E47">
              <w:rPr>
                <w:sz w:val="16"/>
                <w:szCs w:val="16"/>
                <w:lang w:val="it-IT"/>
              </w:rPr>
              <w:t>C06</w:t>
            </w:r>
          </w:p>
        </w:tc>
        <w:tc>
          <w:tcPr>
            <w:tcW w:w="1889" w:type="dxa"/>
            <w:noWrap/>
            <w:vAlign w:val="center"/>
            <w:hideMark/>
          </w:tcPr>
          <w:p w14:paraId="4118F096" w14:textId="77777777" w:rsidR="002D3E47" w:rsidRPr="002D3E47" w:rsidRDefault="002D3E47" w:rsidP="000C3EA0">
            <w:pPr>
              <w:ind w:firstLine="0"/>
              <w:jc w:val="center"/>
              <w:rPr>
                <w:sz w:val="16"/>
                <w:szCs w:val="16"/>
                <w:lang w:val="it-IT"/>
              </w:rPr>
            </w:pPr>
            <w:r w:rsidRPr="002D3E47">
              <w:rPr>
                <w:sz w:val="16"/>
                <w:szCs w:val="16"/>
                <w:lang w:val="it-IT"/>
              </w:rPr>
              <w:t>ITALY</w:t>
            </w:r>
          </w:p>
        </w:tc>
        <w:tc>
          <w:tcPr>
            <w:tcW w:w="1701" w:type="dxa"/>
            <w:noWrap/>
            <w:vAlign w:val="center"/>
            <w:hideMark/>
          </w:tcPr>
          <w:p w14:paraId="74D282AE" w14:textId="1C6D1200" w:rsidR="002D3E47" w:rsidRPr="003274CD" w:rsidRDefault="002D3E47" w:rsidP="000C3EA0">
            <w:pPr>
              <w:spacing w:line="240" w:lineRule="auto"/>
              <w:ind w:firstLine="0"/>
              <w:jc w:val="center"/>
              <w:rPr>
                <w:sz w:val="16"/>
                <w:szCs w:val="16"/>
                <w:lang w:val="it-IT"/>
              </w:rPr>
            </w:pPr>
            <w:r w:rsidRPr="003274CD">
              <w:rPr>
                <w:sz w:val="16"/>
                <w:szCs w:val="16"/>
                <w:lang w:val="it-IT"/>
              </w:rPr>
              <w:t>South</w:t>
            </w:r>
            <w:r w:rsidR="00CC4040">
              <w:rPr>
                <w:sz w:val="16"/>
                <w:szCs w:val="16"/>
                <w:lang w:val="it-IT"/>
              </w:rPr>
              <w:t>/</w:t>
            </w:r>
            <w:proofErr w:type="spellStart"/>
            <w:r w:rsidR="00CC4040">
              <w:rPr>
                <w:sz w:val="16"/>
                <w:szCs w:val="16"/>
                <w:lang w:val="it-IT"/>
              </w:rPr>
              <w:t>Islands</w:t>
            </w:r>
            <w:proofErr w:type="spellEnd"/>
          </w:p>
        </w:tc>
        <w:tc>
          <w:tcPr>
            <w:tcW w:w="1701" w:type="dxa"/>
            <w:noWrap/>
            <w:vAlign w:val="center"/>
            <w:hideMark/>
          </w:tcPr>
          <w:p w14:paraId="4AEC4565"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652F1B04" w14:textId="415A1A99"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5B2C54CC"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6B6B23C1" w14:textId="11C9366F" w:rsidR="002D3E47" w:rsidRPr="002D3E47" w:rsidRDefault="002D3E47" w:rsidP="000C3EA0">
            <w:pPr>
              <w:spacing w:line="240" w:lineRule="auto"/>
              <w:ind w:firstLine="0"/>
              <w:jc w:val="center"/>
              <w:rPr>
                <w:sz w:val="16"/>
                <w:szCs w:val="16"/>
                <w:lang w:val="it-IT"/>
              </w:rPr>
            </w:pPr>
            <w:r w:rsidRPr="00C4682B">
              <w:rPr>
                <w:sz w:val="16"/>
                <w:szCs w:val="16"/>
                <w:lang w:val="it-IT"/>
              </w:rPr>
              <w:t>1% &lt; X &lt; 5%</w:t>
            </w:r>
          </w:p>
        </w:tc>
        <w:tc>
          <w:tcPr>
            <w:tcW w:w="1701" w:type="dxa"/>
            <w:noWrap/>
            <w:vAlign w:val="center"/>
            <w:hideMark/>
          </w:tcPr>
          <w:p w14:paraId="08478127"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20% &lt; x &lt; 25%</w:t>
            </w:r>
          </w:p>
        </w:tc>
      </w:tr>
      <w:tr w:rsidR="002D3E47" w:rsidRPr="003274CD" w14:paraId="1999E164" w14:textId="77777777" w:rsidTr="000C3EA0">
        <w:trPr>
          <w:trHeight w:val="70"/>
        </w:trPr>
        <w:tc>
          <w:tcPr>
            <w:tcW w:w="941" w:type="dxa"/>
            <w:noWrap/>
            <w:vAlign w:val="center"/>
            <w:hideMark/>
          </w:tcPr>
          <w:p w14:paraId="3AABD633" w14:textId="77777777" w:rsidR="002D3E47" w:rsidRPr="002D3E47" w:rsidRDefault="002D3E47" w:rsidP="000C3EA0">
            <w:pPr>
              <w:ind w:firstLine="0"/>
              <w:jc w:val="center"/>
              <w:rPr>
                <w:sz w:val="16"/>
                <w:szCs w:val="16"/>
                <w:lang w:val="it-IT"/>
              </w:rPr>
            </w:pPr>
            <w:r w:rsidRPr="002D3E47">
              <w:rPr>
                <w:sz w:val="16"/>
                <w:szCs w:val="16"/>
                <w:lang w:val="it-IT"/>
              </w:rPr>
              <w:t>C07</w:t>
            </w:r>
          </w:p>
        </w:tc>
        <w:tc>
          <w:tcPr>
            <w:tcW w:w="1889" w:type="dxa"/>
            <w:noWrap/>
            <w:vAlign w:val="center"/>
            <w:hideMark/>
          </w:tcPr>
          <w:p w14:paraId="6D45419C" w14:textId="77777777" w:rsidR="002D3E47" w:rsidRPr="002D3E47" w:rsidRDefault="002D3E47" w:rsidP="000C3EA0">
            <w:pPr>
              <w:ind w:firstLine="0"/>
              <w:jc w:val="center"/>
              <w:rPr>
                <w:sz w:val="16"/>
                <w:szCs w:val="16"/>
                <w:lang w:val="it-IT"/>
              </w:rPr>
            </w:pPr>
            <w:r w:rsidRPr="002D3E47">
              <w:rPr>
                <w:sz w:val="16"/>
                <w:szCs w:val="16"/>
                <w:lang w:val="it-IT"/>
              </w:rPr>
              <w:t>SPAIN</w:t>
            </w:r>
          </w:p>
        </w:tc>
        <w:tc>
          <w:tcPr>
            <w:tcW w:w="1701" w:type="dxa"/>
            <w:noWrap/>
            <w:vAlign w:val="center"/>
            <w:hideMark/>
          </w:tcPr>
          <w:p w14:paraId="14F2EAC5" w14:textId="3BAE14C9" w:rsidR="002D3E47" w:rsidRPr="003274CD" w:rsidRDefault="002D3E47" w:rsidP="000C3EA0">
            <w:pPr>
              <w:spacing w:line="240" w:lineRule="auto"/>
              <w:ind w:firstLine="0"/>
              <w:jc w:val="center"/>
              <w:rPr>
                <w:sz w:val="16"/>
                <w:szCs w:val="16"/>
                <w:lang w:val="it-IT"/>
              </w:rPr>
            </w:pPr>
            <w:r w:rsidRPr="003274CD">
              <w:rPr>
                <w:sz w:val="16"/>
                <w:szCs w:val="16"/>
                <w:lang w:val="it-IT"/>
              </w:rPr>
              <w:t>Centre</w:t>
            </w:r>
          </w:p>
        </w:tc>
        <w:tc>
          <w:tcPr>
            <w:tcW w:w="1701" w:type="dxa"/>
            <w:noWrap/>
            <w:vAlign w:val="center"/>
            <w:hideMark/>
          </w:tcPr>
          <w:p w14:paraId="46254D06"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2008C7A2" w14:textId="0068E37D"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0BDF4D46"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0524D83E" w14:textId="749BA777" w:rsidR="002D3E47" w:rsidRPr="002D3E47" w:rsidRDefault="002D3E47" w:rsidP="000C3EA0">
            <w:pPr>
              <w:spacing w:line="240" w:lineRule="auto"/>
              <w:ind w:firstLine="0"/>
              <w:jc w:val="center"/>
              <w:rPr>
                <w:sz w:val="16"/>
                <w:szCs w:val="16"/>
                <w:lang w:val="it-IT"/>
              </w:rPr>
            </w:pPr>
            <w:r w:rsidRPr="003274CD">
              <w:rPr>
                <w:sz w:val="16"/>
                <w:szCs w:val="16"/>
                <w:lang w:val="it-IT"/>
              </w:rPr>
              <w:t>5% &lt; X &lt; 10%</w:t>
            </w:r>
          </w:p>
        </w:tc>
        <w:tc>
          <w:tcPr>
            <w:tcW w:w="1701" w:type="dxa"/>
            <w:noWrap/>
            <w:vAlign w:val="center"/>
            <w:hideMark/>
          </w:tcPr>
          <w:p w14:paraId="71886BBB"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5% &lt; X &lt; 10%</w:t>
            </w:r>
          </w:p>
        </w:tc>
      </w:tr>
      <w:tr w:rsidR="002D3E47" w:rsidRPr="003274CD" w14:paraId="7EE4A919" w14:textId="77777777" w:rsidTr="000C3EA0">
        <w:trPr>
          <w:trHeight w:val="70"/>
        </w:trPr>
        <w:tc>
          <w:tcPr>
            <w:tcW w:w="941" w:type="dxa"/>
            <w:noWrap/>
            <w:vAlign w:val="center"/>
            <w:hideMark/>
          </w:tcPr>
          <w:p w14:paraId="3F6887EE" w14:textId="77777777" w:rsidR="002D3E47" w:rsidRPr="002D3E47" w:rsidRDefault="002D3E47" w:rsidP="000C3EA0">
            <w:pPr>
              <w:ind w:firstLine="0"/>
              <w:jc w:val="center"/>
              <w:rPr>
                <w:sz w:val="16"/>
                <w:szCs w:val="16"/>
                <w:lang w:val="it-IT"/>
              </w:rPr>
            </w:pPr>
            <w:r w:rsidRPr="002D3E47">
              <w:rPr>
                <w:sz w:val="16"/>
                <w:szCs w:val="16"/>
                <w:lang w:val="it-IT"/>
              </w:rPr>
              <w:t>C08</w:t>
            </w:r>
          </w:p>
        </w:tc>
        <w:tc>
          <w:tcPr>
            <w:tcW w:w="1889" w:type="dxa"/>
            <w:noWrap/>
            <w:vAlign w:val="center"/>
            <w:hideMark/>
          </w:tcPr>
          <w:p w14:paraId="28337DB2" w14:textId="77777777" w:rsidR="002D3E47" w:rsidRPr="002D3E47" w:rsidRDefault="002D3E47" w:rsidP="000C3EA0">
            <w:pPr>
              <w:ind w:firstLine="0"/>
              <w:jc w:val="center"/>
              <w:rPr>
                <w:sz w:val="16"/>
                <w:szCs w:val="16"/>
                <w:lang w:val="it-IT"/>
              </w:rPr>
            </w:pPr>
            <w:r w:rsidRPr="002D3E47">
              <w:rPr>
                <w:sz w:val="16"/>
                <w:szCs w:val="16"/>
                <w:lang w:val="it-IT"/>
              </w:rPr>
              <w:t>SPAIN</w:t>
            </w:r>
          </w:p>
        </w:tc>
        <w:tc>
          <w:tcPr>
            <w:tcW w:w="1701" w:type="dxa"/>
            <w:noWrap/>
            <w:vAlign w:val="center"/>
            <w:hideMark/>
          </w:tcPr>
          <w:p w14:paraId="5A69CD09"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North/</w:t>
            </w:r>
            <w:proofErr w:type="spellStart"/>
            <w:r w:rsidRPr="003274CD">
              <w:rPr>
                <w:sz w:val="16"/>
                <w:szCs w:val="16"/>
                <w:lang w:val="it-IT"/>
              </w:rPr>
              <w:t>Autonomìas</w:t>
            </w:r>
            <w:proofErr w:type="spellEnd"/>
          </w:p>
        </w:tc>
        <w:tc>
          <w:tcPr>
            <w:tcW w:w="1701" w:type="dxa"/>
            <w:noWrap/>
            <w:vAlign w:val="center"/>
            <w:hideMark/>
          </w:tcPr>
          <w:p w14:paraId="27EBB507" w14:textId="5A9DD8AE" w:rsidR="002D3E47" w:rsidRPr="003274CD" w:rsidRDefault="002D3E47" w:rsidP="000C3EA0">
            <w:pPr>
              <w:spacing w:line="240" w:lineRule="auto"/>
              <w:ind w:firstLine="0"/>
              <w:jc w:val="center"/>
              <w:rPr>
                <w:sz w:val="16"/>
                <w:szCs w:val="16"/>
                <w:lang w:val="it-IT"/>
              </w:rPr>
            </w:pPr>
            <w:r>
              <w:rPr>
                <w:sz w:val="16"/>
                <w:szCs w:val="16"/>
                <w:lang w:val="it-IT"/>
              </w:rPr>
              <w:t>RURAL AREA</w:t>
            </w:r>
          </w:p>
        </w:tc>
        <w:tc>
          <w:tcPr>
            <w:tcW w:w="2268" w:type="dxa"/>
            <w:noWrap/>
            <w:vAlign w:val="center"/>
            <w:hideMark/>
          </w:tcPr>
          <w:p w14:paraId="188C9075" w14:textId="266978FB"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638E93D8"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503F3278" w14:textId="6A303A4F" w:rsidR="002D3E47" w:rsidRPr="002D3E47" w:rsidRDefault="002D3E47" w:rsidP="000C3EA0">
            <w:pPr>
              <w:spacing w:line="240" w:lineRule="auto"/>
              <w:ind w:firstLine="0"/>
              <w:jc w:val="center"/>
              <w:rPr>
                <w:sz w:val="16"/>
                <w:szCs w:val="16"/>
                <w:lang w:val="it-IT"/>
              </w:rPr>
            </w:pPr>
            <w:r w:rsidRPr="00CD02C5">
              <w:rPr>
                <w:sz w:val="16"/>
                <w:szCs w:val="16"/>
                <w:lang w:val="it-IT"/>
              </w:rPr>
              <w:t>10% &lt; X &lt; 15%</w:t>
            </w:r>
          </w:p>
        </w:tc>
        <w:tc>
          <w:tcPr>
            <w:tcW w:w="1701" w:type="dxa"/>
            <w:noWrap/>
            <w:vAlign w:val="center"/>
            <w:hideMark/>
          </w:tcPr>
          <w:p w14:paraId="237FF4F2"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5% &lt; X &lt; 10%</w:t>
            </w:r>
          </w:p>
        </w:tc>
      </w:tr>
      <w:tr w:rsidR="002D3E47" w:rsidRPr="003274CD" w14:paraId="48A4C8FA" w14:textId="77777777" w:rsidTr="000C3EA0">
        <w:trPr>
          <w:trHeight w:val="70"/>
        </w:trPr>
        <w:tc>
          <w:tcPr>
            <w:tcW w:w="941" w:type="dxa"/>
            <w:noWrap/>
            <w:vAlign w:val="center"/>
            <w:hideMark/>
          </w:tcPr>
          <w:p w14:paraId="25382556" w14:textId="77777777" w:rsidR="002D3E47" w:rsidRPr="002D3E47" w:rsidRDefault="002D3E47" w:rsidP="000C3EA0">
            <w:pPr>
              <w:ind w:firstLine="0"/>
              <w:jc w:val="center"/>
              <w:rPr>
                <w:sz w:val="16"/>
                <w:szCs w:val="16"/>
                <w:lang w:val="it-IT"/>
              </w:rPr>
            </w:pPr>
            <w:r w:rsidRPr="002D3E47">
              <w:rPr>
                <w:sz w:val="16"/>
                <w:szCs w:val="16"/>
                <w:lang w:val="it-IT"/>
              </w:rPr>
              <w:t>C09</w:t>
            </w:r>
          </w:p>
        </w:tc>
        <w:tc>
          <w:tcPr>
            <w:tcW w:w="1889" w:type="dxa"/>
            <w:noWrap/>
            <w:vAlign w:val="center"/>
            <w:hideMark/>
          </w:tcPr>
          <w:p w14:paraId="75FD1474" w14:textId="77777777" w:rsidR="002D3E47" w:rsidRPr="002D3E47" w:rsidRDefault="002D3E47" w:rsidP="000C3EA0">
            <w:pPr>
              <w:ind w:firstLine="0"/>
              <w:jc w:val="center"/>
              <w:rPr>
                <w:sz w:val="16"/>
                <w:szCs w:val="16"/>
                <w:lang w:val="it-IT"/>
              </w:rPr>
            </w:pPr>
            <w:r w:rsidRPr="002D3E47">
              <w:rPr>
                <w:sz w:val="16"/>
                <w:szCs w:val="16"/>
                <w:lang w:val="it-IT"/>
              </w:rPr>
              <w:t>SPAIN</w:t>
            </w:r>
          </w:p>
        </w:tc>
        <w:tc>
          <w:tcPr>
            <w:tcW w:w="1701" w:type="dxa"/>
            <w:noWrap/>
            <w:vAlign w:val="center"/>
            <w:hideMark/>
          </w:tcPr>
          <w:p w14:paraId="09069989"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North/</w:t>
            </w:r>
            <w:proofErr w:type="spellStart"/>
            <w:r w:rsidRPr="003274CD">
              <w:rPr>
                <w:sz w:val="16"/>
                <w:szCs w:val="16"/>
                <w:lang w:val="it-IT"/>
              </w:rPr>
              <w:t>Autonomìas</w:t>
            </w:r>
            <w:proofErr w:type="spellEnd"/>
          </w:p>
        </w:tc>
        <w:tc>
          <w:tcPr>
            <w:tcW w:w="1701" w:type="dxa"/>
            <w:noWrap/>
            <w:vAlign w:val="center"/>
            <w:hideMark/>
          </w:tcPr>
          <w:p w14:paraId="5D3CC5C1"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7F7B64A9" w14:textId="06CD9DDE"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3BD1A8A5"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2630C358" w14:textId="633E5C5F" w:rsidR="002D3E47" w:rsidRPr="002D3E47" w:rsidRDefault="002D3E47" w:rsidP="000C3EA0">
            <w:pPr>
              <w:spacing w:line="240" w:lineRule="auto"/>
              <w:ind w:firstLine="0"/>
              <w:jc w:val="center"/>
              <w:rPr>
                <w:sz w:val="16"/>
                <w:szCs w:val="16"/>
                <w:lang w:val="it-IT"/>
              </w:rPr>
            </w:pPr>
            <w:r w:rsidRPr="00CD02C5">
              <w:rPr>
                <w:sz w:val="16"/>
                <w:szCs w:val="16"/>
                <w:lang w:val="it-IT"/>
              </w:rPr>
              <w:t>10% &lt; X &lt; 15%</w:t>
            </w:r>
          </w:p>
        </w:tc>
        <w:tc>
          <w:tcPr>
            <w:tcW w:w="1701" w:type="dxa"/>
            <w:noWrap/>
            <w:vAlign w:val="center"/>
            <w:hideMark/>
          </w:tcPr>
          <w:p w14:paraId="37C2D652"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10% &lt; X &lt; 15%</w:t>
            </w:r>
          </w:p>
        </w:tc>
      </w:tr>
      <w:tr w:rsidR="002D3E47" w:rsidRPr="003274CD" w14:paraId="580A45DA" w14:textId="77777777" w:rsidTr="000C3EA0">
        <w:trPr>
          <w:trHeight w:val="70"/>
        </w:trPr>
        <w:tc>
          <w:tcPr>
            <w:tcW w:w="941" w:type="dxa"/>
            <w:noWrap/>
            <w:vAlign w:val="center"/>
            <w:hideMark/>
          </w:tcPr>
          <w:p w14:paraId="74BEF9B5" w14:textId="77777777" w:rsidR="002D3E47" w:rsidRPr="002D3E47" w:rsidRDefault="002D3E47" w:rsidP="000C3EA0">
            <w:pPr>
              <w:ind w:firstLine="0"/>
              <w:jc w:val="center"/>
              <w:rPr>
                <w:sz w:val="16"/>
                <w:szCs w:val="16"/>
                <w:lang w:val="it-IT"/>
              </w:rPr>
            </w:pPr>
            <w:r w:rsidRPr="002D3E47">
              <w:rPr>
                <w:sz w:val="16"/>
                <w:szCs w:val="16"/>
                <w:lang w:val="it-IT"/>
              </w:rPr>
              <w:t>C10</w:t>
            </w:r>
          </w:p>
        </w:tc>
        <w:tc>
          <w:tcPr>
            <w:tcW w:w="1889" w:type="dxa"/>
            <w:noWrap/>
            <w:vAlign w:val="center"/>
            <w:hideMark/>
          </w:tcPr>
          <w:p w14:paraId="5D7E7B41" w14:textId="77777777" w:rsidR="002D3E47" w:rsidRPr="002D3E47" w:rsidRDefault="002D3E47" w:rsidP="000C3EA0">
            <w:pPr>
              <w:ind w:firstLine="0"/>
              <w:jc w:val="center"/>
              <w:rPr>
                <w:sz w:val="16"/>
                <w:szCs w:val="16"/>
                <w:lang w:val="it-IT"/>
              </w:rPr>
            </w:pPr>
            <w:r w:rsidRPr="002D3E47">
              <w:rPr>
                <w:sz w:val="16"/>
                <w:szCs w:val="16"/>
                <w:lang w:val="it-IT"/>
              </w:rPr>
              <w:t>SPAIN</w:t>
            </w:r>
          </w:p>
        </w:tc>
        <w:tc>
          <w:tcPr>
            <w:tcW w:w="1701" w:type="dxa"/>
            <w:noWrap/>
            <w:vAlign w:val="center"/>
            <w:hideMark/>
          </w:tcPr>
          <w:p w14:paraId="584B5909"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South</w:t>
            </w:r>
          </w:p>
        </w:tc>
        <w:tc>
          <w:tcPr>
            <w:tcW w:w="1701" w:type="dxa"/>
            <w:noWrap/>
            <w:vAlign w:val="center"/>
            <w:hideMark/>
          </w:tcPr>
          <w:p w14:paraId="5DA381BD"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64B516D6" w14:textId="13A928EA"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1239EE28"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5CB22F31" w14:textId="1D816EB1" w:rsidR="002D3E47" w:rsidRPr="002D3E47" w:rsidRDefault="002D3E47" w:rsidP="000C3EA0">
            <w:pPr>
              <w:spacing w:line="240" w:lineRule="auto"/>
              <w:ind w:firstLine="0"/>
              <w:jc w:val="center"/>
              <w:rPr>
                <w:sz w:val="16"/>
                <w:szCs w:val="16"/>
                <w:lang w:val="it-IT"/>
              </w:rPr>
            </w:pPr>
            <w:r w:rsidRPr="003274CD">
              <w:rPr>
                <w:sz w:val="16"/>
                <w:szCs w:val="16"/>
                <w:lang w:val="it-IT"/>
              </w:rPr>
              <w:t>1% &lt; X &lt; 5%</w:t>
            </w:r>
          </w:p>
        </w:tc>
        <w:tc>
          <w:tcPr>
            <w:tcW w:w="1701" w:type="dxa"/>
            <w:noWrap/>
            <w:vAlign w:val="center"/>
            <w:hideMark/>
          </w:tcPr>
          <w:p w14:paraId="3AC94FE1"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15% &lt; X &lt; 20%</w:t>
            </w:r>
          </w:p>
        </w:tc>
      </w:tr>
      <w:tr w:rsidR="002D3E47" w:rsidRPr="003274CD" w14:paraId="322D697E" w14:textId="77777777" w:rsidTr="000C3EA0">
        <w:trPr>
          <w:trHeight w:val="20"/>
        </w:trPr>
        <w:tc>
          <w:tcPr>
            <w:tcW w:w="941" w:type="dxa"/>
            <w:noWrap/>
            <w:vAlign w:val="center"/>
          </w:tcPr>
          <w:p w14:paraId="7472CC0E" w14:textId="26F54E6B" w:rsidR="002D3E47" w:rsidRPr="002D3E47" w:rsidRDefault="000C3EA0" w:rsidP="000C3EA0">
            <w:pPr>
              <w:ind w:firstLine="0"/>
              <w:jc w:val="center"/>
              <w:rPr>
                <w:sz w:val="16"/>
                <w:szCs w:val="16"/>
                <w:lang w:val="it-IT"/>
              </w:rPr>
            </w:pPr>
            <w:r>
              <w:rPr>
                <w:sz w:val="16"/>
                <w:szCs w:val="16"/>
                <w:lang w:val="it-IT"/>
              </w:rPr>
              <w:t>C11</w:t>
            </w:r>
          </w:p>
        </w:tc>
        <w:tc>
          <w:tcPr>
            <w:tcW w:w="1889" w:type="dxa"/>
            <w:noWrap/>
            <w:vAlign w:val="center"/>
            <w:hideMark/>
          </w:tcPr>
          <w:p w14:paraId="730B2F24" w14:textId="77777777" w:rsidR="002D3E47" w:rsidRPr="002D3E47" w:rsidRDefault="002D3E47" w:rsidP="000C3EA0">
            <w:pPr>
              <w:ind w:firstLine="0"/>
              <w:jc w:val="center"/>
              <w:rPr>
                <w:sz w:val="16"/>
                <w:szCs w:val="16"/>
                <w:lang w:val="it-IT"/>
              </w:rPr>
            </w:pPr>
            <w:r w:rsidRPr="002D3E47">
              <w:rPr>
                <w:sz w:val="16"/>
                <w:szCs w:val="16"/>
                <w:lang w:val="it-IT"/>
              </w:rPr>
              <w:t>SPAIN</w:t>
            </w:r>
          </w:p>
        </w:tc>
        <w:tc>
          <w:tcPr>
            <w:tcW w:w="1701" w:type="dxa"/>
            <w:noWrap/>
            <w:vAlign w:val="center"/>
            <w:hideMark/>
          </w:tcPr>
          <w:p w14:paraId="0F1C743D"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South</w:t>
            </w:r>
          </w:p>
        </w:tc>
        <w:tc>
          <w:tcPr>
            <w:tcW w:w="1701" w:type="dxa"/>
            <w:noWrap/>
            <w:vAlign w:val="center"/>
            <w:hideMark/>
          </w:tcPr>
          <w:p w14:paraId="51A3FAE3"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1ADCAF2F" w14:textId="4068D56C" w:rsidR="002D3E47"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1F3953F3"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0D0AEA16" w14:textId="71A59644" w:rsidR="002D3E47" w:rsidRPr="002D3E47" w:rsidRDefault="002D3E47" w:rsidP="000C3EA0">
            <w:pPr>
              <w:spacing w:line="240" w:lineRule="auto"/>
              <w:ind w:firstLine="0"/>
              <w:jc w:val="center"/>
              <w:rPr>
                <w:sz w:val="16"/>
                <w:szCs w:val="16"/>
                <w:lang w:val="it-IT"/>
              </w:rPr>
            </w:pPr>
            <w:r w:rsidRPr="00464D3D">
              <w:rPr>
                <w:sz w:val="16"/>
                <w:szCs w:val="16"/>
                <w:lang w:val="it-IT"/>
              </w:rPr>
              <w:t>1% &lt; X &lt; 5%</w:t>
            </w:r>
          </w:p>
        </w:tc>
        <w:tc>
          <w:tcPr>
            <w:tcW w:w="1701" w:type="dxa"/>
            <w:noWrap/>
            <w:vAlign w:val="center"/>
            <w:hideMark/>
          </w:tcPr>
          <w:p w14:paraId="76C301EA" w14:textId="77777777" w:rsidR="002D3E47" w:rsidRPr="003274CD" w:rsidRDefault="002D3E47" w:rsidP="000C3EA0">
            <w:pPr>
              <w:spacing w:line="240" w:lineRule="auto"/>
              <w:ind w:firstLine="0"/>
              <w:jc w:val="center"/>
              <w:rPr>
                <w:sz w:val="16"/>
                <w:szCs w:val="16"/>
                <w:lang w:val="it-IT"/>
              </w:rPr>
            </w:pPr>
            <w:r w:rsidRPr="003274CD">
              <w:rPr>
                <w:sz w:val="16"/>
                <w:szCs w:val="16"/>
                <w:lang w:val="it-IT"/>
              </w:rPr>
              <w:t>25% &lt; x &lt; 30%</w:t>
            </w:r>
          </w:p>
        </w:tc>
      </w:tr>
      <w:tr w:rsidR="000C3EA0" w:rsidRPr="003274CD" w14:paraId="73B0E9F4" w14:textId="77777777" w:rsidTr="000C3EA0">
        <w:trPr>
          <w:trHeight w:val="20"/>
        </w:trPr>
        <w:tc>
          <w:tcPr>
            <w:tcW w:w="941" w:type="dxa"/>
            <w:noWrap/>
            <w:vAlign w:val="center"/>
          </w:tcPr>
          <w:p w14:paraId="1334C771" w14:textId="00466A32" w:rsidR="000C3EA0" w:rsidRPr="002D3E47" w:rsidRDefault="000C3EA0" w:rsidP="000C3EA0">
            <w:pPr>
              <w:ind w:firstLine="0"/>
              <w:jc w:val="center"/>
              <w:rPr>
                <w:sz w:val="16"/>
                <w:szCs w:val="16"/>
                <w:lang w:val="it-IT"/>
              </w:rPr>
            </w:pPr>
            <w:r w:rsidRPr="002D3E47">
              <w:rPr>
                <w:sz w:val="16"/>
                <w:szCs w:val="16"/>
                <w:lang w:val="it-IT"/>
              </w:rPr>
              <w:t>C12</w:t>
            </w:r>
          </w:p>
        </w:tc>
        <w:tc>
          <w:tcPr>
            <w:tcW w:w="1889" w:type="dxa"/>
            <w:noWrap/>
            <w:vAlign w:val="center"/>
            <w:hideMark/>
          </w:tcPr>
          <w:p w14:paraId="6AD3E428" w14:textId="77777777" w:rsidR="000C3EA0" w:rsidRPr="002D3E47" w:rsidRDefault="000C3EA0" w:rsidP="000C3EA0">
            <w:pPr>
              <w:ind w:firstLine="0"/>
              <w:jc w:val="center"/>
              <w:rPr>
                <w:sz w:val="16"/>
                <w:szCs w:val="16"/>
                <w:lang w:val="it-IT"/>
              </w:rPr>
            </w:pPr>
            <w:r w:rsidRPr="002D3E47">
              <w:rPr>
                <w:sz w:val="16"/>
                <w:szCs w:val="16"/>
                <w:lang w:val="it-IT"/>
              </w:rPr>
              <w:t>SWEDEN</w:t>
            </w:r>
          </w:p>
        </w:tc>
        <w:tc>
          <w:tcPr>
            <w:tcW w:w="1701" w:type="dxa"/>
            <w:noWrap/>
            <w:vAlign w:val="center"/>
            <w:hideMark/>
          </w:tcPr>
          <w:p w14:paraId="5DE4D5E1"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South</w:t>
            </w:r>
          </w:p>
        </w:tc>
        <w:tc>
          <w:tcPr>
            <w:tcW w:w="1701" w:type="dxa"/>
            <w:noWrap/>
            <w:vAlign w:val="center"/>
            <w:hideMark/>
          </w:tcPr>
          <w:p w14:paraId="2EEE029D"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7BE70DC2" w14:textId="3DA4DA50"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6A07CBAD"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20% and 30%</w:t>
            </w:r>
          </w:p>
        </w:tc>
        <w:tc>
          <w:tcPr>
            <w:tcW w:w="1843" w:type="dxa"/>
            <w:noWrap/>
            <w:vAlign w:val="center"/>
            <w:hideMark/>
          </w:tcPr>
          <w:p w14:paraId="3427CE5D" w14:textId="442FDD7C" w:rsidR="000C3EA0" w:rsidRPr="002D3E47" w:rsidRDefault="000C3EA0" w:rsidP="000C3EA0">
            <w:pPr>
              <w:spacing w:line="240" w:lineRule="auto"/>
              <w:ind w:firstLine="0"/>
              <w:jc w:val="center"/>
              <w:rPr>
                <w:sz w:val="16"/>
                <w:szCs w:val="16"/>
                <w:lang w:val="it-IT"/>
              </w:rPr>
            </w:pPr>
            <w:r w:rsidRPr="00464D3D">
              <w:rPr>
                <w:sz w:val="16"/>
                <w:szCs w:val="16"/>
                <w:lang w:val="it-IT"/>
              </w:rPr>
              <w:t>1% &lt; X &lt; 5%</w:t>
            </w:r>
          </w:p>
        </w:tc>
        <w:tc>
          <w:tcPr>
            <w:tcW w:w="1701" w:type="dxa"/>
            <w:noWrap/>
            <w:vAlign w:val="center"/>
            <w:hideMark/>
          </w:tcPr>
          <w:p w14:paraId="76248FE3"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r w:rsidR="000C3EA0" w:rsidRPr="003274CD" w14:paraId="2BCCC6DA" w14:textId="77777777" w:rsidTr="000C3EA0">
        <w:trPr>
          <w:trHeight w:val="20"/>
        </w:trPr>
        <w:tc>
          <w:tcPr>
            <w:tcW w:w="941" w:type="dxa"/>
            <w:noWrap/>
            <w:vAlign w:val="center"/>
          </w:tcPr>
          <w:p w14:paraId="650C2475" w14:textId="2864AC4C" w:rsidR="000C3EA0" w:rsidRPr="002D3E47" w:rsidRDefault="000C3EA0" w:rsidP="000C3EA0">
            <w:pPr>
              <w:ind w:firstLine="0"/>
              <w:jc w:val="center"/>
              <w:rPr>
                <w:sz w:val="16"/>
                <w:szCs w:val="16"/>
                <w:lang w:val="it-IT"/>
              </w:rPr>
            </w:pPr>
            <w:r w:rsidRPr="002D3E47">
              <w:rPr>
                <w:sz w:val="16"/>
                <w:szCs w:val="16"/>
                <w:lang w:val="it-IT"/>
              </w:rPr>
              <w:t>C13</w:t>
            </w:r>
          </w:p>
        </w:tc>
        <w:tc>
          <w:tcPr>
            <w:tcW w:w="1889" w:type="dxa"/>
            <w:noWrap/>
            <w:vAlign w:val="center"/>
            <w:hideMark/>
          </w:tcPr>
          <w:p w14:paraId="1DDF8F39" w14:textId="77777777" w:rsidR="000C3EA0" w:rsidRPr="002D3E47" w:rsidRDefault="000C3EA0" w:rsidP="000C3EA0">
            <w:pPr>
              <w:ind w:firstLine="0"/>
              <w:jc w:val="center"/>
              <w:rPr>
                <w:sz w:val="16"/>
                <w:szCs w:val="16"/>
                <w:lang w:val="it-IT"/>
              </w:rPr>
            </w:pPr>
            <w:r w:rsidRPr="002D3E47">
              <w:rPr>
                <w:sz w:val="16"/>
                <w:szCs w:val="16"/>
                <w:lang w:val="it-IT"/>
              </w:rPr>
              <w:t>SWEDEN</w:t>
            </w:r>
          </w:p>
        </w:tc>
        <w:tc>
          <w:tcPr>
            <w:tcW w:w="1701" w:type="dxa"/>
            <w:noWrap/>
            <w:vAlign w:val="center"/>
            <w:hideMark/>
          </w:tcPr>
          <w:p w14:paraId="248634B5"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South</w:t>
            </w:r>
          </w:p>
        </w:tc>
        <w:tc>
          <w:tcPr>
            <w:tcW w:w="1701" w:type="dxa"/>
            <w:noWrap/>
            <w:vAlign w:val="center"/>
            <w:hideMark/>
          </w:tcPr>
          <w:p w14:paraId="4BA0C3AB"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RURAL AREA</w:t>
            </w:r>
          </w:p>
        </w:tc>
        <w:tc>
          <w:tcPr>
            <w:tcW w:w="2268" w:type="dxa"/>
            <w:noWrap/>
            <w:vAlign w:val="center"/>
            <w:hideMark/>
          </w:tcPr>
          <w:p w14:paraId="717F4EA2" w14:textId="2479E3FC"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3BF8A30C"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20% and 30%</w:t>
            </w:r>
          </w:p>
        </w:tc>
        <w:tc>
          <w:tcPr>
            <w:tcW w:w="1843" w:type="dxa"/>
            <w:noWrap/>
            <w:vAlign w:val="center"/>
            <w:hideMark/>
          </w:tcPr>
          <w:p w14:paraId="617129FD" w14:textId="636EC857" w:rsidR="000C3EA0" w:rsidRPr="002D3E47" w:rsidRDefault="000C3EA0" w:rsidP="000C3EA0">
            <w:pPr>
              <w:spacing w:line="240" w:lineRule="auto"/>
              <w:ind w:firstLine="0"/>
              <w:jc w:val="center"/>
              <w:rPr>
                <w:sz w:val="16"/>
                <w:szCs w:val="16"/>
                <w:lang w:val="it-IT"/>
              </w:rPr>
            </w:pPr>
            <w:r w:rsidRPr="00464D3D">
              <w:rPr>
                <w:sz w:val="16"/>
                <w:szCs w:val="16"/>
                <w:lang w:val="it-IT"/>
              </w:rPr>
              <w:t>1% &lt; X &lt; 5%</w:t>
            </w:r>
          </w:p>
        </w:tc>
        <w:tc>
          <w:tcPr>
            <w:tcW w:w="1701" w:type="dxa"/>
            <w:noWrap/>
            <w:vAlign w:val="center"/>
            <w:hideMark/>
          </w:tcPr>
          <w:p w14:paraId="4D64B6FC"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r w:rsidR="000C3EA0" w:rsidRPr="003274CD" w14:paraId="1EF35162" w14:textId="77777777" w:rsidTr="000C3EA0">
        <w:trPr>
          <w:trHeight w:val="20"/>
        </w:trPr>
        <w:tc>
          <w:tcPr>
            <w:tcW w:w="941" w:type="dxa"/>
            <w:noWrap/>
            <w:vAlign w:val="center"/>
          </w:tcPr>
          <w:p w14:paraId="69F562D9" w14:textId="3932B8ED" w:rsidR="000C3EA0" w:rsidRPr="002D3E47" w:rsidRDefault="000C3EA0" w:rsidP="000C3EA0">
            <w:pPr>
              <w:ind w:firstLine="0"/>
              <w:jc w:val="center"/>
              <w:rPr>
                <w:sz w:val="16"/>
                <w:szCs w:val="16"/>
                <w:lang w:val="it-IT"/>
              </w:rPr>
            </w:pPr>
            <w:r w:rsidRPr="002D3E47">
              <w:rPr>
                <w:sz w:val="16"/>
                <w:szCs w:val="16"/>
                <w:lang w:val="it-IT"/>
              </w:rPr>
              <w:t>C14</w:t>
            </w:r>
          </w:p>
        </w:tc>
        <w:tc>
          <w:tcPr>
            <w:tcW w:w="1889" w:type="dxa"/>
            <w:noWrap/>
            <w:vAlign w:val="center"/>
            <w:hideMark/>
          </w:tcPr>
          <w:p w14:paraId="05DE0DE1" w14:textId="77777777" w:rsidR="000C3EA0" w:rsidRPr="002D3E47" w:rsidRDefault="000C3EA0" w:rsidP="000C3EA0">
            <w:pPr>
              <w:ind w:firstLine="0"/>
              <w:jc w:val="center"/>
              <w:rPr>
                <w:sz w:val="16"/>
                <w:szCs w:val="16"/>
                <w:lang w:val="it-IT"/>
              </w:rPr>
            </w:pPr>
            <w:r w:rsidRPr="002D3E47">
              <w:rPr>
                <w:sz w:val="16"/>
                <w:szCs w:val="16"/>
                <w:lang w:val="it-IT"/>
              </w:rPr>
              <w:t>SWEDEN</w:t>
            </w:r>
          </w:p>
        </w:tc>
        <w:tc>
          <w:tcPr>
            <w:tcW w:w="1701" w:type="dxa"/>
            <w:noWrap/>
            <w:vAlign w:val="center"/>
            <w:hideMark/>
          </w:tcPr>
          <w:p w14:paraId="32C72B8F"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South</w:t>
            </w:r>
          </w:p>
        </w:tc>
        <w:tc>
          <w:tcPr>
            <w:tcW w:w="1701" w:type="dxa"/>
            <w:noWrap/>
            <w:vAlign w:val="center"/>
            <w:hideMark/>
          </w:tcPr>
          <w:p w14:paraId="1DDED6FB"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08EA2059" w14:textId="79D27144"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18E79C8C"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10% and 20%</w:t>
            </w:r>
          </w:p>
        </w:tc>
        <w:tc>
          <w:tcPr>
            <w:tcW w:w="1843" w:type="dxa"/>
            <w:noWrap/>
            <w:vAlign w:val="center"/>
            <w:hideMark/>
          </w:tcPr>
          <w:p w14:paraId="69D87CC0" w14:textId="62CE3890" w:rsidR="000C3EA0" w:rsidRPr="002D3E47" w:rsidRDefault="000C3EA0" w:rsidP="000C3EA0">
            <w:pPr>
              <w:spacing w:line="240" w:lineRule="auto"/>
              <w:ind w:firstLine="0"/>
              <w:jc w:val="center"/>
              <w:rPr>
                <w:sz w:val="16"/>
                <w:szCs w:val="16"/>
                <w:lang w:val="it-IT"/>
              </w:rPr>
            </w:pPr>
            <w:r w:rsidRPr="00464D3D">
              <w:rPr>
                <w:sz w:val="16"/>
                <w:szCs w:val="16"/>
                <w:lang w:val="it-IT"/>
              </w:rPr>
              <w:t>1% &lt; X &lt; 5%</w:t>
            </w:r>
          </w:p>
        </w:tc>
        <w:tc>
          <w:tcPr>
            <w:tcW w:w="1701" w:type="dxa"/>
            <w:noWrap/>
            <w:vAlign w:val="center"/>
            <w:hideMark/>
          </w:tcPr>
          <w:p w14:paraId="3136D0C1"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26ABF28B" w14:textId="77777777" w:rsidTr="000C3EA0">
        <w:trPr>
          <w:trHeight w:val="20"/>
        </w:trPr>
        <w:tc>
          <w:tcPr>
            <w:tcW w:w="941" w:type="dxa"/>
            <w:noWrap/>
            <w:vAlign w:val="center"/>
          </w:tcPr>
          <w:p w14:paraId="7785EB33" w14:textId="69ED31BD" w:rsidR="000C3EA0" w:rsidRPr="002D3E47" w:rsidRDefault="000C3EA0" w:rsidP="000C3EA0">
            <w:pPr>
              <w:ind w:firstLine="0"/>
              <w:jc w:val="center"/>
              <w:rPr>
                <w:sz w:val="16"/>
                <w:szCs w:val="16"/>
                <w:lang w:val="it-IT"/>
              </w:rPr>
            </w:pPr>
            <w:r w:rsidRPr="002D3E47">
              <w:rPr>
                <w:sz w:val="16"/>
                <w:szCs w:val="16"/>
                <w:lang w:val="it-IT"/>
              </w:rPr>
              <w:t>C15</w:t>
            </w:r>
          </w:p>
        </w:tc>
        <w:tc>
          <w:tcPr>
            <w:tcW w:w="1889" w:type="dxa"/>
            <w:noWrap/>
            <w:vAlign w:val="center"/>
            <w:hideMark/>
          </w:tcPr>
          <w:p w14:paraId="679CF21F" w14:textId="77777777" w:rsidR="000C3EA0" w:rsidRPr="002D3E47" w:rsidRDefault="000C3EA0" w:rsidP="000C3EA0">
            <w:pPr>
              <w:ind w:firstLine="0"/>
              <w:jc w:val="center"/>
              <w:rPr>
                <w:sz w:val="16"/>
                <w:szCs w:val="16"/>
                <w:lang w:val="it-IT"/>
              </w:rPr>
            </w:pPr>
            <w:r w:rsidRPr="002D3E47">
              <w:rPr>
                <w:sz w:val="16"/>
                <w:szCs w:val="16"/>
                <w:lang w:val="it-IT"/>
              </w:rPr>
              <w:t>SWEDEN</w:t>
            </w:r>
          </w:p>
        </w:tc>
        <w:tc>
          <w:tcPr>
            <w:tcW w:w="1701" w:type="dxa"/>
            <w:noWrap/>
            <w:vAlign w:val="center"/>
            <w:hideMark/>
          </w:tcPr>
          <w:p w14:paraId="0B016D00"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North</w:t>
            </w:r>
          </w:p>
        </w:tc>
        <w:tc>
          <w:tcPr>
            <w:tcW w:w="1701" w:type="dxa"/>
            <w:noWrap/>
            <w:vAlign w:val="center"/>
            <w:hideMark/>
          </w:tcPr>
          <w:p w14:paraId="50BF5564"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573BC69A" w14:textId="37D3AE7A"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2B3EE3A7"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10% and 20%</w:t>
            </w:r>
          </w:p>
        </w:tc>
        <w:tc>
          <w:tcPr>
            <w:tcW w:w="1843" w:type="dxa"/>
            <w:noWrap/>
            <w:vAlign w:val="center"/>
            <w:hideMark/>
          </w:tcPr>
          <w:p w14:paraId="554AF135" w14:textId="2F2D4C34" w:rsidR="000C3EA0" w:rsidRPr="002D3E47" w:rsidRDefault="000C3EA0" w:rsidP="000C3EA0">
            <w:pPr>
              <w:spacing w:line="240" w:lineRule="auto"/>
              <w:ind w:firstLine="0"/>
              <w:jc w:val="center"/>
              <w:rPr>
                <w:sz w:val="16"/>
                <w:szCs w:val="16"/>
                <w:lang w:val="it-IT"/>
              </w:rPr>
            </w:pPr>
            <w:r w:rsidRPr="00464D3D">
              <w:rPr>
                <w:sz w:val="16"/>
                <w:szCs w:val="16"/>
                <w:lang w:val="it-IT"/>
              </w:rPr>
              <w:t>1% &lt; X &lt; 5%</w:t>
            </w:r>
          </w:p>
        </w:tc>
        <w:tc>
          <w:tcPr>
            <w:tcW w:w="1701" w:type="dxa"/>
            <w:noWrap/>
            <w:vAlign w:val="center"/>
            <w:hideMark/>
          </w:tcPr>
          <w:p w14:paraId="371473D1"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r w:rsidR="000C3EA0" w:rsidRPr="003274CD" w14:paraId="3B5FDE36" w14:textId="77777777" w:rsidTr="000C3EA0">
        <w:trPr>
          <w:trHeight w:val="20"/>
        </w:trPr>
        <w:tc>
          <w:tcPr>
            <w:tcW w:w="941" w:type="dxa"/>
            <w:noWrap/>
            <w:vAlign w:val="center"/>
          </w:tcPr>
          <w:p w14:paraId="2D847B44" w14:textId="4B9A111A" w:rsidR="000C3EA0" w:rsidRPr="002D3E47" w:rsidRDefault="000C3EA0" w:rsidP="000C3EA0">
            <w:pPr>
              <w:ind w:firstLine="0"/>
              <w:jc w:val="center"/>
              <w:rPr>
                <w:sz w:val="16"/>
                <w:szCs w:val="16"/>
                <w:lang w:val="it-IT"/>
              </w:rPr>
            </w:pPr>
            <w:r w:rsidRPr="002D3E47">
              <w:rPr>
                <w:sz w:val="16"/>
                <w:szCs w:val="16"/>
                <w:lang w:val="it-IT"/>
              </w:rPr>
              <w:t>C16</w:t>
            </w:r>
          </w:p>
        </w:tc>
        <w:tc>
          <w:tcPr>
            <w:tcW w:w="1889" w:type="dxa"/>
            <w:noWrap/>
            <w:vAlign w:val="center"/>
            <w:hideMark/>
          </w:tcPr>
          <w:p w14:paraId="4E799F18" w14:textId="77777777" w:rsidR="000C3EA0" w:rsidRPr="002D3E47" w:rsidRDefault="000C3EA0" w:rsidP="000C3EA0">
            <w:pPr>
              <w:ind w:firstLine="0"/>
              <w:jc w:val="center"/>
              <w:rPr>
                <w:sz w:val="16"/>
                <w:szCs w:val="16"/>
                <w:lang w:val="it-IT"/>
              </w:rPr>
            </w:pPr>
            <w:r w:rsidRPr="002D3E47">
              <w:rPr>
                <w:sz w:val="16"/>
                <w:szCs w:val="16"/>
                <w:lang w:val="it-IT"/>
              </w:rPr>
              <w:t>SWEDEN</w:t>
            </w:r>
          </w:p>
        </w:tc>
        <w:tc>
          <w:tcPr>
            <w:tcW w:w="1701" w:type="dxa"/>
            <w:noWrap/>
            <w:vAlign w:val="center"/>
            <w:hideMark/>
          </w:tcPr>
          <w:p w14:paraId="2AD928D2"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North</w:t>
            </w:r>
          </w:p>
        </w:tc>
        <w:tc>
          <w:tcPr>
            <w:tcW w:w="1701" w:type="dxa"/>
            <w:noWrap/>
            <w:vAlign w:val="center"/>
            <w:hideMark/>
          </w:tcPr>
          <w:p w14:paraId="67FFD69B"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RURAL AREA</w:t>
            </w:r>
          </w:p>
        </w:tc>
        <w:tc>
          <w:tcPr>
            <w:tcW w:w="2268" w:type="dxa"/>
            <w:noWrap/>
            <w:vAlign w:val="center"/>
            <w:hideMark/>
          </w:tcPr>
          <w:p w14:paraId="5CD8DBBD"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mixed</w:t>
            </w:r>
          </w:p>
        </w:tc>
        <w:tc>
          <w:tcPr>
            <w:tcW w:w="2268" w:type="dxa"/>
            <w:noWrap/>
            <w:vAlign w:val="center"/>
            <w:hideMark/>
          </w:tcPr>
          <w:p w14:paraId="0672BCED"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10% and 20%</w:t>
            </w:r>
          </w:p>
        </w:tc>
        <w:tc>
          <w:tcPr>
            <w:tcW w:w="1843" w:type="dxa"/>
            <w:noWrap/>
            <w:vAlign w:val="center"/>
            <w:hideMark/>
          </w:tcPr>
          <w:p w14:paraId="2E11204C" w14:textId="67CF5C14" w:rsidR="000C3EA0" w:rsidRPr="002D3E47" w:rsidRDefault="000C3EA0" w:rsidP="000C3EA0">
            <w:pPr>
              <w:spacing w:line="240" w:lineRule="auto"/>
              <w:ind w:firstLine="0"/>
              <w:jc w:val="center"/>
              <w:rPr>
                <w:sz w:val="16"/>
                <w:szCs w:val="16"/>
                <w:lang w:val="it-IT"/>
              </w:rPr>
            </w:pPr>
            <w:r w:rsidRPr="006347BF">
              <w:rPr>
                <w:sz w:val="16"/>
                <w:szCs w:val="16"/>
                <w:lang w:val="it-IT"/>
              </w:rPr>
              <w:t>5% &lt; X &lt; 10%</w:t>
            </w:r>
          </w:p>
        </w:tc>
        <w:tc>
          <w:tcPr>
            <w:tcW w:w="1701" w:type="dxa"/>
            <w:noWrap/>
            <w:vAlign w:val="center"/>
            <w:hideMark/>
          </w:tcPr>
          <w:p w14:paraId="6210D8F3"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r w:rsidR="000C3EA0" w:rsidRPr="003274CD" w14:paraId="668B1EEF" w14:textId="77777777" w:rsidTr="000C3EA0">
        <w:trPr>
          <w:trHeight w:val="20"/>
        </w:trPr>
        <w:tc>
          <w:tcPr>
            <w:tcW w:w="941" w:type="dxa"/>
            <w:noWrap/>
            <w:vAlign w:val="center"/>
          </w:tcPr>
          <w:p w14:paraId="67DC81BA" w14:textId="708EEC6E" w:rsidR="000C3EA0" w:rsidRPr="002D3E47" w:rsidRDefault="000C3EA0" w:rsidP="000C3EA0">
            <w:pPr>
              <w:ind w:firstLine="0"/>
              <w:jc w:val="center"/>
              <w:rPr>
                <w:sz w:val="16"/>
                <w:szCs w:val="16"/>
                <w:lang w:val="it-IT"/>
              </w:rPr>
            </w:pPr>
            <w:r w:rsidRPr="002D3E47">
              <w:rPr>
                <w:sz w:val="16"/>
                <w:szCs w:val="16"/>
                <w:lang w:val="it-IT"/>
              </w:rPr>
              <w:t>C17</w:t>
            </w:r>
          </w:p>
        </w:tc>
        <w:tc>
          <w:tcPr>
            <w:tcW w:w="1889" w:type="dxa"/>
            <w:noWrap/>
            <w:vAlign w:val="center"/>
            <w:hideMark/>
          </w:tcPr>
          <w:p w14:paraId="11699AAF" w14:textId="77777777" w:rsidR="000C3EA0" w:rsidRPr="002D3E47" w:rsidRDefault="000C3EA0" w:rsidP="000C3EA0">
            <w:pPr>
              <w:ind w:firstLine="0"/>
              <w:jc w:val="center"/>
              <w:rPr>
                <w:sz w:val="16"/>
                <w:szCs w:val="16"/>
                <w:lang w:val="it-IT"/>
              </w:rPr>
            </w:pPr>
            <w:r w:rsidRPr="002D3E47">
              <w:rPr>
                <w:sz w:val="16"/>
                <w:szCs w:val="16"/>
                <w:lang w:val="it-IT"/>
              </w:rPr>
              <w:t>SWEDEN</w:t>
            </w:r>
          </w:p>
        </w:tc>
        <w:tc>
          <w:tcPr>
            <w:tcW w:w="1701" w:type="dxa"/>
            <w:noWrap/>
            <w:vAlign w:val="center"/>
            <w:hideMark/>
          </w:tcPr>
          <w:p w14:paraId="1B5FE473"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North</w:t>
            </w:r>
          </w:p>
        </w:tc>
        <w:tc>
          <w:tcPr>
            <w:tcW w:w="1701" w:type="dxa"/>
            <w:noWrap/>
            <w:vAlign w:val="center"/>
            <w:hideMark/>
          </w:tcPr>
          <w:p w14:paraId="48CBBE15"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4B480F35" w14:textId="7FC234F9"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267C4D75"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10% and 20%</w:t>
            </w:r>
          </w:p>
        </w:tc>
        <w:tc>
          <w:tcPr>
            <w:tcW w:w="1843" w:type="dxa"/>
            <w:noWrap/>
            <w:vAlign w:val="center"/>
            <w:hideMark/>
          </w:tcPr>
          <w:p w14:paraId="6183D14D" w14:textId="0AA681BD" w:rsidR="000C3EA0" w:rsidRPr="002D3E47" w:rsidRDefault="000C3EA0" w:rsidP="000C3EA0">
            <w:pPr>
              <w:spacing w:line="240" w:lineRule="auto"/>
              <w:ind w:firstLine="0"/>
              <w:jc w:val="center"/>
              <w:rPr>
                <w:sz w:val="16"/>
                <w:szCs w:val="16"/>
                <w:lang w:val="it-IT"/>
              </w:rPr>
            </w:pPr>
            <w:r w:rsidRPr="006347BF">
              <w:rPr>
                <w:sz w:val="16"/>
                <w:szCs w:val="16"/>
                <w:lang w:val="it-IT"/>
              </w:rPr>
              <w:t>5% &lt; X &lt; 10%</w:t>
            </w:r>
          </w:p>
        </w:tc>
        <w:tc>
          <w:tcPr>
            <w:tcW w:w="1701" w:type="dxa"/>
            <w:noWrap/>
            <w:vAlign w:val="center"/>
            <w:hideMark/>
          </w:tcPr>
          <w:p w14:paraId="19016BA4"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r w:rsidR="000C3EA0" w:rsidRPr="003274CD" w14:paraId="363B4727" w14:textId="77777777" w:rsidTr="000C3EA0">
        <w:trPr>
          <w:trHeight w:val="20"/>
        </w:trPr>
        <w:tc>
          <w:tcPr>
            <w:tcW w:w="941" w:type="dxa"/>
            <w:noWrap/>
            <w:vAlign w:val="center"/>
          </w:tcPr>
          <w:p w14:paraId="022EA50C" w14:textId="36113DEF" w:rsidR="000C3EA0" w:rsidRPr="002D3E47" w:rsidRDefault="000C3EA0" w:rsidP="000C3EA0">
            <w:pPr>
              <w:ind w:firstLine="0"/>
              <w:jc w:val="center"/>
              <w:rPr>
                <w:sz w:val="16"/>
                <w:szCs w:val="16"/>
                <w:lang w:val="it-IT"/>
              </w:rPr>
            </w:pPr>
            <w:r w:rsidRPr="002D3E47">
              <w:rPr>
                <w:sz w:val="16"/>
                <w:szCs w:val="16"/>
                <w:lang w:val="it-IT"/>
              </w:rPr>
              <w:t>C18</w:t>
            </w:r>
          </w:p>
        </w:tc>
        <w:tc>
          <w:tcPr>
            <w:tcW w:w="1889" w:type="dxa"/>
            <w:noWrap/>
            <w:vAlign w:val="center"/>
            <w:hideMark/>
          </w:tcPr>
          <w:p w14:paraId="527E7841" w14:textId="77777777" w:rsidR="000C3EA0" w:rsidRPr="002D3E47" w:rsidRDefault="000C3EA0" w:rsidP="000C3EA0">
            <w:pPr>
              <w:ind w:firstLine="0"/>
              <w:jc w:val="center"/>
              <w:rPr>
                <w:sz w:val="16"/>
                <w:szCs w:val="16"/>
                <w:lang w:val="it-IT"/>
              </w:rPr>
            </w:pPr>
            <w:r w:rsidRPr="002D3E47">
              <w:rPr>
                <w:sz w:val="16"/>
                <w:szCs w:val="16"/>
                <w:lang w:val="it-IT"/>
              </w:rPr>
              <w:t>NETHERLANDS</w:t>
            </w:r>
          </w:p>
        </w:tc>
        <w:tc>
          <w:tcPr>
            <w:tcW w:w="1701" w:type="dxa"/>
            <w:noWrap/>
            <w:vAlign w:val="center"/>
            <w:hideMark/>
          </w:tcPr>
          <w:p w14:paraId="58D8269D"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West</w:t>
            </w:r>
          </w:p>
        </w:tc>
        <w:tc>
          <w:tcPr>
            <w:tcW w:w="1701" w:type="dxa"/>
            <w:noWrap/>
            <w:vAlign w:val="center"/>
            <w:hideMark/>
          </w:tcPr>
          <w:p w14:paraId="774E2D13"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0D241C27" w14:textId="6462F733"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3D58CD86"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057D5681" w14:textId="649A2381" w:rsidR="000C3EA0" w:rsidRPr="002D3E47" w:rsidRDefault="000C3EA0" w:rsidP="000C3EA0">
            <w:pPr>
              <w:spacing w:line="240" w:lineRule="auto"/>
              <w:ind w:firstLine="0"/>
              <w:jc w:val="center"/>
              <w:rPr>
                <w:sz w:val="16"/>
                <w:szCs w:val="16"/>
                <w:lang w:val="it-IT"/>
              </w:rPr>
            </w:pPr>
            <w:r w:rsidRPr="003E79FC">
              <w:rPr>
                <w:sz w:val="16"/>
                <w:szCs w:val="16"/>
                <w:lang w:val="it-IT"/>
              </w:rPr>
              <w:t>1% &lt; X &lt; 5%</w:t>
            </w:r>
          </w:p>
        </w:tc>
        <w:tc>
          <w:tcPr>
            <w:tcW w:w="1701" w:type="dxa"/>
            <w:noWrap/>
            <w:vAlign w:val="center"/>
            <w:hideMark/>
          </w:tcPr>
          <w:p w14:paraId="346C3508"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08526529" w14:textId="77777777" w:rsidTr="000C3EA0">
        <w:trPr>
          <w:trHeight w:val="20"/>
        </w:trPr>
        <w:tc>
          <w:tcPr>
            <w:tcW w:w="941" w:type="dxa"/>
            <w:noWrap/>
            <w:vAlign w:val="center"/>
          </w:tcPr>
          <w:p w14:paraId="1B257571" w14:textId="4E81CAF9" w:rsidR="000C3EA0" w:rsidRPr="002D3E47" w:rsidRDefault="000C3EA0" w:rsidP="000C3EA0">
            <w:pPr>
              <w:ind w:firstLine="0"/>
              <w:jc w:val="center"/>
              <w:rPr>
                <w:sz w:val="16"/>
                <w:szCs w:val="16"/>
                <w:lang w:val="it-IT"/>
              </w:rPr>
            </w:pPr>
            <w:r w:rsidRPr="002D3E47">
              <w:rPr>
                <w:sz w:val="16"/>
                <w:szCs w:val="16"/>
                <w:lang w:val="it-IT"/>
              </w:rPr>
              <w:t>C19</w:t>
            </w:r>
          </w:p>
        </w:tc>
        <w:tc>
          <w:tcPr>
            <w:tcW w:w="1889" w:type="dxa"/>
            <w:noWrap/>
            <w:vAlign w:val="center"/>
            <w:hideMark/>
          </w:tcPr>
          <w:p w14:paraId="07173477" w14:textId="77777777" w:rsidR="000C3EA0" w:rsidRPr="002D3E47" w:rsidRDefault="000C3EA0" w:rsidP="000C3EA0">
            <w:pPr>
              <w:ind w:firstLine="0"/>
              <w:jc w:val="center"/>
              <w:rPr>
                <w:sz w:val="16"/>
                <w:szCs w:val="16"/>
                <w:lang w:val="it-IT"/>
              </w:rPr>
            </w:pPr>
            <w:r w:rsidRPr="002D3E47">
              <w:rPr>
                <w:sz w:val="16"/>
                <w:szCs w:val="16"/>
                <w:lang w:val="it-IT"/>
              </w:rPr>
              <w:t>NETHERLANDS</w:t>
            </w:r>
          </w:p>
        </w:tc>
        <w:tc>
          <w:tcPr>
            <w:tcW w:w="1701" w:type="dxa"/>
            <w:noWrap/>
            <w:vAlign w:val="center"/>
            <w:hideMark/>
          </w:tcPr>
          <w:p w14:paraId="2044667D"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East/North</w:t>
            </w:r>
          </w:p>
        </w:tc>
        <w:tc>
          <w:tcPr>
            <w:tcW w:w="1701" w:type="dxa"/>
            <w:noWrap/>
            <w:vAlign w:val="center"/>
            <w:hideMark/>
          </w:tcPr>
          <w:p w14:paraId="7B1C9828"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RURAL AREA</w:t>
            </w:r>
          </w:p>
        </w:tc>
        <w:tc>
          <w:tcPr>
            <w:tcW w:w="2268" w:type="dxa"/>
            <w:noWrap/>
            <w:vAlign w:val="center"/>
            <w:hideMark/>
          </w:tcPr>
          <w:p w14:paraId="13063311"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mixed</w:t>
            </w:r>
          </w:p>
        </w:tc>
        <w:tc>
          <w:tcPr>
            <w:tcW w:w="2268" w:type="dxa"/>
            <w:noWrap/>
            <w:vAlign w:val="center"/>
            <w:hideMark/>
          </w:tcPr>
          <w:p w14:paraId="6FE1C274"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37F4A745" w14:textId="260413F9" w:rsidR="000C3EA0" w:rsidRPr="002D3E47" w:rsidRDefault="000C3EA0" w:rsidP="000C3EA0">
            <w:pPr>
              <w:spacing w:line="240" w:lineRule="auto"/>
              <w:ind w:firstLine="0"/>
              <w:jc w:val="center"/>
              <w:rPr>
                <w:sz w:val="16"/>
                <w:szCs w:val="16"/>
                <w:lang w:val="it-IT"/>
              </w:rPr>
            </w:pPr>
            <w:r w:rsidRPr="003E79FC">
              <w:rPr>
                <w:sz w:val="16"/>
                <w:szCs w:val="16"/>
                <w:lang w:val="it-IT"/>
              </w:rPr>
              <w:t>1% &lt; X &lt; 5%</w:t>
            </w:r>
          </w:p>
        </w:tc>
        <w:tc>
          <w:tcPr>
            <w:tcW w:w="1701" w:type="dxa"/>
            <w:noWrap/>
            <w:vAlign w:val="center"/>
            <w:hideMark/>
          </w:tcPr>
          <w:p w14:paraId="3FC1C940"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3E70BF19" w14:textId="77777777" w:rsidTr="000C3EA0">
        <w:trPr>
          <w:trHeight w:val="20"/>
        </w:trPr>
        <w:tc>
          <w:tcPr>
            <w:tcW w:w="941" w:type="dxa"/>
            <w:noWrap/>
            <w:vAlign w:val="center"/>
          </w:tcPr>
          <w:p w14:paraId="5BFF7F41" w14:textId="6454816E" w:rsidR="000C3EA0" w:rsidRPr="002D3E47" w:rsidRDefault="000C3EA0" w:rsidP="000C3EA0">
            <w:pPr>
              <w:ind w:firstLine="0"/>
              <w:jc w:val="center"/>
              <w:rPr>
                <w:sz w:val="16"/>
                <w:szCs w:val="16"/>
                <w:lang w:val="it-IT"/>
              </w:rPr>
            </w:pPr>
            <w:r w:rsidRPr="002D3E47">
              <w:rPr>
                <w:sz w:val="16"/>
                <w:szCs w:val="16"/>
                <w:lang w:val="it-IT"/>
              </w:rPr>
              <w:t>C20</w:t>
            </w:r>
          </w:p>
        </w:tc>
        <w:tc>
          <w:tcPr>
            <w:tcW w:w="1889" w:type="dxa"/>
            <w:noWrap/>
            <w:vAlign w:val="center"/>
            <w:hideMark/>
          </w:tcPr>
          <w:p w14:paraId="73C1C4A4" w14:textId="77777777" w:rsidR="000C3EA0" w:rsidRPr="002D3E47" w:rsidRDefault="000C3EA0" w:rsidP="000C3EA0">
            <w:pPr>
              <w:ind w:firstLine="0"/>
              <w:jc w:val="center"/>
              <w:rPr>
                <w:sz w:val="16"/>
                <w:szCs w:val="16"/>
                <w:lang w:val="it-IT"/>
              </w:rPr>
            </w:pPr>
            <w:r w:rsidRPr="002D3E47">
              <w:rPr>
                <w:sz w:val="16"/>
                <w:szCs w:val="16"/>
                <w:lang w:val="it-IT"/>
              </w:rPr>
              <w:t>NETHERLANDS</w:t>
            </w:r>
          </w:p>
        </w:tc>
        <w:tc>
          <w:tcPr>
            <w:tcW w:w="1701" w:type="dxa"/>
            <w:noWrap/>
            <w:vAlign w:val="center"/>
            <w:hideMark/>
          </w:tcPr>
          <w:p w14:paraId="6BA1B439"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West</w:t>
            </w:r>
          </w:p>
        </w:tc>
        <w:tc>
          <w:tcPr>
            <w:tcW w:w="1701" w:type="dxa"/>
            <w:noWrap/>
            <w:vAlign w:val="center"/>
            <w:hideMark/>
          </w:tcPr>
          <w:p w14:paraId="358BD73C"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50CCDB42" w14:textId="6F8DF02D"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5E04513C"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23149186" w14:textId="74FB76F8" w:rsidR="000C3EA0" w:rsidRPr="002D3E47" w:rsidRDefault="000C3EA0" w:rsidP="000C3EA0">
            <w:pPr>
              <w:spacing w:line="240" w:lineRule="auto"/>
              <w:ind w:firstLine="0"/>
              <w:jc w:val="center"/>
              <w:rPr>
                <w:sz w:val="16"/>
                <w:szCs w:val="16"/>
                <w:lang w:val="it-IT"/>
              </w:rPr>
            </w:pPr>
            <w:r w:rsidRPr="003E79FC">
              <w:rPr>
                <w:sz w:val="16"/>
                <w:szCs w:val="16"/>
                <w:lang w:val="it-IT"/>
              </w:rPr>
              <w:t>1% &lt; X &lt; 5%</w:t>
            </w:r>
          </w:p>
        </w:tc>
        <w:tc>
          <w:tcPr>
            <w:tcW w:w="1701" w:type="dxa"/>
            <w:noWrap/>
            <w:vAlign w:val="center"/>
            <w:hideMark/>
          </w:tcPr>
          <w:p w14:paraId="671F7FA5"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7461B28C" w14:textId="77777777" w:rsidTr="000C3EA0">
        <w:trPr>
          <w:trHeight w:val="20"/>
        </w:trPr>
        <w:tc>
          <w:tcPr>
            <w:tcW w:w="941" w:type="dxa"/>
            <w:noWrap/>
            <w:vAlign w:val="center"/>
          </w:tcPr>
          <w:p w14:paraId="065FF9FA" w14:textId="18F64409" w:rsidR="000C3EA0" w:rsidRPr="002D3E47" w:rsidRDefault="000C3EA0" w:rsidP="000C3EA0">
            <w:pPr>
              <w:ind w:firstLine="0"/>
              <w:jc w:val="center"/>
              <w:rPr>
                <w:sz w:val="16"/>
                <w:szCs w:val="16"/>
                <w:lang w:val="it-IT"/>
              </w:rPr>
            </w:pPr>
            <w:r w:rsidRPr="002D3E47">
              <w:rPr>
                <w:sz w:val="16"/>
                <w:szCs w:val="16"/>
                <w:lang w:val="it-IT"/>
              </w:rPr>
              <w:t>C21</w:t>
            </w:r>
          </w:p>
        </w:tc>
        <w:tc>
          <w:tcPr>
            <w:tcW w:w="1889" w:type="dxa"/>
            <w:noWrap/>
            <w:vAlign w:val="center"/>
            <w:hideMark/>
          </w:tcPr>
          <w:p w14:paraId="2B05A1C5" w14:textId="77777777" w:rsidR="000C3EA0" w:rsidRPr="002D3E47" w:rsidRDefault="000C3EA0" w:rsidP="000C3EA0">
            <w:pPr>
              <w:ind w:firstLine="0"/>
              <w:jc w:val="center"/>
              <w:rPr>
                <w:sz w:val="16"/>
                <w:szCs w:val="16"/>
                <w:lang w:val="it-IT"/>
              </w:rPr>
            </w:pPr>
            <w:r w:rsidRPr="002D3E47">
              <w:rPr>
                <w:sz w:val="16"/>
                <w:szCs w:val="16"/>
                <w:lang w:val="it-IT"/>
              </w:rPr>
              <w:t>NETHERLANDS</w:t>
            </w:r>
          </w:p>
        </w:tc>
        <w:tc>
          <w:tcPr>
            <w:tcW w:w="1701" w:type="dxa"/>
            <w:noWrap/>
            <w:vAlign w:val="center"/>
            <w:hideMark/>
          </w:tcPr>
          <w:p w14:paraId="121BD404"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East</w:t>
            </w:r>
          </w:p>
        </w:tc>
        <w:tc>
          <w:tcPr>
            <w:tcW w:w="1701" w:type="dxa"/>
            <w:noWrap/>
            <w:vAlign w:val="center"/>
            <w:hideMark/>
          </w:tcPr>
          <w:p w14:paraId="50A161F0"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5A370EC6" w14:textId="2B26B098"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0D3EB2ED"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 and 10%</w:t>
            </w:r>
          </w:p>
        </w:tc>
        <w:tc>
          <w:tcPr>
            <w:tcW w:w="1843" w:type="dxa"/>
            <w:noWrap/>
            <w:vAlign w:val="center"/>
            <w:hideMark/>
          </w:tcPr>
          <w:p w14:paraId="20F61BC4" w14:textId="791DD1B7" w:rsidR="000C3EA0" w:rsidRPr="002D3E47" w:rsidRDefault="000C3EA0" w:rsidP="000C3EA0">
            <w:pPr>
              <w:spacing w:line="240" w:lineRule="auto"/>
              <w:ind w:firstLine="0"/>
              <w:jc w:val="center"/>
              <w:rPr>
                <w:sz w:val="16"/>
                <w:szCs w:val="16"/>
                <w:lang w:val="it-IT"/>
              </w:rPr>
            </w:pPr>
            <w:r w:rsidRPr="003E79FC">
              <w:rPr>
                <w:sz w:val="16"/>
                <w:szCs w:val="16"/>
                <w:lang w:val="it-IT"/>
              </w:rPr>
              <w:t>1% &lt; X &lt; 5%</w:t>
            </w:r>
          </w:p>
        </w:tc>
        <w:tc>
          <w:tcPr>
            <w:tcW w:w="1701" w:type="dxa"/>
            <w:noWrap/>
            <w:vAlign w:val="center"/>
            <w:hideMark/>
          </w:tcPr>
          <w:p w14:paraId="1C93FD1B"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7BEA739E" w14:textId="77777777" w:rsidTr="000C3EA0">
        <w:trPr>
          <w:trHeight w:val="20"/>
        </w:trPr>
        <w:tc>
          <w:tcPr>
            <w:tcW w:w="941" w:type="dxa"/>
            <w:noWrap/>
            <w:vAlign w:val="center"/>
          </w:tcPr>
          <w:p w14:paraId="630B9879" w14:textId="3A9CD666" w:rsidR="000C3EA0" w:rsidRPr="002D3E47" w:rsidRDefault="000C3EA0" w:rsidP="000C3EA0">
            <w:pPr>
              <w:ind w:firstLine="0"/>
              <w:jc w:val="center"/>
              <w:rPr>
                <w:sz w:val="16"/>
                <w:szCs w:val="16"/>
                <w:lang w:val="it-IT"/>
              </w:rPr>
            </w:pPr>
            <w:r w:rsidRPr="002D3E47">
              <w:rPr>
                <w:sz w:val="16"/>
                <w:szCs w:val="16"/>
                <w:lang w:val="it-IT"/>
              </w:rPr>
              <w:t>C22</w:t>
            </w:r>
          </w:p>
        </w:tc>
        <w:tc>
          <w:tcPr>
            <w:tcW w:w="1889" w:type="dxa"/>
            <w:noWrap/>
            <w:vAlign w:val="center"/>
            <w:hideMark/>
          </w:tcPr>
          <w:p w14:paraId="4EE53E49" w14:textId="77777777" w:rsidR="000C3EA0" w:rsidRPr="002D3E47" w:rsidRDefault="000C3EA0" w:rsidP="000C3EA0">
            <w:pPr>
              <w:ind w:firstLine="0"/>
              <w:jc w:val="center"/>
              <w:rPr>
                <w:sz w:val="16"/>
                <w:szCs w:val="16"/>
                <w:lang w:val="it-IT"/>
              </w:rPr>
            </w:pPr>
            <w:r w:rsidRPr="002D3E47">
              <w:rPr>
                <w:sz w:val="16"/>
                <w:szCs w:val="16"/>
                <w:lang w:val="it-IT"/>
              </w:rPr>
              <w:t>AUSTRIA</w:t>
            </w:r>
          </w:p>
        </w:tc>
        <w:tc>
          <w:tcPr>
            <w:tcW w:w="1701" w:type="dxa"/>
            <w:noWrap/>
            <w:vAlign w:val="center"/>
            <w:hideMark/>
          </w:tcPr>
          <w:p w14:paraId="4B9358AD"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West</w:t>
            </w:r>
          </w:p>
        </w:tc>
        <w:tc>
          <w:tcPr>
            <w:tcW w:w="1701" w:type="dxa"/>
            <w:noWrap/>
            <w:vAlign w:val="center"/>
            <w:hideMark/>
          </w:tcPr>
          <w:p w14:paraId="6EBDBCBC"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RURAL AREA</w:t>
            </w:r>
          </w:p>
        </w:tc>
        <w:tc>
          <w:tcPr>
            <w:tcW w:w="2268" w:type="dxa"/>
            <w:noWrap/>
            <w:vAlign w:val="center"/>
            <w:hideMark/>
          </w:tcPr>
          <w:p w14:paraId="7FFE7AF8" w14:textId="7DE6EFC7"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60C073E7"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10% and 20%</w:t>
            </w:r>
          </w:p>
        </w:tc>
        <w:tc>
          <w:tcPr>
            <w:tcW w:w="1843" w:type="dxa"/>
            <w:noWrap/>
            <w:vAlign w:val="center"/>
            <w:hideMark/>
          </w:tcPr>
          <w:p w14:paraId="62A2CCA9" w14:textId="00BA412D" w:rsidR="000C3EA0" w:rsidRPr="002D3E47" w:rsidRDefault="000C3EA0" w:rsidP="000C3EA0">
            <w:pPr>
              <w:spacing w:line="240" w:lineRule="auto"/>
              <w:ind w:firstLine="0"/>
              <w:jc w:val="center"/>
              <w:rPr>
                <w:sz w:val="16"/>
                <w:szCs w:val="16"/>
                <w:lang w:val="it-IT"/>
              </w:rPr>
            </w:pPr>
            <w:r w:rsidRPr="003E79FC">
              <w:rPr>
                <w:sz w:val="16"/>
                <w:szCs w:val="16"/>
                <w:lang w:val="it-IT"/>
              </w:rPr>
              <w:t>1% &lt; X &lt; 5%</w:t>
            </w:r>
          </w:p>
        </w:tc>
        <w:tc>
          <w:tcPr>
            <w:tcW w:w="1701" w:type="dxa"/>
            <w:noWrap/>
            <w:vAlign w:val="center"/>
            <w:hideMark/>
          </w:tcPr>
          <w:p w14:paraId="1A925C45"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6875DE54" w14:textId="77777777" w:rsidTr="000C3EA0">
        <w:trPr>
          <w:trHeight w:val="20"/>
        </w:trPr>
        <w:tc>
          <w:tcPr>
            <w:tcW w:w="941" w:type="dxa"/>
            <w:noWrap/>
            <w:vAlign w:val="center"/>
          </w:tcPr>
          <w:p w14:paraId="6C626936" w14:textId="2DD9EBAF" w:rsidR="000C3EA0" w:rsidRPr="002D3E47" w:rsidRDefault="000C3EA0" w:rsidP="000C3EA0">
            <w:pPr>
              <w:ind w:firstLine="0"/>
              <w:jc w:val="center"/>
              <w:rPr>
                <w:sz w:val="16"/>
                <w:szCs w:val="16"/>
                <w:lang w:val="it-IT"/>
              </w:rPr>
            </w:pPr>
            <w:r w:rsidRPr="002D3E47">
              <w:rPr>
                <w:sz w:val="16"/>
                <w:szCs w:val="16"/>
                <w:lang w:val="it-IT"/>
              </w:rPr>
              <w:t>C23</w:t>
            </w:r>
          </w:p>
        </w:tc>
        <w:tc>
          <w:tcPr>
            <w:tcW w:w="1889" w:type="dxa"/>
            <w:noWrap/>
            <w:vAlign w:val="center"/>
            <w:hideMark/>
          </w:tcPr>
          <w:p w14:paraId="166B1D5A" w14:textId="77777777" w:rsidR="000C3EA0" w:rsidRPr="002D3E47" w:rsidRDefault="000C3EA0" w:rsidP="000C3EA0">
            <w:pPr>
              <w:ind w:firstLine="0"/>
              <w:jc w:val="center"/>
              <w:rPr>
                <w:sz w:val="16"/>
                <w:szCs w:val="16"/>
                <w:lang w:val="it-IT"/>
              </w:rPr>
            </w:pPr>
            <w:r w:rsidRPr="002D3E47">
              <w:rPr>
                <w:sz w:val="16"/>
                <w:szCs w:val="16"/>
                <w:lang w:val="it-IT"/>
              </w:rPr>
              <w:t>AUSTRIA</w:t>
            </w:r>
          </w:p>
        </w:tc>
        <w:tc>
          <w:tcPr>
            <w:tcW w:w="1701" w:type="dxa"/>
            <w:noWrap/>
            <w:vAlign w:val="center"/>
            <w:hideMark/>
          </w:tcPr>
          <w:p w14:paraId="2651CC5B"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West</w:t>
            </w:r>
          </w:p>
        </w:tc>
        <w:tc>
          <w:tcPr>
            <w:tcW w:w="1701" w:type="dxa"/>
            <w:noWrap/>
            <w:vAlign w:val="center"/>
            <w:hideMark/>
          </w:tcPr>
          <w:p w14:paraId="2B197D8D"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0BF2506F"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mixed</w:t>
            </w:r>
          </w:p>
        </w:tc>
        <w:tc>
          <w:tcPr>
            <w:tcW w:w="2268" w:type="dxa"/>
            <w:noWrap/>
            <w:vAlign w:val="center"/>
            <w:hideMark/>
          </w:tcPr>
          <w:p w14:paraId="6A046D5E"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20% and 30%</w:t>
            </w:r>
          </w:p>
        </w:tc>
        <w:tc>
          <w:tcPr>
            <w:tcW w:w="1843" w:type="dxa"/>
            <w:noWrap/>
            <w:vAlign w:val="center"/>
            <w:hideMark/>
          </w:tcPr>
          <w:p w14:paraId="492B9ACA" w14:textId="35C045E0" w:rsidR="000C3EA0" w:rsidRPr="002D3E47" w:rsidRDefault="000C3EA0" w:rsidP="000C3EA0">
            <w:pPr>
              <w:spacing w:line="240" w:lineRule="auto"/>
              <w:ind w:firstLine="0"/>
              <w:jc w:val="center"/>
              <w:rPr>
                <w:sz w:val="16"/>
                <w:szCs w:val="16"/>
                <w:lang w:val="it-IT"/>
              </w:rPr>
            </w:pPr>
            <w:r w:rsidRPr="00075B3D">
              <w:rPr>
                <w:sz w:val="16"/>
                <w:szCs w:val="16"/>
                <w:lang w:val="it-IT"/>
              </w:rPr>
              <w:t>5% &lt; X &lt; 10%</w:t>
            </w:r>
          </w:p>
        </w:tc>
        <w:tc>
          <w:tcPr>
            <w:tcW w:w="1701" w:type="dxa"/>
            <w:noWrap/>
            <w:vAlign w:val="center"/>
            <w:hideMark/>
          </w:tcPr>
          <w:p w14:paraId="28DE0516"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5B7C4FF4" w14:textId="77777777" w:rsidTr="000C3EA0">
        <w:trPr>
          <w:trHeight w:val="20"/>
        </w:trPr>
        <w:tc>
          <w:tcPr>
            <w:tcW w:w="941" w:type="dxa"/>
            <w:noWrap/>
            <w:vAlign w:val="center"/>
          </w:tcPr>
          <w:p w14:paraId="0CDF2558" w14:textId="1C33703E" w:rsidR="000C3EA0" w:rsidRPr="002D3E47" w:rsidRDefault="000C3EA0" w:rsidP="000C3EA0">
            <w:pPr>
              <w:ind w:firstLine="0"/>
              <w:jc w:val="center"/>
              <w:rPr>
                <w:sz w:val="16"/>
                <w:szCs w:val="16"/>
                <w:lang w:val="it-IT"/>
              </w:rPr>
            </w:pPr>
            <w:r w:rsidRPr="002D3E47">
              <w:rPr>
                <w:sz w:val="16"/>
                <w:szCs w:val="16"/>
                <w:lang w:val="it-IT"/>
              </w:rPr>
              <w:t>C24</w:t>
            </w:r>
          </w:p>
        </w:tc>
        <w:tc>
          <w:tcPr>
            <w:tcW w:w="1889" w:type="dxa"/>
            <w:noWrap/>
            <w:vAlign w:val="center"/>
            <w:hideMark/>
          </w:tcPr>
          <w:p w14:paraId="67A858DD" w14:textId="77777777" w:rsidR="000C3EA0" w:rsidRPr="002D3E47" w:rsidRDefault="000C3EA0" w:rsidP="000C3EA0">
            <w:pPr>
              <w:ind w:firstLine="0"/>
              <w:jc w:val="center"/>
              <w:rPr>
                <w:sz w:val="16"/>
                <w:szCs w:val="16"/>
                <w:lang w:val="it-IT"/>
              </w:rPr>
            </w:pPr>
            <w:r w:rsidRPr="002D3E47">
              <w:rPr>
                <w:sz w:val="16"/>
                <w:szCs w:val="16"/>
                <w:lang w:val="it-IT"/>
              </w:rPr>
              <w:t>AUSTRIA</w:t>
            </w:r>
          </w:p>
        </w:tc>
        <w:tc>
          <w:tcPr>
            <w:tcW w:w="1701" w:type="dxa"/>
            <w:noWrap/>
            <w:vAlign w:val="center"/>
            <w:hideMark/>
          </w:tcPr>
          <w:p w14:paraId="40660375"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East</w:t>
            </w:r>
          </w:p>
        </w:tc>
        <w:tc>
          <w:tcPr>
            <w:tcW w:w="1701" w:type="dxa"/>
            <w:noWrap/>
            <w:vAlign w:val="center"/>
            <w:hideMark/>
          </w:tcPr>
          <w:p w14:paraId="249F6BEF"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12FC6DCB" w14:textId="4F8B0FE6"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790CC089"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 and 10%</w:t>
            </w:r>
          </w:p>
        </w:tc>
        <w:tc>
          <w:tcPr>
            <w:tcW w:w="1843" w:type="dxa"/>
            <w:noWrap/>
            <w:vAlign w:val="center"/>
            <w:hideMark/>
          </w:tcPr>
          <w:p w14:paraId="24E23091" w14:textId="02088CA8" w:rsidR="000C3EA0" w:rsidRPr="002D3E47" w:rsidRDefault="000C3EA0" w:rsidP="000C3EA0">
            <w:pPr>
              <w:spacing w:line="240" w:lineRule="auto"/>
              <w:ind w:firstLine="0"/>
              <w:jc w:val="center"/>
              <w:rPr>
                <w:sz w:val="16"/>
                <w:szCs w:val="16"/>
                <w:lang w:val="it-IT"/>
              </w:rPr>
            </w:pPr>
            <w:r w:rsidRPr="00075B3D">
              <w:rPr>
                <w:sz w:val="16"/>
                <w:szCs w:val="16"/>
                <w:lang w:val="it-IT"/>
              </w:rPr>
              <w:t>5% &lt; X &lt; 10%</w:t>
            </w:r>
          </w:p>
        </w:tc>
        <w:tc>
          <w:tcPr>
            <w:tcW w:w="1701" w:type="dxa"/>
            <w:noWrap/>
            <w:vAlign w:val="center"/>
            <w:hideMark/>
          </w:tcPr>
          <w:p w14:paraId="146E032B"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r w:rsidR="000C3EA0" w:rsidRPr="003274CD" w14:paraId="78412EF0" w14:textId="77777777" w:rsidTr="000C3EA0">
        <w:trPr>
          <w:trHeight w:val="20"/>
        </w:trPr>
        <w:tc>
          <w:tcPr>
            <w:tcW w:w="941" w:type="dxa"/>
            <w:noWrap/>
            <w:vAlign w:val="center"/>
          </w:tcPr>
          <w:p w14:paraId="4B141A7B" w14:textId="7C65C1ED" w:rsidR="000C3EA0" w:rsidRPr="002D3E47" w:rsidRDefault="000C3EA0" w:rsidP="000C3EA0">
            <w:pPr>
              <w:ind w:firstLine="0"/>
              <w:jc w:val="center"/>
              <w:rPr>
                <w:sz w:val="16"/>
                <w:szCs w:val="16"/>
                <w:lang w:val="it-IT"/>
              </w:rPr>
            </w:pPr>
            <w:r w:rsidRPr="002D3E47">
              <w:rPr>
                <w:sz w:val="16"/>
                <w:szCs w:val="16"/>
                <w:lang w:val="it-IT"/>
              </w:rPr>
              <w:t>C25</w:t>
            </w:r>
          </w:p>
        </w:tc>
        <w:tc>
          <w:tcPr>
            <w:tcW w:w="1889" w:type="dxa"/>
            <w:noWrap/>
            <w:vAlign w:val="center"/>
            <w:hideMark/>
          </w:tcPr>
          <w:p w14:paraId="5D48CE87" w14:textId="77777777" w:rsidR="000C3EA0" w:rsidRPr="002D3E47" w:rsidRDefault="000C3EA0" w:rsidP="000C3EA0">
            <w:pPr>
              <w:ind w:firstLine="0"/>
              <w:jc w:val="center"/>
              <w:rPr>
                <w:sz w:val="16"/>
                <w:szCs w:val="16"/>
                <w:lang w:val="it-IT"/>
              </w:rPr>
            </w:pPr>
            <w:r w:rsidRPr="002D3E47">
              <w:rPr>
                <w:sz w:val="16"/>
                <w:szCs w:val="16"/>
                <w:lang w:val="it-IT"/>
              </w:rPr>
              <w:t>AUSTRIA</w:t>
            </w:r>
          </w:p>
        </w:tc>
        <w:tc>
          <w:tcPr>
            <w:tcW w:w="1701" w:type="dxa"/>
            <w:noWrap/>
            <w:vAlign w:val="center"/>
            <w:hideMark/>
          </w:tcPr>
          <w:p w14:paraId="4D27F5D2"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East</w:t>
            </w:r>
          </w:p>
        </w:tc>
        <w:tc>
          <w:tcPr>
            <w:tcW w:w="1701" w:type="dxa"/>
            <w:noWrap/>
            <w:vAlign w:val="center"/>
            <w:hideMark/>
          </w:tcPr>
          <w:p w14:paraId="110E5EE5"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RURAL AREA</w:t>
            </w:r>
          </w:p>
        </w:tc>
        <w:tc>
          <w:tcPr>
            <w:tcW w:w="2268" w:type="dxa"/>
            <w:noWrap/>
            <w:vAlign w:val="center"/>
            <w:hideMark/>
          </w:tcPr>
          <w:p w14:paraId="6F5B365A" w14:textId="7FFD7B1A"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right</w:t>
            </w:r>
            <w:proofErr w:type="spellEnd"/>
          </w:p>
        </w:tc>
        <w:tc>
          <w:tcPr>
            <w:tcW w:w="2268" w:type="dxa"/>
            <w:noWrap/>
            <w:vAlign w:val="center"/>
            <w:hideMark/>
          </w:tcPr>
          <w:p w14:paraId="19411F9F"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 and 10%</w:t>
            </w:r>
          </w:p>
        </w:tc>
        <w:tc>
          <w:tcPr>
            <w:tcW w:w="1843" w:type="dxa"/>
            <w:noWrap/>
            <w:vAlign w:val="center"/>
            <w:hideMark/>
          </w:tcPr>
          <w:p w14:paraId="6DC2484F" w14:textId="02C6A2E2" w:rsidR="000C3EA0" w:rsidRPr="002D3E47" w:rsidRDefault="000C3EA0" w:rsidP="000C3EA0">
            <w:pPr>
              <w:spacing w:line="240" w:lineRule="auto"/>
              <w:ind w:firstLine="0"/>
              <w:jc w:val="center"/>
              <w:rPr>
                <w:sz w:val="16"/>
                <w:szCs w:val="16"/>
                <w:lang w:val="it-IT"/>
              </w:rPr>
            </w:pPr>
            <w:r w:rsidRPr="003274CD">
              <w:rPr>
                <w:sz w:val="16"/>
                <w:szCs w:val="16"/>
                <w:lang w:val="it-IT"/>
              </w:rPr>
              <w:t>1% &lt; X &lt; 5%</w:t>
            </w:r>
          </w:p>
        </w:tc>
        <w:tc>
          <w:tcPr>
            <w:tcW w:w="1701" w:type="dxa"/>
            <w:noWrap/>
            <w:vAlign w:val="center"/>
            <w:hideMark/>
          </w:tcPr>
          <w:p w14:paraId="515D02CC"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17BB2719" w14:textId="77777777" w:rsidTr="000C3EA0">
        <w:trPr>
          <w:trHeight w:val="20"/>
        </w:trPr>
        <w:tc>
          <w:tcPr>
            <w:tcW w:w="941" w:type="dxa"/>
            <w:noWrap/>
            <w:vAlign w:val="center"/>
          </w:tcPr>
          <w:p w14:paraId="77B29D6D" w14:textId="66CDA545" w:rsidR="000C3EA0" w:rsidRPr="002D3E47" w:rsidRDefault="000C3EA0" w:rsidP="000C3EA0">
            <w:pPr>
              <w:ind w:firstLine="0"/>
              <w:jc w:val="center"/>
              <w:rPr>
                <w:sz w:val="16"/>
                <w:szCs w:val="16"/>
                <w:lang w:val="it-IT"/>
              </w:rPr>
            </w:pPr>
            <w:r w:rsidRPr="002D3E47">
              <w:rPr>
                <w:sz w:val="16"/>
                <w:szCs w:val="16"/>
                <w:lang w:val="it-IT"/>
              </w:rPr>
              <w:t>C26</w:t>
            </w:r>
          </w:p>
        </w:tc>
        <w:tc>
          <w:tcPr>
            <w:tcW w:w="1889" w:type="dxa"/>
            <w:noWrap/>
            <w:vAlign w:val="center"/>
            <w:hideMark/>
          </w:tcPr>
          <w:p w14:paraId="1A4E62B3" w14:textId="77777777" w:rsidR="000C3EA0" w:rsidRPr="002D3E47" w:rsidRDefault="000C3EA0" w:rsidP="000C3EA0">
            <w:pPr>
              <w:ind w:firstLine="0"/>
              <w:jc w:val="center"/>
              <w:rPr>
                <w:sz w:val="16"/>
                <w:szCs w:val="16"/>
                <w:lang w:val="it-IT"/>
              </w:rPr>
            </w:pPr>
            <w:r w:rsidRPr="002D3E47">
              <w:rPr>
                <w:sz w:val="16"/>
                <w:szCs w:val="16"/>
                <w:lang w:val="it-IT"/>
              </w:rPr>
              <w:t>BELGIUM</w:t>
            </w:r>
          </w:p>
        </w:tc>
        <w:tc>
          <w:tcPr>
            <w:tcW w:w="1701" w:type="dxa"/>
            <w:noWrap/>
            <w:vAlign w:val="center"/>
            <w:hideMark/>
          </w:tcPr>
          <w:p w14:paraId="4C2D297E"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Flanders</w:t>
            </w:r>
          </w:p>
        </w:tc>
        <w:tc>
          <w:tcPr>
            <w:tcW w:w="1701" w:type="dxa"/>
            <w:noWrap/>
            <w:vAlign w:val="center"/>
            <w:hideMark/>
          </w:tcPr>
          <w:p w14:paraId="7B9DB703"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6C82F209" w14:textId="50D64563"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768C3E86"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20% and 30%</w:t>
            </w:r>
          </w:p>
        </w:tc>
        <w:tc>
          <w:tcPr>
            <w:tcW w:w="1843" w:type="dxa"/>
            <w:noWrap/>
            <w:vAlign w:val="center"/>
            <w:hideMark/>
          </w:tcPr>
          <w:p w14:paraId="3DE86F0A" w14:textId="707CF832" w:rsidR="000C3EA0" w:rsidRPr="002D3E47" w:rsidRDefault="000C3EA0" w:rsidP="000C3EA0">
            <w:pPr>
              <w:spacing w:line="240" w:lineRule="auto"/>
              <w:ind w:firstLine="0"/>
              <w:jc w:val="center"/>
              <w:rPr>
                <w:sz w:val="16"/>
                <w:szCs w:val="16"/>
                <w:lang w:val="it-IT"/>
              </w:rPr>
            </w:pPr>
            <w:r w:rsidRPr="003274CD">
              <w:rPr>
                <w:sz w:val="16"/>
                <w:szCs w:val="16"/>
                <w:lang w:val="it-IT"/>
              </w:rPr>
              <w:t>5% &lt; X &lt; 10%</w:t>
            </w:r>
          </w:p>
        </w:tc>
        <w:tc>
          <w:tcPr>
            <w:tcW w:w="1701" w:type="dxa"/>
            <w:noWrap/>
            <w:vAlign w:val="center"/>
            <w:hideMark/>
          </w:tcPr>
          <w:p w14:paraId="18F8B16B"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35E1627A" w14:textId="77777777" w:rsidTr="000C3EA0">
        <w:trPr>
          <w:trHeight w:val="20"/>
        </w:trPr>
        <w:tc>
          <w:tcPr>
            <w:tcW w:w="941" w:type="dxa"/>
            <w:noWrap/>
            <w:vAlign w:val="center"/>
          </w:tcPr>
          <w:p w14:paraId="01D799AA" w14:textId="7A4A31C9" w:rsidR="000C3EA0" w:rsidRPr="002D3E47" w:rsidRDefault="000C3EA0" w:rsidP="000C3EA0">
            <w:pPr>
              <w:spacing w:line="240" w:lineRule="auto"/>
              <w:ind w:firstLine="0"/>
              <w:jc w:val="center"/>
              <w:rPr>
                <w:sz w:val="16"/>
                <w:szCs w:val="16"/>
                <w:lang w:val="it-IT"/>
              </w:rPr>
            </w:pPr>
            <w:r w:rsidRPr="002D3E47">
              <w:rPr>
                <w:sz w:val="16"/>
                <w:szCs w:val="16"/>
                <w:lang w:val="it-IT"/>
              </w:rPr>
              <w:t>C27</w:t>
            </w:r>
          </w:p>
        </w:tc>
        <w:tc>
          <w:tcPr>
            <w:tcW w:w="1889" w:type="dxa"/>
            <w:noWrap/>
            <w:vAlign w:val="center"/>
            <w:hideMark/>
          </w:tcPr>
          <w:p w14:paraId="472ECF59" w14:textId="77777777" w:rsidR="000C3EA0" w:rsidRPr="002D3E47" w:rsidRDefault="000C3EA0" w:rsidP="000C3EA0">
            <w:pPr>
              <w:ind w:firstLine="0"/>
              <w:jc w:val="center"/>
              <w:rPr>
                <w:sz w:val="16"/>
                <w:szCs w:val="16"/>
                <w:lang w:val="it-IT"/>
              </w:rPr>
            </w:pPr>
            <w:r w:rsidRPr="002D3E47">
              <w:rPr>
                <w:sz w:val="16"/>
                <w:szCs w:val="16"/>
                <w:lang w:val="it-IT"/>
              </w:rPr>
              <w:t>BELGIUM</w:t>
            </w:r>
          </w:p>
        </w:tc>
        <w:tc>
          <w:tcPr>
            <w:tcW w:w="1701" w:type="dxa"/>
            <w:noWrap/>
            <w:vAlign w:val="center"/>
            <w:hideMark/>
          </w:tcPr>
          <w:p w14:paraId="69D552D6"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Flanders</w:t>
            </w:r>
          </w:p>
        </w:tc>
        <w:tc>
          <w:tcPr>
            <w:tcW w:w="1701" w:type="dxa"/>
            <w:noWrap/>
            <w:vAlign w:val="center"/>
            <w:hideMark/>
          </w:tcPr>
          <w:p w14:paraId="37D7D3DA"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6DE7328D"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mixed</w:t>
            </w:r>
          </w:p>
        </w:tc>
        <w:tc>
          <w:tcPr>
            <w:tcW w:w="2268" w:type="dxa"/>
            <w:noWrap/>
            <w:vAlign w:val="center"/>
            <w:hideMark/>
          </w:tcPr>
          <w:p w14:paraId="598B3BB0"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20% and 30%</w:t>
            </w:r>
          </w:p>
        </w:tc>
        <w:tc>
          <w:tcPr>
            <w:tcW w:w="1843" w:type="dxa"/>
            <w:noWrap/>
            <w:vAlign w:val="center"/>
            <w:hideMark/>
          </w:tcPr>
          <w:p w14:paraId="6C754149" w14:textId="04BBC968" w:rsidR="000C3EA0" w:rsidRPr="002D3E47" w:rsidRDefault="000C3EA0" w:rsidP="000C3EA0">
            <w:pPr>
              <w:spacing w:line="240" w:lineRule="auto"/>
              <w:ind w:firstLine="0"/>
              <w:jc w:val="center"/>
              <w:rPr>
                <w:sz w:val="16"/>
                <w:szCs w:val="16"/>
                <w:lang w:val="it-IT"/>
              </w:rPr>
            </w:pPr>
            <w:r w:rsidRPr="003274CD">
              <w:rPr>
                <w:sz w:val="16"/>
                <w:szCs w:val="16"/>
                <w:lang w:val="it-IT"/>
              </w:rPr>
              <w:t>1% &lt; X &lt; 5%</w:t>
            </w:r>
          </w:p>
        </w:tc>
        <w:tc>
          <w:tcPr>
            <w:tcW w:w="1701" w:type="dxa"/>
            <w:noWrap/>
            <w:vAlign w:val="center"/>
            <w:hideMark/>
          </w:tcPr>
          <w:p w14:paraId="69567C09"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10% &lt; X &lt; 15%</w:t>
            </w:r>
          </w:p>
        </w:tc>
      </w:tr>
      <w:tr w:rsidR="000C3EA0" w:rsidRPr="003274CD" w14:paraId="0839DC39" w14:textId="77777777" w:rsidTr="000C3EA0">
        <w:trPr>
          <w:trHeight w:val="20"/>
        </w:trPr>
        <w:tc>
          <w:tcPr>
            <w:tcW w:w="941" w:type="dxa"/>
            <w:noWrap/>
            <w:vAlign w:val="center"/>
          </w:tcPr>
          <w:p w14:paraId="228BA9CE" w14:textId="0B64F78A" w:rsidR="000C3EA0" w:rsidRPr="002D3E47" w:rsidRDefault="000C3EA0" w:rsidP="000C3EA0">
            <w:pPr>
              <w:spacing w:line="240" w:lineRule="auto"/>
              <w:ind w:firstLine="0"/>
              <w:jc w:val="center"/>
              <w:rPr>
                <w:sz w:val="16"/>
                <w:szCs w:val="16"/>
                <w:lang w:val="it-IT"/>
              </w:rPr>
            </w:pPr>
            <w:r w:rsidRPr="002D3E47">
              <w:rPr>
                <w:sz w:val="16"/>
                <w:szCs w:val="16"/>
                <w:lang w:val="it-IT"/>
              </w:rPr>
              <w:t>C28</w:t>
            </w:r>
          </w:p>
        </w:tc>
        <w:tc>
          <w:tcPr>
            <w:tcW w:w="1889" w:type="dxa"/>
            <w:noWrap/>
            <w:vAlign w:val="center"/>
            <w:hideMark/>
          </w:tcPr>
          <w:p w14:paraId="62FE0240" w14:textId="77777777" w:rsidR="000C3EA0" w:rsidRPr="002D3E47" w:rsidRDefault="000C3EA0" w:rsidP="000C3EA0">
            <w:pPr>
              <w:ind w:firstLine="0"/>
              <w:jc w:val="center"/>
              <w:rPr>
                <w:sz w:val="16"/>
                <w:szCs w:val="16"/>
                <w:lang w:val="it-IT"/>
              </w:rPr>
            </w:pPr>
            <w:r w:rsidRPr="002D3E47">
              <w:rPr>
                <w:sz w:val="16"/>
                <w:szCs w:val="16"/>
                <w:lang w:val="it-IT"/>
              </w:rPr>
              <w:t>BELGIUM</w:t>
            </w:r>
          </w:p>
        </w:tc>
        <w:tc>
          <w:tcPr>
            <w:tcW w:w="1701" w:type="dxa"/>
            <w:noWrap/>
            <w:vAlign w:val="center"/>
            <w:hideMark/>
          </w:tcPr>
          <w:p w14:paraId="45A936DA"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Wallonia</w:t>
            </w:r>
            <w:proofErr w:type="spellEnd"/>
          </w:p>
        </w:tc>
        <w:tc>
          <w:tcPr>
            <w:tcW w:w="1701" w:type="dxa"/>
            <w:noWrap/>
            <w:vAlign w:val="center"/>
            <w:hideMark/>
          </w:tcPr>
          <w:p w14:paraId="07AA2EBA"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26CF4DC5"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mixed</w:t>
            </w:r>
          </w:p>
        </w:tc>
        <w:tc>
          <w:tcPr>
            <w:tcW w:w="2268" w:type="dxa"/>
            <w:noWrap/>
            <w:vAlign w:val="center"/>
            <w:hideMark/>
          </w:tcPr>
          <w:p w14:paraId="79E73AE1"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1DF6C59C" w14:textId="641A8A68" w:rsidR="000C3EA0" w:rsidRPr="002D3E47" w:rsidRDefault="000C3EA0" w:rsidP="000C3EA0">
            <w:pPr>
              <w:spacing w:line="240" w:lineRule="auto"/>
              <w:ind w:firstLine="0"/>
              <w:jc w:val="center"/>
              <w:rPr>
                <w:sz w:val="16"/>
                <w:szCs w:val="16"/>
                <w:lang w:val="it-IT"/>
              </w:rPr>
            </w:pPr>
            <w:r w:rsidRPr="003274CD">
              <w:rPr>
                <w:sz w:val="16"/>
                <w:szCs w:val="16"/>
                <w:lang w:val="it-IT"/>
              </w:rPr>
              <w:t>1% &lt; X &lt; 5%</w:t>
            </w:r>
          </w:p>
        </w:tc>
        <w:tc>
          <w:tcPr>
            <w:tcW w:w="1701" w:type="dxa"/>
            <w:noWrap/>
            <w:vAlign w:val="center"/>
            <w:hideMark/>
          </w:tcPr>
          <w:p w14:paraId="1F07C5BE"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10% &lt; X &lt; 15%</w:t>
            </w:r>
          </w:p>
        </w:tc>
      </w:tr>
      <w:tr w:rsidR="000C3EA0" w:rsidRPr="003274CD" w14:paraId="4D98912A" w14:textId="77777777" w:rsidTr="000C3EA0">
        <w:trPr>
          <w:trHeight w:val="20"/>
        </w:trPr>
        <w:tc>
          <w:tcPr>
            <w:tcW w:w="941" w:type="dxa"/>
            <w:noWrap/>
            <w:vAlign w:val="center"/>
          </w:tcPr>
          <w:p w14:paraId="2EC23426" w14:textId="3B792500" w:rsidR="000C3EA0" w:rsidRPr="002D3E47" w:rsidRDefault="000C3EA0" w:rsidP="000C3EA0">
            <w:pPr>
              <w:spacing w:line="240" w:lineRule="auto"/>
              <w:ind w:firstLine="0"/>
              <w:jc w:val="center"/>
              <w:rPr>
                <w:sz w:val="16"/>
                <w:szCs w:val="16"/>
                <w:lang w:val="it-IT"/>
              </w:rPr>
            </w:pPr>
            <w:r w:rsidRPr="002D3E47">
              <w:rPr>
                <w:sz w:val="16"/>
                <w:szCs w:val="16"/>
                <w:lang w:val="it-IT"/>
              </w:rPr>
              <w:t>C29</w:t>
            </w:r>
          </w:p>
        </w:tc>
        <w:tc>
          <w:tcPr>
            <w:tcW w:w="1889" w:type="dxa"/>
            <w:noWrap/>
            <w:vAlign w:val="center"/>
            <w:hideMark/>
          </w:tcPr>
          <w:p w14:paraId="6B576D8B" w14:textId="77777777" w:rsidR="000C3EA0" w:rsidRPr="002D3E47" w:rsidRDefault="000C3EA0" w:rsidP="000C3EA0">
            <w:pPr>
              <w:ind w:firstLine="0"/>
              <w:jc w:val="center"/>
              <w:rPr>
                <w:sz w:val="16"/>
                <w:szCs w:val="16"/>
                <w:lang w:val="it-IT"/>
              </w:rPr>
            </w:pPr>
            <w:r w:rsidRPr="002D3E47">
              <w:rPr>
                <w:sz w:val="16"/>
                <w:szCs w:val="16"/>
                <w:lang w:val="it-IT"/>
              </w:rPr>
              <w:t>BELGIUM</w:t>
            </w:r>
          </w:p>
        </w:tc>
        <w:tc>
          <w:tcPr>
            <w:tcW w:w="1701" w:type="dxa"/>
            <w:noWrap/>
            <w:vAlign w:val="center"/>
            <w:hideMark/>
          </w:tcPr>
          <w:p w14:paraId="1412623D"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Wallonia</w:t>
            </w:r>
            <w:proofErr w:type="spellEnd"/>
          </w:p>
        </w:tc>
        <w:tc>
          <w:tcPr>
            <w:tcW w:w="1701" w:type="dxa"/>
            <w:noWrap/>
            <w:vAlign w:val="center"/>
            <w:hideMark/>
          </w:tcPr>
          <w:p w14:paraId="204F71A3"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22C74BE4" w14:textId="375B2E3D"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52B71CDA"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 and 10%</w:t>
            </w:r>
          </w:p>
        </w:tc>
        <w:tc>
          <w:tcPr>
            <w:tcW w:w="1843" w:type="dxa"/>
            <w:noWrap/>
            <w:vAlign w:val="center"/>
            <w:hideMark/>
          </w:tcPr>
          <w:p w14:paraId="45C8A9C6" w14:textId="0A4A8183" w:rsidR="000C3EA0" w:rsidRPr="002D3E47" w:rsidRDefault="000C3EA0" w:rsidP="000C3EA0">
            <w:pPr>
              <w:spacing w:line="240" w:lineRule="auto"/>
              <w:ind w:firstLine="0"/>
              <w:jc w:val="center"/>
              <w:rPr>
                <w:sz w:val="16"/>
                <w:szCs w:val="16"/>
                <w:lang w:val="it-IT"/>
              </w:rPr>
            </w:pPr>
            <w:r w:rsidRPr="00A3423D">
              <w:rPr>
                <w:sz w:val="16"/>
                <w:szCs w:val="16"/>
                <w:lang w:val="it-IT"/>
              </w:rPr>
              <w:t>5% &lt; X &lt; 10%</w:t>
            </w:r>
          </w:p>
        </w:tc>
        <w:tc>
          <w:tcPr>
            <w:tcW w:w="1701" w:type="dxa"/>
            <w:noWrap/>
            <w:vAlign w:val="center"/>
            <w:hideMark/>
          </w:tcPr>
          <w:p w14:paraId="3E25DCE8"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20% &lt; x &lt; 25%</w:t>
            </w:r>
          </w:p>
        </w:tc>
      </w:tr>
      <w:tr w:rsidR="000C3EA0" w:rsidRPr="003274CD" w14:paraId="56A1BA20" w14:textId="77777777" w:rsidTr="000C3EA0">
        <w:trPr>
          <w:trHeight w:val="20"/>
        </w:trPr>
        <w:tc>
          <w:tcPr>
            <w:tcW w:w="941" w:type="dxa"/>
            <w:noWrap/>
            <w:vAlign w:val="center"/>
          </w:tcPr>
          <w:p w14:paraId="7105CCC6" w14:textId="318D4FDC" w:rsidR="000C3EA0" w:rsidRPr="002D3E47" w:rsidRDefault="000C3EA0" w:rsidP="000C3EA0">
            <w:pPr>
              <w:spacing w:line="240" w:lineRule="auto"/>
              <w:ind w:firstLine="0"/>
              <w:jc w:val="center"/>
              <w:rPr>
                <w:sz w:val="16"/>
                <w:szCs w:val="16"/>
                <w:lang w:val="it-IT"/>
              </w:rPr>
            </w:pPr>
            <w:r w:rsidRPr="002D3E47">
              <w:rPr>
                <w:sz w:val="16"/>
                <w:szCs w:val="16"/>
                <w:lang w:val="it-IT"/>
              </w:rPr>
              <w:t>C30</w:t>
            </w:r>
          </w:p>
        </w:tc>
        <w:tc>
          <w:tcPr>
            <w:tcW w:w="1889" w:type="dxa"/>
            <w:noWrap/>
            <w:vAlign w:val="center"/>
            <w:hideMark/>
          </w:tcPr>
          <w:p w14:paraId="068DC3F1" w14:textId="77777777" w:rsidR="000C3EA0" w:rsidRPr="002D3E47" w:rsidRDefault="000C3EA0" w:rsidP="000C3EA0">
            <w:pPr>
              <w:ind w:firstLine="0"/>
              <w:jc w:val="center"/>
              <w:rPr>
                <w:sz w:val="16"/>
                <w:szCs w:val="16"/>
                <w:lang w:val="it-IT"/>
              </w:rPr>
            </w:pPr>
            <w:r w:rsidRPr="002D3E47">
              <w:rPr>
                <w:sz w:val="16"/>
                <w:szCs w:val="16"/>
                <w:lang w:val="it-IT"/>
              </w:rPr>
              <w:t>GERMANY</w:t>
            </w:r>
          </w:p>
        </w:tc>
        <w:tc>
          <w:tcPr>
            <w:tcW w:w="1701" w:type="dxa"/>
            <w:noWrap/>
            <w:vAlign w:val="center"/>
            <w:hideMark/>
          </w:tcPr>
          <w:p w14:paraId="07A29958"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West</w:t>
            </w:r>
          </w:p>
        </w:tc>
        <w:tc>
          <w:tcPr>
            <w:tcW w:w="1701" w:type="dxa"/>
            <w:noWrap/>
            <w:vAlign w:val="center"/>
            <w:hideMark/>
          </w:tcPr>
          <w:p w14:paraId="03E17F91"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7CE792CC" w14:textId="4C8AF55B"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5AF793FE"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6FCD6DD2" w14:textId="174B064C" w:rsidR="000C3EA0" w:rsidRPr="002D3E47" w:rsidRDefault="000C3EA0" w:rsidP="000C3EA0">
            <w:pPr>
              <w:spacing w:line="240" w:lineRule="auto"/>
              <w:ind w:firstLine="0"/>
              <w:jc w:val="center"/>
              <w:rPr>
                <w:sz w:val="16"/>
                <w:szCs w:val="16"/>
                <w:lang w:val="it-IT"/>
              </w:rPr>
            </w:pPr>
            <w:r w:rsidRPr="00A3423D">
              <w:rPr>
                <w:sz w:val="16"/>
                <w:szCs w:val="16"/>
                <w:lang w:val="it-IT"/>
              </w:rPr>
              <w:t>5% &lt; X &lt; 10%</w:t>
            </w:r>
          </w:p>
        </w:tc>
        <w:tc>
          <w:tcPr>
            <w:tcW w:w="1701" w:type="dxa"/>
            <w:noWrap/>
            <w:vAlign w:val="center"/>
            <w:hideMark/>
          </w:tcPr>
          <w:p w14:paraId="36FB02A8"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1469C8C0" w14:textId="77777777" w:rsidTr="000C3EA0">
        <w:trPr>
          <w:trHeight w:val="20"/>
        </w:trPr>
        <w:tc>
          <w:tcPr>
            <w:tcW w:w="941" w:type="dxa"/>
            <w:noWrap/>
            <w:vAlign w:val="center"/>
          </w:tcPr>
          <w:p w14:paraId="156E4853" w14:textId="153D831E" w:rsidR="000C3EA0" w:rsidRPr="002D3E47" w:rsidRDefault="000C3EA0" w:rsidP="000C3EA0">
            <w:pPr>
              <w:spacing w:line="240" w:lineRule="auto"/>
              <w:ind w:firstLine="0"/>
              <w:jc w:val="center"/>
              <w:rPr>
                <w:sz w:val="16"/>
                <w:szCs w:val="16"/>
                <w:lang w:val="it-IT"/>
              </w:rPr>
            </w:pPr>
            <w:r w:rsidRPr="002D3E47">
              <w:rPr>
                <w:sz w:val="16"/>
                <w:szCs w:val="16"/>
                <w:lang w:val="it-IT"/>
              </w:rPr>
              <w:t>C31</w:t>
            </w:r>
          </w:p>
        </w:tc>
        <w:tc>
          <w:tcPr>
            <w:tcW w:w="1889" w:type="dxa"/>
            <w:noWrap/>
            <w:vAlign w:val="center"/>
            <w:hideMark/>
          </w:tcPr>
          <w:p w14:paraId="42D964CE" w14:textId="77777777" w:rsidR="000C3EA0" w:rsidRPr="002D3E47" w:rsidRDefault="000C3EA0" w:rsidP="000C3EA0">
            <w:pPr>
              <w:ind w:firstLine="0"/>
              <w:jc w:val="center"/>
              <w:rPr>
                <w:sz w:val="16"/>
                <w:szCs w:val="16"/>
                <w:lang w:val="it-IT"/>
              </w:rPr>
            </w:pPr>
            <w:r w:rsidRPr="002D3E47">
              <w:rPr>
                <w:sz w:val="16"/>
                <w:szCs w:val="16"/>
                <w:lang w:val="it-IT"/>
              </w:rPr>
              <w:t>GERMANY</w:t>
            </w:r>
          </w:p>
        </w:tc>
        <w:tc>
          <w:tcPr>
            <w:tcW w:w="1701" w:type="dxa"/>
            <w:noWrap/>
            <w:vAlign w:val="center"/>
            <w:hideMark/>
          </w:tcPr>
          <w:p w14:paraId="28FD05B5"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West</w:t>
            </w:r>
          </w:p>
        </w:tc>
        <w:tc>
          <w:tcPr>
            <w:tcW w:w="1701" w:type="dxa"/>
            <w:noWrap/>
            <w:vAlign w:val="center"/>
            <w:hideMark/>
          </w:tcPr>
          <w:p w14:paraId="0DD0C68D"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RURAL AREA</w:t>
            </w:r>
          </w:p>
        </w:tc>
        <w:tc>
          <w:tcPr>
            <w:tcW w:w="2268" w:type="dxa"/>
            <w:noWrap/>
            <w:vAlign w:val="center"/>
            <w:hideMark/>
          </w:tcPr>
          <w:p w14:paraId="1D5DC1E0" w14:textId="5EF4FDEC"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30E3801F"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625F6EDD" w14:textId="61B1966D" w:rsidR="000C3EA0" w:rsidRPr="002D3E47" w:rsidRDefault="000C3EA0" w:rsidP="000C3EA0">
            <w:pPr>
              <w:spacing w:line="240" w:lineRule="auto"/>
              <w:ind w:firstLine="0"/>
              <w:jc w:val="center"/>
              <w:rPr>
                <w:sz w:val="16"/>
                <w:szCs w:val="16"/>
                <w:lang w:val="it-IT"/>
              </w:rPr>
            </w:pPr>
            <w:r w:rsidRPr="003274CD">
              <w:rPr>
                <w:sz w:val="16"/>
                <w:szCs w:val="16"/>
                <w:lang w:val="it-IT"/>
              </w:rPr>
              <w:t>1% &lt; X &lt; 5%</w:t>
            </w:r>
          </w:p>
        </w:tc>
        <w:tc>
          <w:tcPr>
            <w:tcW w:w="1701" w:type="dxa"/>
            <w:noWrap/>
            <w:vAlign w:val="center"/>
            <w:hideMark/>
          </w:tcPr>
          <w:p w14:paraId="022D06C8"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r w:rsidR="000C3EA0" w:rsidRPr="003274CD" w14:paraId="343FB372" w14:textId="77777777" w:rsidTr="000C3EA0">
        <w:trPr>
          <w:trHeight w:val="20"/>
        </w:trPr>
        <w:tc>
          <w:tcPr>
            <w:tcW w:w="941" w:type="dxa"/>
            <w:noWrap/>
            <w:vAlign w:val="center"/>
          </w:tcPr>
          <w:p w14:paraId="39473A08" w14:textId="73DBC15B" w:rsidR="000C3EA0" w:rsidRPr="002D3E47" w:rsidRDefault="000C3EA0" w:rsidP="000C3EA0">
            <w:pPr>
              <w:spacing w:line="240" w:lineRule="auto"/>
              <w:ind w:firstLine="0"/>
              <w:jc w:val="center"/>
              <w:rPr>
                <w:sz w:val="16"/>
                <w:szCs w:val="16"/>
                <w:lang w:val="it-IT"/>
              </w:rPr>
            </w:pPr>
            <w:r w:rsidRPr="002D3E47">
              <w:rPr>
                <w:sz w:val="16"/>
                <w:szCs w:val="16"/>
                <w:lang w:val="it-IT"/>
              </w:rPr>
              <w:t>C32</w:t>
            </w:r>
          </w:p>
        </w:tc>
        <w:tc>
          <w:tcPr>
            <w:tcW w:w="1889" w:type="dxa"/>
            <w:noWrap/>
            <w:vAlign w:val="center"/>
            <w:hideMark/>
          </w:tcPr>
          <w:p w14:paraId="7C8A0BEF" w14:textId="77777777" w:rsidR="000C3EA0" w:rsidRPr="002D3E47" w:rsidRDefault="000C3EA0" w:rsidP="000C3EA0">
            <w:pPr>
              <w:ind w:firstLine="0"/>
              <w:jc w:val="center"/>
              <w:rPr>
                <w:sz w:val="16"/>
                <w:szCs w:val="16"/>
                <w:lang w:val="it-IT"/>
              </w:rPr>
            </w:pPr>
            <w:r w:rsidRPr="002D3E47">
              <w:rPr>
                <w:sz w:val="16"/>
                <w:szCs w:val="16"/>
                <w:lang w:val="it-IT"/>
              </w:rPr>
              <w:t>GERMANY</w:t>
            </w:r>
          </w:p>
        </w:tc>
        <w:tc>
          <w:tcPr>
            <w:tcW w:w="1701" w:type="dxa"/>
            <w:noWrap/>
            <w:vAlign w:val="center"/>
            <w:hideMark/>
          </w:tcPr>
          <w:p w14:paraId="56F8D785"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West</w:t>
            </w:r>
          </w:p>
        </w:tc>
        <w:tc>
          <w:tcPr>
            <w:tcW w:w="1701" w:type="dxa"/>
            <w:noWrap/>
            <w:vAlign w:val="center"/>
            <w:hideMark/>
          </w:tcPr>
          <w:p w14:paraId="2370E15C"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3C824A4F"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mixed</w:t>
            </w:r>
          </w:p>
        </w:tc>
        <w:tc>
          <w:tcPr>
            <w:tcW w:w="2268" w:type="dxa"/>
            <w:noWrap/>
            <w:vAlign w:val="center"/>
            <w:hideMark/>
          </w:tcPr>
          <w:p w14:paraId="6D6981E7"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0</w:t>
            </w:r>
          </w:p>
        </w:tc>
        <w:tc>
          <w:tcPr>
            <w:tcW w:w="1843" w:type="dxa"/>
            <w:noWrap/>
            <w:vAlign w:val="center"/>
            <w:hideMark/>
          </w:tcPr>
          <w:p w14:paraId="14CEA980" w14:textId="3195405E" w:rsidR="000C3EA0" w:rsidRPr="002D3E47" w:rsidRDefault="000C3EA0" w:rsidP="000C3EA0">
            <w:pPr>
              <w:spacing w:line="240" w:lineRule="auto"/>
              <w:ind w:firstLine="0"/>
              <w:jc w:val="center"/>
              <w:rPr>
                <w:sz w:val="16"/>
                <w:szCs w:val="16"/>
                <w:lang w:val="it-IT"/>
              </w:rPr>
            </w:pPr>
            <w:r w:rsidRPr="003274CD">
              <w:rPr>
                <w:sz w:val="16"/>
                <w:szCs w:val="16"/>
                <w:lang w:val="it-IT"/>
              </w:rPr>
              <w:t>5% &lt; X &lt; 10%</w:t>
            </w:r>
          </w:p>
        </w:tc>
        <w:tc>
          <w:tcPr>
            <w:tcW w:w="1701" w:type="dxa"/>
            <w:noWrap/>
            <w:vAlign w:val="center"/>
            <w:hideMark/>
          </w:tcPr>
          <w:p w14:paraId="57495B48"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r w:rsidR="000C3EA0" w:rsidRPr="003274CD" w14:paraId="337438A5" w14:textId="77777777" w:rsidTr="000C3EA0">
        <w:trPr>
          <w:trHeight w:val="20"/>
        </w:trPr>
        <w:tc>
          <w:tcPr>
            <w:tcW w:w="941" w:type="dxa"/>
            <w:noWrap/>
            <w:vAlign w:val="center"/>
          </w:tcPr>
          <w:p w14:paraId="0AD3F189" w14:textId="5095A762" w:rsidR="000C3EA0" w:rsidRPr="002D3E47" w:rsidRDefault="000C3EA0" w:rsidP="000C3EA0">
            <w:pPr>
              <w:spacing w:line="240" w:lineRule="auto"/>
              <w:ind w:firstLine="0"/>
              <w:jc w:val="center"/>
              <w:rPr>
                <w:sz w:val="16"/>
                <w:szCs w:val="16"/>
                <w:lang w:val="it-IT"/>
              </w:rPr>
            </w:pPr>
            <w:r w:rsidRPr="002D3E47">
              <w:rPr>
                <w:sz w:val="16"/>
                <w:szCs w:val="16"/>
                <w:lang w:val="it-IT"/>
              </w:rPr>
              <w:t>C33</w:t>
            </w:r>
          </w:p>
        </w:tc>
        <w:tc>
          <w:tcPr>
            <w:tcW w:w="1889" w:type="dxa"/>
            <w:noWrap/>
            <w:vAlign w:val="center"/>
            <w:hideMark/>
          </w:tcPr>
          <w:p w14:paraId="7FE5D56E" w14:textId="77777777" w:rsidR="000C3EA0" w:rsidRPr="002D3E47" w:rsidRDefault="000C3EA0" w:rsidP="000C3EA0">
            <w:pPr>
              <w:ind w:firstLine="0"/>
              <w:jc w:val="center"/>
              <w:rPr>
                <w:sz w:val="16"/>
                <w:szCs w:val="16"/>
                <w:lang w:val="it-IT"/>
              </w:rPr>
            </w:pPr>
            <w:r w:rsidRPr="002D3E47">
              <w:rPr>
                <w:sz w:val="16"/>
                <w:szCs w:val="16"/>
                <w:lang w:val="it-IT"/>
              </w:rPr>
              <w:t>GERMANY</w:t>
            </w:r>
          </w:p>
        </w:tc>
        <w:tc>
          <w:tcPr>
            <w:tcW w:w="1701" w:type="dxa"/>
            <w:noWrap/>
            <w:vAlign w:val="center"/>
            <w:hideMark/>
          </w:tcPr>
          <w:p w14:paraId="2F39D3CC"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East</w:t>
            </w:r>
          </w:p>
        </w:tc>
        <w:tc>
          <w:tcPr>
            <w:tcW w:w="1701" w:type="dxa"/>
            <w:noWrap/>
            <w:vAlign w:val="center"/>
            <w:hideMark/>
          </w:tcPr>
          <w:p w14:paraId="587F163E"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SMALL TOWN</w:t>
            </w:r>
          </w:p>
        </w:tc>
        <w:tc>
          <w:tcPr>
            <w:tcW w:w="2268" w:type="dxa"/>
            <w:noWrap/>
            <w:vAlign w:val="center"/>
            <w:hideMark/>
          </w:tcPr>
          <w:p w14:paraId="1E854043"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mixed</w:t>
            </w:r>
          </w:p>
        </w:tc>
        <w:tc>
          <w:tcPr>
            <w:tcW w:w="2268" w:type="dxa"/>
            <w:noWrap/>
            <w:vAlign w:val="center"/>
            <w:hideMark/>
          </w:tcPr>
          <w:p w14:paraId="78FF07DA"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10% and 20%</w:t>
            </w:r>
          </w:p>
        </w:tc>
        <w:tc>
          <w:tcPr>
            <w:tcW w:w="1843" w:type="dxa"/>
            <w:noWrap/>
            <w:vAlign w:val="center"/>
            <w:hideMark/>
          </w:tcPr>
          <w:p w14:paraId="44379052" w14:textId="50F0FDE1" w:rsidR="000C3EA0" w:rsidRPr="002D3E47" w:rsidRDefault="000C3EA0" w:rsidP="000C3EA0">
            <w:pPr>
              <w:spacing w:line="240" w:lineRule="auto"/>
              <w:ind w:firstLine="0"/>
              <w:jc w:val="center"/>
              <w:rPr>
                <w:sz w:val="16"/>
                <w:szCs w:val="16"/>
                <w:lang w:val="it-IT"/>
              </w:rPr>
            </w:pPr>
            <w:r w:rsidRPr="006D1B9B">
              <w:rPr>
                <w:sz w:val="16"/>
                <w:szCs w:val="16"/>
                <w:lang w:val="it-IT"/>
              </w:rPr>
              <w:t>1% &lt; X &lt; 5%</w:t>
            </w:r>
          </w:p>
        </w:tc>
        <w:tc>
          <w:tcPr>
            <w:tcW w:w="1701" w:type="dxa"/>
            <w:noWrap/>
            <w:vAlign w:val="center"/>
            <w:hideMark/>
          </w:tcPr>
          <w:p w14:paraId="22A873EE"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r w:rsidR="000C3EA0" w:rsidRPr="003274CD" w14:paraId="68DFFBA6" w14:textId="77777777" w:rsidTr="000C3EA0">
        <w:trPr>
          <w:trHeight w:val="20"/>
        </w:trPr>
        <w:tc>
          <w:tcPr>
            <w:tcW w:w="941" w:type="dxa"/>
            <w:noWrap/>
            <w:vAlign w:val="center"/>
          </w:tcPr>
          <w:p w14:paraId="0CADDADA" w14:textId="18434707" w:rsidR="000C3EA0" w:rsidRPr="002D3E47" w:rsidRDefault="000C3EA0" w:rsidP="000C3EA0">
            <w:pPr>
              <w:spacing w:line="240" w:lineRule="auto"/>
              <w:ind w:firstLine="0"/>
              <w:jc w:val="center"/>
              <w:rPr>
                <w:sz w:val="16"/>
                <w:szCs w:val="16"/>
                <w:lang w:val="it-IT"/>
              </w:rPr>
            </w:pPr>
            <w:r w:rsidRPr="002D3E47">
              <w:rPr>
                <w:sz w:val="16"/>
                <w:szCs w:val="16"/>
                <w:lang w:val="it-IT"/>
              </w:rPr>
              <w:t>C34</w:t>
            </w:r>
          </w:p>
        </w:tc>
        <w:tc>
          <w:tcPr>
            <w:tcW w:w="1889" w:type="dxa"/>
            <w:noWrap/>
            <w:vAlign w:val="center"/>
            <w:hideMark/>
          </w:tcPr>
          <w:p w14:paraId="04B1868F" w14:textId="77777777" w:rsidR="000C3EA0" w:rsidRPr="002D3E47" w:rsidRDefault="000C3EA0" w:rsidP="000C3EA0">
            <w:pPr>
              <w:ind w:firstLine="0"/>
              <w:jc w:val="center"/>
              <w:rPr>
                <w:sz w:val="16"/>
                <w:szCs w:val="16"/>
                <w:lang w:val="it-IT"/>
              </w:rPr>
            </w:pPr>
            <w:r w:rsidRPr="002D3E47">
              <w:rPr>
                <w:sz w:val="16"/>
                <w:szCs w:val="16"/>
                <w:lang w:val="it-IT"/>
              </w:rPr>
              <w:t>GERMANY</w:t>
            </w:r>
          </w:p>
        </w:tc>
        <w:tc>
          <w:tcPr>
            <w:tcW w:w="1701" w:type="dxa"/>
            <w:noWrap/>
            <w:vAlign w:val="center"/>
            <w:hideMark/>
          </w:tcPr>
          <w:p w14:paraId="2983D99E"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East</w:t>
            </w:r>
          </w:p>
        </w:tc>
        <w:tc>
          <w:tcPr>
            <w:tcW w:w="1701" w:type="dxa"/>
            <w:noWrap/>
            <w:vAlign w:val="center"/>
            <w:hideMark/>
          </w:tcPr>
          <w:p w14:paraId="424048AE"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RURAL AREA</w:t>
            </w:r>
          </w:p>
        </w:tc>
        <w:tc>
          <w:tcPr>
            <w:tcW w:w="2268" w:type="dxa"/>
            <w:noWrap/>
            <w:vAlign w:val="center"/>
            <w:hideMark/>
          </w:tcPr>
          <w:p w14:paraId="37312396"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mixed</w:t>
            </w:r>
          </w:p>
        </w:tc>
        <w:tc>
          <w:tcPr>
            <w:tcW w:w="2268" w:type="dxa"/>
            <w:noWrap/>
            <w:vAlign w:val="center"/>
            <w:hideMark/>
          </w:tcPr>
          <w:p w14:paraId="732F0C4D"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20% and 30%</w:t>
            </w:r>
          </w:p>
        </w:tc>
        <w:tc>
          <w:tcPr>
            <w:tcW w:w="1843" w:type="dxa"/>
            <w:noWrap/>
            <w:vAlign w:val="center"/>
            <w:hideMark/>
          </w:tcPr>
          <w:p w14:paraId="38209444" w14:textId="233F4726" w:rsidR="000C3EA0" w:rsidRPr="002D3E47" w:rsidRDefault="000C3EA0" w:rsidP="000C3EA0">
            <w:pPr>
              <w:spacing w:line="240" w:lineRule="auto"/>
              <w:ind w:firstLine="0"/>
              <w:jc w:val="center"/>
              <w:rPr>
                <w:sz w:val="16"/>
                <w:szCs w:val="16"/>
                <w:lang w:val="it-IT"/>
              </w:rPr>
            </w:pPr>
            <w:r w:rsidRPr="006D1B9B">
              <w:rPr>
                <w:sz w:val="16"/>
                <w:szCs w:val="16"/>
                <w:lang w:val="it-IT"/>
              </w:rPr>
              <w:t>1% &lt; X &lt; 5%</w:t>
            </w:r>
          </w:p>
        </w:tc>
        <w:tc>
          <w:tcPr>
            <w:tcW w:w="1701" w:type="dxa"/>
            <w:noWrap/>
            <w:vAlign w:val="center"/>
            <w:hideMark/>
          </w:tcPr>
          <w:p w14:paraId="54E4CED7"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1% &lt; X &lt; 5%</w:t>
            </w:r>
          </w:p>
        </w:tc>
      </w:tr>
      <w:tr w:rsidR="000C3EA0" w:rsidRPr="003274CD" w14:paraId="651493B5" w14:textId="77777777" w:rsidTr="000C3EA0">
        <w:trPr>
          <w:trHeight w:val="20"/>
        </w:trPr>
        <w:tc>
          <w:tcPr>
            <w:tcW w:w="941" w:type="dxa"/>
            <w:noWrap/>
            <w:vAlign w:val="center"/>
            <w:hideMark/>
          </w:tcPr>
          <w:p w14:paraId="73C5FE92" w14:textId="29D5BB7C" w:rsidR="000C3EA0" w:rsidRPr="002D3E47" w:rsidRDefault="000C3EA0" w:rsidP="000C3EA0">
            <w:pPr>
              <w:spacing w:line="240" w:lineRule="auto"/>
              <w:ind w:firstLine="0"/>
              <w:jc w:val="center"/>
              <w:rPr>
                <w:sz w:val="16"/>
                <w:szCs w:val="16"/>
                <w:lang w:val="it-IT"/>
              </w:rPr>
            </w:pPr>
            <w:r w:rsidRPr="002D3E47">
              <w:rPr>
                <w:sz w:val="16"/>
                <w:szCs w:val="16"/>
                <w:lang w:val="it-IT"/>
              </w:rPr>
              <w:t>C35</w:t>
            </w:r>
          </w:p>
        </w:tc>
        <w:tc>
          <w:tcPr>
            <w:tcW w:w="1889" w:type="dxa"/>
            <w:noWrap/>
            <w:vAlign w:val="center"/>
            <w:hideMark/>
          </w:tcPr>
          <w:p w14:paraId="0DC41D21" w14:textId="77777777" w:rsidR="000C3EA0" w:rsidRPr="002D3E47" w:rsidRDefault="000C3EA0" w:rsidP="000C3EA0">
            <w:pPr>
              <w:ind w:firstLine="0"/>
              <w:jc w:val="center"/>
              <w:rPr>
                <w:sz w:val="16"/>
                <w:szCs w:val="16"/>
                <w:lang w:val="it-IT"/>
              </w:rPr>
            </w:pPr>
            <w:r w:rsidRPr="002D3E47">
              <w:rPr>
                <w:sz w:val="16"/>
                <w:szCs w:val="16"/>
                <w:lang w:val="it-IT"/>
              </w:rPr>
              <w:t>GERMANY</w:t>
            </w:r>
          </w:p>
        </w:tc>
        <w:tc>
          <w:tcPr>
            <w:tcW w:w="1701" w:type="dxa"/>
            <w:noWrap/>
            <w:vAlign w:val="center"/>
            <w:hideMark/>
          </w:tcPr>
          <w:p w14:paraId="379E38A8"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East</w:t>
            </w:r>
          </w:p>
        </w:tc>
        <w:tc>
          <w:tcPr>
            <w:tcW w:w="1701" w:type="dxa"/>
            <w:noWrap/>
            <w:vAlign w:val="center"/>
            <w:hideMark/>
          </w:tcPr>
          <w:p w14:paraId="4BF04B50"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MEDIUM TOWN</w:t>
            </w:r>
          </w:p>
        </w:tc>
        <w:tc>
          <w:tcPr>
            <w:tcW w:w="2268" w:type="dxa"/>
            <w:noWrap/>
            <w:vAlign w:val="center"/>
            <w:hideMark/>
          </w:tcPr>
          <w:p w14:paraId="5C862470" w14:textId="54A990ED" w:rsidR="000C3EA0" w:rsidRPr="003274CD" w:rsidRDefault="00381757" w:rsidP="000C3EA0">
            <w:pPr>
              <w:spacing w:line="240" w:lineRule="auto"/>
              <w:ind w:firstLine="0"/>
              <w:jc w:val="center"/>
              <w:rPr>
                <w:sz w:val="16"/>
                <w:szCs w:val="16"/>
                <w:lang w:val="it-IT"/>
              </w:rPr>
            </w:pPr>
            <w:r>
              <w:rPr>
                <w:sz w:val="16"/>
                <w:szCs w:val="16"/>
                <w:lang w:val="it-IT"/>
              </w:rPr>
              <w:t>centre-</w:t>
            </w:r>
            <w:proofErr w:type="spellStart"/>
            <w:r>
              <w:rPr>
                <w:sz w:val="16"/>
                <w:szCs w:val="16"/>
                <w:lang w:val="it-IT"/>
              </w:rPr>
              <w:t>left</w:t>
            </w:r>
            <w:proofErr w:type="spellEnd"/>
          </w:p>
        </w:tc>
        <w:tc>
          <w:tcPr>
            <w:tcW w:w="2268" w:type="dxa"/>
            <w:noWrap/>
            <w:vAlign w:val="center"/>
            <w:hideMark/>
          </w:tcPr>
          <w:p w14:paraId="2130B781" w14:textId="77777777" w:rsidR="000C3EA0" w:rsidRPr="003274CD" w:rsidRDefault="000C3EA0" w:rsidP="000C3EA0">
            <w:pPr>
              <w:spacing w:line="240" w:lineRule="auto"/>
              <w:ind w:firstLine="0"/>
              <w:jc w:val="center"/>
              <w:rPr>
                <w:sz w:val="16"/>
                <w:szCs w:val="16"/>
                <w:lang w:val="it-IT"/>
              </w:rPr>
            </w:pPr>
            <w:proofErr w:type="spellStart"/>
            <w:r w:rsidRPr="003274CD">
              <w:rPr>
                <w:sz w:val="16"/>
                <w:szCs w:val="16"/>
                <w:lang w:val="it-IT"/>
              </w:rPr>
              <w:t>between</w:t>
            </w:r>
            <w:proofErr w:type="spellEnd"/>
            <w:r w:rsidRPr="003274CD">
              <w:rPr>
                <w:sz w:val="16"/>
                <w:szCs w:val="16"/>
                <w:lang w:val="it-IT"/>
              </w:rPr>
              <w:t xml:space="preserve"> 1% and 10%</w:t>
            </w:r>
          </w:p>
        </w:tc>
        <w:tc>
          <w:tcPr>
            <w:tcW w:w="1843" w:type="dxa"/>
            <w:noWrap/>
            <w:vAlign w:val="center"/>
            <w:hideMark/>
          </w:tcPr>
          <w:p w14:paraId="4721E873" w14:textId="0DD1B2CC" w:rsidR="000C3EA0" w:rsidRPr="002D3E47" w:rsidRDefault="000C3EA0" w:rsidP="000C3EA0">
            <w:pPr>
              <w:spacing w:line="240" w:lineRule="auto"/>
              <w:ind w:firstLine="0"/>
              <w:jc w:val="center"/>
              <w:rPr>
                <w:sz w:val="16"/>
                <w:szCs w:val="16"/>
                <w:lang w:val="it-IT"/>
              </w:rPr>
            </w:pPr>
            <w:r w:rsidRPr="006D1B9B">
              <w:rPr>
                <w:sz w:val="16"/>
                <w:szCs w:val="16"/>
                <w:lang w:val="it-IT"/>
              </w:rPr>
              <w:t>1% &lt; X &lt; 5%</w:t>
            </w:r>
          </w:p>
        </w:tc>
        <w:tc>
          <w:tcPr>
            <w:tcW w:w="1701" w:type="dxa"/>
            <w:noWrap/>
            <w:vAlign w:val="center"/>
            <w:hideMark/>
          </w:tcPr>
          <w:p w14:paraId="7ADF56DF" w14:textId="77777777" w:rsidR="000C3EA0" w:rsidRPr="003274CD" w:rsidRDefault="000C3EA0" w:rsidP="000C3EA0">
            <w:pPr>
              <w:spacing w:line="240" w:lineRule="auto"/>
              <w:ind w:firstLine="0"/>
              <w:jc w:val="center"/>
              <w:rPr>
                <w:sz w:val="16"/>
                <w:szCs w:val="16"/>
                <w:lang w:val="it-IT"/>
              </w:rPr>
            </w:pPr>
            <w:r w:rsidRPr="003274CD">
              <w:rPr>
                <w:sz w:val="16"/>
                <w:szCs w:val="16"/>
                <w:lang w:val="it-IT"/>
              </w:rPr>
              <w:t>5% &lt; X &lt; 10%</w:t>
            </w:r>
          </w:p>
        </w:tc>
      </w:tr>
    </w:tbl>
    <w:p w14:paraId="4BE1E2C0" w14:textId="77777777" w:rsidR="003274CD" w:rsidRDefault="003274CD">
      <w:pPr>
        <w:rPr>
          <w:lang w:val="it-IT"/>
        </w:rPr>
        <w:sectPr w:rsidR="003274CD" w:rsidSect="0093437E">
          <w:pgSz w:w="16838" w:h="11906" w:orient="landscape"/>
          <w:pgMar w:top="1134" w:right="1417" w:bottom="1134" w:left="1134" w:header="708" w:footer="708" w:gutter="0"/>
          <w:cols w:space="708"/>
          <w:docGrid w:linePitch="360"/>
        </w:sectPr>
      </w:pPr>
    </w:p>
    <w:p w14:paraId="6186614C" w14:textId="7866E7D8" w:rsidR="003322CE" w:rsidRPr="002633C0" w:rsidRDefault="003322CE" w:rsidP="003322CE">
      <w:pPr>
        <w:ind w:firstLine="0"/>
        <w:rPr>
          <w:i/>
          <w:iCs/>
        </w:rPr>
      </w:pPr>
      <w:r w:rsidRPr="002633C0">
        <w:rPr>
          <w:i/>
          <w:iCs/>
        </w:rPr>
        <w:lastRenderedPageBreak/>
        <w:t>Table</w:t>
      </w:r>
      <w:r w:rsidR="002633C0" w:rsidRPr="002633C0">
        <w:rPr>
          <w:i/>
          <w:iCs/>
        </w:rPr>
        <w:t xml:space="preserve"> A2</w:t>
      </w:r>
      <w:r w:rsidRPr="002633C0">
        <w:rPr>
          <w:i/>
          <w:iCs/>
        </w:rPr>
        <w:t>. Survey</w:t>
      </w:r>
      <w:r w:rsidR="007D7DDE">
        <w:rPr>
          <w:i/>
          <w:iCs/>
        </w:rPr>
        <w:t xml:space="preserve"> Questions (included as part of a broader survey)</w:t>
      </w:r>
    </w:p>
    <w:p w14:paraId="4135D160" w14:textId="77777777" w:rsidR="00913DD9" w:rsidRDefault="00913DD9" w:rsidP="003322CE">
      <w:pPr>
        <w:ind w:firstLine="0"/>
        <w:rPr>
          <w:i/>
          <w:iCs/>
          <w:highlight w:val="lightGray"/>
        </w:rPr>
      </w:pPr>
    </w:p>
    <w:tbl>
      <w:tblPr>
        <w:tblStyle w:val="Grigliatabella"/>
        <w:tblW w:w="5000" w:type="pct"/>
        <w:jc w:val="center"/>
        <w:tblLook w:val="04A0" w:firstRow="1" w:lastRow="0" w:firstColumn="1" w:lastColumn="0" w:noHBand="0" w:noVBand="1"/>
      </w:tblPr>
      <w:tblGrid>
        <w:gridCol w:w="9628"/>
      </w:tblGrid>
      <w:tr w:rsidR="00913DD9" w14:paraId="7D93915E" w14:textId="77777777" w:rsidTr="00913DD9">
        <w:trPr>
          <w:jc w:val="center"/>
        </w:trPr>
        <w:tc>
          <w:tcPr>
            <w:tcW w:w="5000" w:type="pct"/>
          </w:tcPr>
          <w:p w14:paraId="3B8E7BF0" w14:textId="03985074" w:rsidR="007D7DDE" w:rsidRDefault="007D7DDE" w:rsidP="007D7DDE">
            <w:pPr>
              <w:tabs>
                <w:tab w:val="left" w:pos="948"/>
              </w:tabs>
              <w:spacing w:line="360" w:lineRule="auto"/>
              <w:ind w:firstLine="0"/>
              <w:contextualSpacing/>
            </w:pPr>
            <w:r>
              <w:t>Question on elites’ responsiveness:</w:t>
            </w:r>
          </w:p>
          <w:p w14:paraId="0FF026C1" w14:textId="4A98BE16" w:rsidR="00913DD9" w:rsidRDefault="00913DD9" w:rsidP="007D7DDE">
            <w:pPr>
              <w:pStyle w:val="Paragrafoelenco"/>
              <w:numPr>
                <w:ilvl w:val="0"/>
                <w:numId w:val="7"/>
              </w:numPr>
              <w:tabs>
                <w:tab w:val="left" w:pos="948"/>
              </w:tabs>
              <w:spacing w:line="360" w:lineRule="auto"/>
            </w:pPr>
            <w:r w:rsidRPr="00913DD9">
              <w:t xml:space="preserve">“We would now like to focus on the initiatives/actions/policies that you developed (as part of your institution/organization) in the field of </w:t>
            </w:r>
            <w:r w:rsidR="009D4DF8">
              <w:t xml:space="preserve">refugee </w:t>
            </w:r>
            <w:r w:rsidR="001859D1">
              <w:t>integration</w:t>
            </w:r>
            <w:r w:rsidRPr="00913DD9">
              <w:t xml:space="preserve"> in the last five years. We would like to know whether and how these factors have influenced your actions/decisions/approach. We will now list several factors and we would ask you to assess their importance for your decisions/actions, evaluating them on a scale of 1 (not at all important) to 5 (extremely important)”. [factor: “Locals’ attitudes towards</w:t>
            </w:r>
            <w:r w:rsidR="009D0A99">
              <w:t xml:space="preserve"> post-2014 migrants</w:t>
            </w:r>
            <w:r w:rsidR="00033963">
              <w:t>”</w:t>
            </w:r>
            <w:r w:rsidRPr="00913DD9">
              <w:t xml:space="preserve"> is one of the factors interviewees were asked to evaluate]</w:t>
            </w:r>
          </w:p>
          <w:p w14:paraId="0C33B3D2" w14:textId="57DEF01C" w:rsidR="007D7DDE" w:rsidRDefault="007D7DDE" w:rsidP="007D7DDE">
            <w:pPr>
              <w:tabs>
                <w:tab w:val="left" w:pos="948"/>
              </w:tabs>
              <w:spacing w:line="360" w:lineRule="auto"/>
              <w:ind w:firstLine="0"/>
              <w:contextualSpacing/>
            </w:pPr>
            <w:r>
              <w:t>Question on elites’ perceptions of public attitudes t</w:t>
            </w:r>
            <w:r w:rsidR="009D4DF8">
              <w:t>oward refugees</w:t>
            </w:r>
            <w:r>
              <w:t xml:space="preserve">: </w:t>
            </w:r>
          </w:p>
          <w:p w14:paraId="49CFBCA8" w14:textId="1EAE4CCC" w:rsidR="007D7DDE" w:rsidRDefault="007D7DDE" w:rsidP="007D7DDE">
            <w:pPr>
              <w:numPr>
                <w:ilvl w:val="0"/>
                <w:numId w:val="6"/>
              </w:numPr>
              <w:tabs>
                <w:tab w:val="left" w:pos="948"/>
              </w:tabs>
              <w:spacing w:line="360" w:lineRule="auto"/>
              <w:contextualSpacing/>
            </w:pPr>
            <w:r w:rsidRPr="00913DD9">
              <w:t xml:space="preserve">“How would you define locals' attitudes toward migrants arrived </w:t>
            </w:r>
            <w:r w:rsidR="009D4DF8">
              <w:t>since</w:t>
            </w:r>
            <w:r w:rsidRPr="00913DD9">
              <w:t xml:space="preserve"> 2014 in your locality, on a scale of 1 (very negative) to 5 (very positive)?”</w:t>
            </w:r>
          </w:p>
          <w:p w14:paraId="56E6110D" w14:textId="6A5CA92D" w:rsidR="007D7DDE" w:rsidRPr="00913DD9" w:rsidRDefault="007D7DDE" w:rsidP="007D7DDE">
            <w:pPr>
              <w:tabs>
                <w:tab w:val="left" w:pos="948"/>
              </w:tabs>
              <w:spacing w:line="360" w:lineRule="auto"/>
              <w:ind w:firstLine="0"/>
              <w:contextualSpacing/>
            </w:pPr>
            <w:r>
              <w:t>Questions on contact with anti-migrant / far right movements and pro-migrant groups:</w:t>
            </w:r>
          </w:p>
          <w:p w14:paraId="798A6DA4" w14:textId="30B076CB" w:rsidR="007D7DDE" w:rsidRPr="00913DD9" w:rsidRDefault="007D7DDE" w:rsidP="00D92B3F">
            <w:pPr>
              <w:numPr>
                <w:ilvl w:val="0"/>
                <w:numId w:val="6"/>
              </w:numPr>
              <w:tabs>
                <w:tab w:val="left" w:pos="948"/>
              </w:tabs>
              <w:spacing w:line="360" w:lineRule="auto"/>
              <w:contextualSpacing/>
            </w:pPr>
            <w:r>
              <w:t>“</w:t>
            </w:r>
            <w:r w:rsidRPr="00913DD9">
              <w:t xml:space="preserve">How often in 2021 in [name of the locality] you or your organization has had interactions/discussions/exchanges with </w:t>
            </w:r>
            <w:r>
              <w:t>the following actors</w:t>
            </w:r>
            <w:r w:rsidRPr="00913DD9">
              <w:t xml:space="preserve"> about issues related to </w:t>
            </w:r>
            <w:r w:rsidR="009D0A99">
              <w:t>the</w:t>
            </w:r>
            <w:r w:rsidR="001859D1">
              <w:t xml:space="preserve"> integration</w:t>
            </w:r>
            <w:r w:rsidR="009D0A99">
              <w:t xml:space="preserve"> of post-2014 migrants</w:t>
            </w:r>
            <w:r>
              <w:t>?</w:t>
            </w:r>
            <w:r w:rsidRPr="00913DD9">
              <w:t xml:space="preserve"> Please select one of the following options: Never; Occasionally (only once, or once a year); 2/3 times per year; Monthly/bimonthly; Weekly or 2/3 times per month; Daily or 2/3 times per week</w:t>
            </w:r>
            <w:r>
              <w:t xml:space="preserve">” [The list of actors include, among others; “anti-migrant groups / </w:t>
            </w:r>
            <w:r w:rsidR="009D4DF8">
              <w:t>far-</w:t>
            </w:r>
            <w:r>
              <w:t>right movements”, “Pro-migrant NGOs / associations</w:t>
            </w:r>
            <w:r w:rsidR="009D4DF8">
              <w:t xml:space="preserve"> </w:t>
            </w:r>
            <w:r>
              <w:t>/ groups”]</w:t>
            </w:r>
          </w:p>
          <w:p w14:paraId="18B5087F" w14:textId="7C37E791" w:rsidR="007D7DDE" w:rsidRDefault="007D7DDE" w:rsidP="007D7DDE">
            <w:pPr>
              <w:numPr>
                <w:ilvl w:val="0"/>
                <w:numId w:val="6"/>
              </w:numPr>
              <w:tabs>
                <w:tab w:val="left" w:pos="948"/>
              </w:tabs>
              <w:spacing w:line="360" w:lineRule="auto"/>
              <w:contextualSpacing/>
            </w:pPr>
            <w:r>
              <w:t>“</w:t>
            </w:r>
            <w:r w:rsidRPr="00913DD9">
              <w:t xml:space="preserve">How often </w:t>
            </w:r>
            <w:r>
              <w:t>between 2016 and 2019</w:t>
            </w:r>
            <w:r w:rsidRPr="00913DD9">
              <w:t xml:space="preserve"> in [name of the locality] you or your organization has had interactions/discussions/exchanges with </w:t>
            </w:r>
            <w:r>
              <w:t>the following actors</w:t>
            </w:r>
            <w:r w:rsidRPr="00913DD9">
              <w:t xml:space="preserve"> about issues related to </w:t>
            </w:r>
            <w:r w:rsidR="009D0A99">
              <w:t>the</w:t>
            </w:r>
            <w:r w:rsidR="001859D1">
              <w:t xml:space="preserve"> integration</w:t>
            </w:r>
            <w:r w:rsidR="009D0A99">
              <w:t xml:space="preserve"> of post-2014 migrants</w:t>
            </w:r>
            <w:r>
              <w:t>?</w:t>
            </w:r>
            <w:r w:rsidRPr="00913DD9">
              <w:t xml:space="preserve"> Please select one of the following options: Never; Occasionally (only once, or once a year); 2/3 times per year; Monthly/bimonthly; Weekly or 2/3 times per month; Daily or 2/3 times per week</w:t>
            </w:r>
            <w:r>
              <w:t xml:space="preserve">” [The list of actors include, among others; “anti-migrant groups / </w:t>
            </w:r>
            <w:r w:rsidR="009D4DF8">
              <w:t>far-</w:t>
            </w:r>
            <w:r>
              <w:t>right movements”, “Pro-migrant NGOs / associations</w:t>
            </w:r>
            <w:r w:rsidR="009D4DF8">
              <w:t xml:space="preserve"> </w:t>
            </w:r>
            <w:r>
              <w:t>/ groups”]</w:t>
            </w:r>
          </w:p>
          <w:p w14:paraId="5F97E5F5" w14:textId="3A0785EC" w:rsidR="007D7DDE" w:rsidRPr="00913DD9" w:rsidRDefault="007D7DDE" w:rsidP="007D7DDE">
            <w:pPr>
              <w:tabs>
                <w:tab w:val="left" w:pos="948"/>
              </w:tabs>
              <w:spacing w:line="360" w:lineRule="auto"/>
              <w:ind w:firstLine="0"/>
              <w:contextualSpacing/>
            </w:pPr>
            <w:r>
              <w:t>Question on perceptions of local economy:</w:t>
            </w:r>
          </w:p>
          <w:p w14:paraId="60E18EE3" w14:textId="10075A11" w:rsidR="00913DD9" w:rsidRPr="00913DD9" w:rsidRDefault="00913DD9" w:rsidP="007D7DDE">
            <w:pPr>
              <w:numPr>
                <w:ilvl w:val="0"/>
                <w:numId w:val="6"/>
              </w:numPr>
              <w:tabs>
                <w:tab w:val="left" w:pos="948"/>
              </w:tabs>
              <w:spacing w:line="360" w:lineRule="auto"/>
              <w:contextualSpacing/>
            </w:pPr>
            <w:r w:rsidRPr="00913DD9">
              <w:t>“How would you define the current economic situation of your locality, on a scale of 1 (very bad) to 5 (very good)?</w:t>
            </w:r>
            <w:r w:rsidR="007D7DDE">
              <w:t>”</w:t>
            </w:r>
          </w:p>
        </w:tc>
      </w:tr>
    </w:tbl>
    <w:p w14:paraId="45020C22" w14:textId="387C17D7" w:rsidR="00010C0C" w:rsidRPr="00010C0C" w:rsidRDefault="00010C0C" w:rsidP="00010C0C">
      <w:pPr>
        <w:tabs>
          <w:tab w:val="left" w:pos="1050"/>
        </w:tabs>
        <w:ind w:firstLine="0"/>
        <w:rPr>
          <w:highlight w:val="lightGray"/>
        </w:rPr>
        <w:sectPr w:rsidR="00010C0C" w:rsidRPr="00010C0C" w:rsidSect="0093437E">
          <w:pgSz w:w="11906" w:h="16838"/>
          <w:pgMar w:top="1417" w:right="1134" w:bottom="1134" w:left="1134" w:header="708" w:footer="708" w:gutter="0"/>
          <w:cols w:space="708"/>
          <w:docGrid w:linePitch="360"/>
        </w:sectPr>
      </w:pPr>
      <w:r w:rsidRPr="00010C0C">
        <w:rPr>
          <w:i/>
          <w:iCs/>
        </w:rPr>
        <w:t xml:space="preserve">Note. The survey describes ‘post-2014 migrants’ as migrants arrived in European localities since 2014, </w:t>
      </w:r>
      <w:r>
        <w:rPr>
          <w:i/>
          <w:iCs/>
        </w:rPr>
        <w:t xml:space="preserve">mostly as asylum-seekers, </w:t>
      </w:r>
      <w:r w:rsidRPr="00010C0C">
        <w:rPr>
          <w:i/>
          <w:iCs/>
        </w:rPr>
        <w:t>regardless of their current legal</w:t>
      </w:r>
      <w:r>
        <w:rPr>
          <w:i/>
          <w:iCs/>
        </w:rPr>
        <w:t xml:space="preserve"> </w:t>
      </w:r>
      <w:r w:rsidRPr="00010C0C">
        <w:rPr>
          <w:i/>
          <w:iCs/>
        </w:rPr>
        <w:t>status</w:t>
      </w:r>
      <w:r>
        <w:rPr>
          <w:i/>
          <w:iCs/>
        </w:rPr>
        <w:t>.</w:t>
      </w:r>
    </w:p>
    <w:p w14:paraId="560B0AE6" w14:textId="501A61D0" w:rsidR="008F521E" w:rsidRDefault="008F521E" w:rsidP="008F521E">
      <w:pPr>
        <w:ind w:firstLine="0"/>
        <w:rPr>
          <w:i/>
          <w:iCs/>
        </w:rPr>
      </w:pPr>
      <w:r w:rsidRPr="003322CE">
        <w:rPr>
          <w:i/>
          <w:iCs/>
        </w:rPr>
        <w:lastRenderedPageBreak/>
        <w:t>Table A</w:t>
      </w:r>
      <w:r>
        <w:rPr>
          <w:i/>
          <w:iCs/>
        </w:rPr>
        <w:t>3</w:t>
      </w:r>
      <w:r w:rsidRPr="003322CE">
        <w:rPr>
          <w:i/>
          <w:iCs/>
        </w:rPr>
        <w:t>. Descriptive statistics</w:t>
      </w:r>
      <w:r w:rsidR="001A486F">
        <w:rPr>
          <w:i/>
          <w:iCs/>
        </w:rPr>
        <w:t>.</w:t>
      </w:r>
      <w:r w:rsidR="009B51FD">
        <w:rPr>
          <w:i/>
          <w:iCs/>
        </w:rPr>
        <w:t xml:space="preserve"> (</w:t>
      </w:r>
      <w:proofErr w:type="gramStart"/>
      <w:r w:rsidR="009B51FD">
        <w:rPr>
          <w:i/>
          <w:iCs/>
        </w:rPr>
        <w:t>first</w:t>
      </w:r>
      <w:proofErr w:type="gramEnd"/>
      <w:r w:rsidR="009B51FD">
        <w:rPr>
          <w:i/>
          <w:iCs/>
        </w:rPr>
        <w:t xml:space="preserve"> part)</w:t>
      </w:r>
    </w:p>
    <w:p w14:paraId="37FF442B" w14:textId="77777777" w:rsidR="007D2362" w:rsidRPr="002F5D43" w:rsidRDefault="007D2362" w:rsidP="007D2362">
      <w:pPr>
        <w:ind w:firstLine="0"/>
        <w:rPr>
          <w:i/>
          <w:iCs/>
          <w:sz w:val="20"/>
          <w:szCs w:val="18"/>
        </w:rPr>
      </w:pPr>
    </w:p>
    <w:p w14:paraId="57476D7C" w14:textId="174B0D8F" w:rsidR="007D2362" w:rsidRPr="007D2362" w:rsidRDefault="007D2362" w:rsidP="007D2362">
      <w:pPr>
        <w:ind w:firstLine="0"/>
        <w:rPr>
          <w:sz w:val="22"/>
          <w:szCs w:val="20"/>
        </w:rPr>
      </w:pPr>
      <w:r w:rsidRPr="007D2362">
        <w:rPr>
          <w:sz w:val="22"/>
          <w:szCs w:val="20"/>
        </w:rPr>
        <w:t xml:space="preserve">Panel a. </w:t>
      </w:r>
      <w:proofErr w:type="spellStart"/>
      <w:r w:rsidRPr="007D2362">
        <w:rPr>
          <w:sz w:val="22"/>
          <w:szCs w:val="20"/>
        </w:rPr>
        <w:t>Descriptives</w:t>
      </w:r>
      <w:proofErr w:type="spellEnd"/>
      <w:r w:rsidRPr="007D2362">
        <w:rPr>
          <w:sz w:val="22"/>
          <w:szCs w:val="20"/>
        </w:rPr>
        <w:t xml:space="preserve"> of </w:t>
      </w:r>
      <w:r w:rsidR="00260CBA">
        <w:rPr>
          <w:sz w:val="22"/>
          <w:szCs w:val="20"/>
        </w:rPr>
        <w:t xml:space="preserve">dependent and independent </w:t>
      </w:r>
      <w:r w:rsidRPr="007D2362">
        <w:rPr>
          <w:sz w:val="22"/>
          <w:szCs w:val="20"/>
        </w:rPr>
        <w:t>variable</w:t>
      </w:r>
      <w:r w:rsidR="00260CBA">
        <w:rPr>
          <w:sz w:val="22"/>
          <w:szCs w:val="20"/>
        </w:rPr>
        <w:t>s</w:t>
      </w:r>
      <w:r w:rsidRPr="007D2362">
        <w:rPr>
          <w:sz w:val="22"/>
          <w:szCs w:val="20"/>
        </w:rPr>
        <w:t>.</w:t>
      </w:r>
    </w:p>
    <w:tbl>
      <w:tblPr>
        <w:tblW w:w="9638" w:type="dxa"/>
        <w:tblLook w:val="04A0" w:firstRow="1" w:lastRow="0" w:firstColumn="1" w:lastColumn="0" w:noHBand="0" w:noVBand="1"/>
      </w:tblPr>
      <w:tblGrid>
        <w:gridCol w:w="3828"/>
        <w:gridCol w:w="926"/>
        <w:gridCol w:w="1221"/>
        <w:gridCol w:w="1221"/>
        <w:gridCol w:w="1221"/>
        <w:gridCol w:w="1221"/>
      </w:tblGrid>
      <w:tr w:rsidR="009B51FD" w:rsidRPr="003322CE" w14:paraId="65DD15D1" w14:textId="77777777" w:rsidTr="00D404B9">
        <w:trPr>
          <w:trHeight w:val="288"/>
        </w:trPr>
        <w:tc>
          <w:tcPr>
            <w:tcW w:w="3828" w:type="dxa"/>
            <w:tcBorders>
              <w:top w:val="single" w:sz="4" w:space="0" w:color="auto"/>
              <w:left w:val="nil"/>
              <w:bottom w:val="single" w:sz="4" w:space="0" w:color="auto"/>
              <w:right w:val="nil"/>
            </w:tcBorders>
            <w:noWrap/>
            <w:vAlign w:val="bottom"/>
            <w:hideMark/>
          </w:tcPr>
          <w:p w14:paraId="00AE090D" w14:textId="77777777" w:rsidR="008F521E" w:rsidRPr="003322CE" w:rsidRDefault="008F521E" w:rsidP="00D92B3F">
            <w:pPr>
              <w:widowControl/>
              <w:autoSpaceDE/>
              <w:autoSpaceDN/>
              <w:spacing w:line="240" w:lineRule="auto"/>
              <w:ind w:firstLine="0"/>
              <w:jc w:val="left"/>
              <w:rPr>
                <w:color w:val="000000"/>
                <w:sz w:val="20"/>
                <w:szCs w:val="20"/>
                <w:lang w:eastAsia="en-GB" w:bidi="he-IL"/>
              </w:rPr>
            </w:pPr>
            <w:r w:rsidRPr="003322CE">
              <w:rPr>
                <w:color w:val="000000"/>
                <w:sz w:val="20"/>
                <w:szCs w:val="20"/>
                <w:lang w:eastAsia="en-GB" w:bidi="he-IL"/>
              </w:rPr>
              <w:t> </w:t>
            </w:r>
          </w:p>
        </w:tc>
        <w:tc>
          <w:tcPr>
            <w:tcW w:w="926" w:type="dxa"/>
            <w:tcBorders>
              <w:top w:val="single" w:sz="4" w:space="0" w:color="auto"/>
              <w:left w:val="nil"/>
              <w:bottom w:val="single" w:sz="4" w:space="0" w:color="auto"/>
              <w:right w:val="nil"/>
            </w:tcBorders>
            <w:noWrap/>
            <w:vAlign w:val="center"/>
            <w:hideMark/>
          </w:tcPr>
          <w:p w14:paraId="2F9DF5FD" w14:textId="77777777" w:rsidR="008F521E" w:rsidRPr="003322CE" w:rsidRDefault="008F521E" w:rsidP="00D92B3F">
            <w:pPr>
              <w:widowControl/>
              <w:autoSpaceDE/>
              <w:autoSpaceDN/>
              <w:spacing w:line="240" w:lineRule="auto"/>
              <w:ind w:firstLine="0"/>
              <w:jc w:val="center"/>
              <w:rPr>
                <w:b/>
                <w:bCs/>
                <w:color w:val="000000"/>
                <w:sz w:val="22"/>
                <w:lang w:eastAsia="en-GB" w:bidi="he-IL"/>
              </w:rPr>
            </w:pPr>
            <w:r w:rsidRPr="003322CE">
              <w:rPr>
                <w:b/>
                <w:bCs/>
                <w:color w:val="000000"/>
                <w:sz w:val="22"/>
                <w:lang w:eastAsia="en-GB" w:bidi="he-IL"/>
              </w:rPr>
              <w:t>N</w:t>
            </w:r>
          </w:p>
        </w:tc>
        <w:tc>
          <w:tcPr>
            <w:tcW w:w="1221" w:type="dxa"/>
            <w:tcBorders>
              <w:top w:val="single" w:sz="4" w:space="0" w:color="auto"/>
              <w:left w:val="nil"/>
              <w:bottom w:val="single" w:sz="4" w:space="0" w:color="auto"/>
              <w:right w:val="nil"/>
            </w:tcBorders>
            <w:noWrap/>
            <w:vAlign w:val="center"/>
            <w:hideMark/>
          </w:tcPr>
          <w:p w14:paraId="59F2C293" w14:textId="77777777" w:rsidR="008F521E" w:rsidRPr="003322CE" w:rsidRDefault="008F521E" w:rsidP="00D92B3F">
            <w:pPr>
              <w:widowControl/>
              <w:autoSpaceDE/>
              <w:autoSpaceDN/>
              <w:spacing w:line="240" w:lineRule="auto"/>
              <w:ind w:firstLine="0"/>
              <w:jc w:val="center"/>
              <w:rPr>
                <w:b/>
                <w:bCs/>
                <w:color w:val="000000"/>
                <w:sz w:val="22"/>
                <w:lang w:eastAsia="en-GB" w:bidi="he-IL"/>
              </w:rPr>
            </w:pPr>
            <w:r w:rsidRPr="003322CE">
              <w:rPr>
                <w:b/>
                <w:bCs/>
                <w:color w:val="000000"/>
                <w:sz w:val="22"/>
                <w:lang w:eastAsia="en-GB" w:bidi="he-IL"/>
              </w:rPr>
              <w:t>Mean</w:t>
            </w:r>
          </w:p>
        </w:tc>
        <w:tc>
          <w:tcPr>
            <w:tcW w:w="1221" w:type="dxa"/>
            <w:tcBorders>
              <w:top w:val="single" w:sz="4" w:space="0" w:color="auto"/>
              <w:left w:val="nil"/>
              <w:bottom w:val="single" w:sz="4" w:space="0" w:color="auto"/>
              <w:right w:val="nil"/>
            </w:tcBorders>
            <w:noWrap/>
            <w:vAlign w:val="center"/>
            <w:hideMark/>
          </w:tcPr>
          <w:p w14:paraId="511F7AAC" w14:textId="77777777" w:rsidR="008F521E" w:rsidRPr="003322CE" w:rsidRDefault="008F521E" w:rsidP="00D92B3F">
            <w:pPr>
              <w:widowControl/>
              <w:autoSpaceDE/>
              <w:autoSpaceDN/>
              <w:spacing w:line="240" w:lineRule="auto"/>
              <w:ind w:firstLine="0"/>
              <w:jc w:val="center"/>
              <w:rPr>
                <w:b/>
                <w:bCs/>
                <w:color w:val="000000"/>
                <w:sz w:val="22"/>
                <w:lang w:eastAsia="en-GB" w:bidi="he-IL"/>
              </w:rPr>
            </w:pPr>
            <w:r w:rsidRPr="003322CE">
              <w:rPr>
                <w:b/>
                <w:bCs/>
                <w:color w:val="000000"/>
                <w:sz w:val="22"/>
                <w:lang w:eastAsia="en-GB" w:bidi="he-IL"/>
              </w:rPr>
              <w:t>Std. dev.</w:t>
            </w:r>
          </w:p>
        </w:tc>
        <w:tc>
          <w:tcPr>
            <w:tcW w:w="1221" w:type="dxa"/>
            <w:tcBorders>
              <w:top w:val="single" w:sz="4" w:space="0" w:color="auto"/>
              <w:left w:val="nil"/>
              <w:bottom w:val="single" w:sz="4" w:space="0" w:color="auto"/>
              <w:right w:val="nil"/>
            </w:tcBorders>
            <w:noWrap/>
            <w:vAlign w:val="center"/>
            <w:hideMark/>
          </w:tcPr>
          <w:p w14:paraId="3FB204FB" w14:textId="77777777" w:rsidR="008F521E" w:rsidRPr="003322CE" w:rsidRDefault="008F521E" w:rsidP="00D92B3F">
            <w:pPr>
              <w:widowControl/>
              <w:autoSpaceDE/>
              <w:autoSpaceDN/>
              <w:spacing w:line="240" w:lineRule="auto"/>
              <w:ind w:firstLine="0"/>
              <w:jc w:val="center"/>
              <w:rPr>
                <w:b/>
                <w:bCs/>
                <w:color w:val="000000"/>
                <w:sz w:val="22"/>
                <w:lang w:eastAsia="en-GB" w:bidi="he-IL"/>
              </w:rPr>
            </w:pPr>
            <w:r w:rsidRPr="003322CE">
              <w:rPr>
                <w:b/>
                <w:bCs/>
                <w:color w:val="000000"/>
                <w:sz w:val="22"/>
                <w:lang w:eastAsia="en-GB" w:bidi="he-IL"/>
              </w:rPr>
              <w:t>Min.</w:t>
            </w:r>
          </w:p>
        </w:tc>
        <w:tc>
          <w:tcPr>
            <w:tcW w:w="1221" w:type="dxa"/>
            <w:tcBorders>
              <w:top w:val="single" w:sz="4" w:space="0" w:color="auto"/>
              <w:left w:val="nil"/>
              <w:bottom w:val="single" w:sz="4" w:space="0" w:color="auto"/>
              <w:right w:val="nil"/>
            </w:tcBorders>
            <w:noWrap/>
            <w:vAlign w:val="center"/>
            <w:hideMark/>
          </w:tcPr>
          <w:p w14:paraId="2B75EBA0" w14:textId="77777777" w:rsidR="008F521E" w:rsidRPr="003322CE" w:rsidRDefault="008F521E" w:rsidP="00D92B3F">
            <w:pPr>
              <w:widowControl/>
              <w:autoSpaceDE/>
              <w:autoSpaceDN/>
              <w:spacing w:line="240" w:lineRule="auto"/>
              <w:ind w:firstLine="0"/>
              <w:jc w:val="center"/>
              <w:rPr>
                <w:b/>
                <w:bCs/>
                <w:color w:val="000000"/>
                <w:sz w:val="22"/>
                <w:lang w:eastAsia="en-GB" w:bidi="he-IL"/>
              </w:rPr>
            </w:pPr>
            <w:r w:rsidRPr="003322CE">
              <w:rPr>
                <w:b/>
                <w:bCs/>
                <w:color w:val="000000"/>
                <w:sz w:val="22"/>
                <w:lang w:eastAsia="en-GB" w:bidi="he-IL"/>
              </w:rPr>
              <w:t>Max.</w:t>
            </w:r>
          </w:p>
        </w:tc>
      </w:tr>
      <w:tr w:rsidR="009B51FD" w:rsidRPr="003322CE" w14:paraId="737DD194" w14:textId="77777777" w:rsidTr="00D404B9">
        <w:trPr>
          <w:trHeight w:val="1134"/>
        </w:trPr>
        <w:tc>
          <w:tcPr>
            <w:tcW w:w="3828" w:type="dxa"/>
            <w:tcBorders>
              <w:top w:val="nil"/>
              <w:left w:val="nil"/>
              <w:bottom w:val="nil"/>
              <w:right w:val="nil"/>
            </w:tcBorders>
            <w:noWrap/>
            <w:vAlign w:val="center"/>
          </w:tcPr>
          <w:p w14:paraId="6D9AD1B5" w14:textId="1B6F1700" w:rsidR="008F521E" w:rsidRPr="003322CE" w:rsidRDefault="009B51FD"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Pro-migrant local elites’ (</w:t>
            </w:r>
            <w:r w:rsidR="009D4DF8">
              <w:rPr>
                <w:color w:val="000000"/>
                <w:sz w:val="20"/>
                <w:szCs w:val="20"/>
                <w:lang w:eastAsia="en-GB" w:bidi="he-IL"/>
              </w:rPr>
              <w:t>self-assessed</w:t>
            </w:r>
            <w:r>
              <w:rPr>
                <w:color w:val="000000"/>
                <w:sz w:val="20"/>
                <w:szCs w:val="20"/>
                <w:lang w:eastAsia="en-GB" w:bidi="he-IL"/>
              </w:rPr>
              <w:t>) responsiveness to public opinion (RESPONSIVENESS)</w:t>
            </w:r>
          </w:p>
        </w:tc>
        <w:tc>
          <w:tcPr>
            <w:tcW w:w="926" w:type="dxa"/>
            <w:tcBorders>
              <w:top w:val="nil"/>
              <w:left w:val="nil"/>
              <w:bottom w:val="nil"/>
              <w:right w:val="nil"/>
            </w:tcBorders>
            <w:noWrap/>
            <w:vAlign w:val="center"/>
          </w:tcPr>
          <w:p w14:paraId="676C0456" w14:textId="4736E5C1" w:rsidR="008F521E" w:rsidRPr="003322CE" w:rsidRDefault="008F521E" w:rsidP="009B51FD">
            <w:pPr>
              <w:widowControl/>
              <w:autoSpaceDE/>
              <w:autoSpaceDN/>
              <w:spacing w:line="240" w:lineRule="auto"/>
              <w:ind w:firstLine="0"/>
              <w:jc w:val="center"/>
              <w:rPr>
                <w:color w:val="000000"/>
                <w:sz w:val="20"/>
                <w:szCs w:val="20"/>
                <w:lang w:eastAsia="en-GB" w:bidi="he-IL"/>
              </w:rPr>
            </w:pPr>
            <w:r w:rsidRPr="00B64F1F">
              <w:rPr>
                <w:color w:val="000000"/>
                <w:sz w:val="20"/>
                <w:szCs w:val="20"/>
                <w:lang w:eastAsia="en-GB" w:bidi="he-IL"/>
              </w:rPr>
              <w:t>27</w:t>
            </w:r>
            <w:r w:rsidR="0047301A">
              <w:rPr>
                <w:color w:val="000000"/>
                <w:sz w:val="20"/>
                <w:szCs w:val="20"/>
                <w:lang w:eastAsia="en-GB" w:bidi="he-IL"/>
              </w:rPr>
              <w:t>8</w:t>
            </w:r>
          </w:p>
        </w:tc>
        <w:tc>
          <w:tcPr>
            <w:tcW w:w="1221" w:type="dxa"/>
            <w:tcBorders>
              <w:top w:val="nil"/>
              <w:left w:val="nil"/>
              <w:bottom w:val="nil"/>
              <w:right w:val="nil"/>
            </w:tcBorders>
            <w:noWrap/>
            <w:vAlign w:val="center"/>
          </w:tcPr>
          <w:p w14:paraId="35EF538D" w14:textId="78371DC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2.8</w:t>
            </w:r>
            <w:r w:rsidR="0047301A">
              <w:rPr>
                <w:color w:val="000000"/>
                <w:sz w:val="20"/>
                <w:szCs w:val="20"/>
                <w:lang w:eastAsia="en-GB" w:bidi="he-IL"/>
              </w:rPr>
              <w:t>8</w:t>
            </w:r>
          </w:p>
        </w:tc>
        <w:tc>
          <w:tcPr>
            <w:tcW w:w="1221" w:type="dxa"/>
            <w:tcBorders>
              <w:top w:val="nil"/>
              <w:left w:val="nil"/>
              <w:bottom w:val="nil"/>
              <w:right w:val="nil"/>
            </w:tcBorders>
            <w:noWrap/>
            <w:vAlign w:val="center"/>
          </w:tcPr>
          <w:p w14:paraId="396508D0"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0.92</w:t>
            </w:r>
          </w:p>
        </w:tc>
        <w:tc>
          <w:tcPr>
            <w:tcW w:w="1221" w:type="dxa"/>
            <w:tcBorders>
              <w:top w:val="nil"/>
              <w:left w:val="nil"/>
              <w:bottom w:val="nil"/>
              <w:right w:val="nil"/>
            </w:tcBorders>
            <w:noWrap/>
            <w:vAlign w:val="center"/>
          </w:tcPr>
          <w:p w14:paraId="740FDD10"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1</w:t>
            </w:r>
          </w:p>
        </w:tc>
        <w:tc>
          <w:tcPr>
            <w:tcW w:w="1221" w:type="dxa"/>
            <w:tcBorders>
              <w:top w:val="nil"/>
              <w:left w:val="nil"/>
              <w:bottom w:val="nil"/>
              <w:right w:val="nil"/>
            </w:tcBorders>
            <w:noWrap/>
            <w:vAlign w:val="center"/>
          </w:tcPr>
          <w:p w14:paraId="1FA0B649"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5</w:t>
            </w:r>
          </w:p>
        </w:tc>
      </w:tr>
      <w:tr w:rsidR="009B51FD" w:rsidRPr="003322CE" w14:paraId="0627CE25" w14:textId="77777777" w:rsidTr="00D404B9">
        <w:trPr>
          <w:trHeight w:val="1134"/>
        </w:trPr>
        <w:tc>
          <w:tcPr>
            <w:tcW w:w="3828" w:type="dxa"/>
            <w:tcBorders>
              <w:top w:val="nil"/>
              <w:left w:val="nil"/>
              <w:right w:val="nil"/>
            </w:tcBorders>
            <w:noWrap/>
            <w:vAlign w:val="center"/>
          </w:tcPr>
          <w:p w14:paraId="3CDE0A69" w14:textId="601A0F6F" w:rsidR="008F521E" w:rsidRPr="003322CE" w:rsidRDefault="009B51FD"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Share of seats for RRPs in the local council (</w:t>
            </w:r>
            <w:proofErr w:type="spellStart"/>
            <w:r>
              <w:rPr>
                <w:color w:val="000000"/>
                <w:sz w:val="20"/>
                <w:szCs w:val="20"/>
                <w:lang w:eastAsia="en-GB" w:bidi="he-IL"/>
              </w:rPr>
              <w:t>RR</w:t>
            </w:r>
            <w:r w:rsidR="00AF6595">
              <w:rPr>
                <w:color w:val="000000"/>
                <w:sz w:val="20"/>
                <w:szCs w:val="20"/>
                <w:lang w:eastAsia="en-GB" w:bidi="he-IL"/>
              </w:rPr>
              <w:t>Ps</w:t>
            </w:r>
            <w:r>
              <w:rPr>
                <w:color w:val="000000"/>
                <w:sz w:val="20"/>
                <w:szCs w:val="20"/>
                <w:lang w:eastAsia="en-GB" w:bidi="he-IL"/>
              </w:rPr>
              <w:t>_SEATS</w:t>
            </w:r>
            <w:proofErr w:type="spellEnd"/>
            <w:r>
              <w:rPr>
                <w:color w:val="000000"/>
                <w:sz w:val="20"/>
                <w:szCs w:val="20"/>
                <w:lang w:eastAsia="en-GB" w:bidi="he-IL"/>
              </w:rPr>
              <w:t>)</w:t>
            </w:r>
          </w:p>
        </w:tc>
        <w:tc>
          <w:tcPr>
            <w:tcW w:w="926" w:type="dxa"/>
            <w:tcBorders>
              <w:top w:val="nil"/>
              <w:left w:val="nil"/>
              <w:right w:val="nil"/>
            </w:tcBorders>
            <w:noWrap/>
            <w:vAlign w:val="center"/>
          </w:tcPr>
          <w:p w14:paraId="2D422A7F" w14:textId="0C3E00D0" w:rsidR="008F521E" w:rsidRPr="003322CE" w:rsidRDefault="008F521E" w:rsidP="009B51FD">
            <w:pPr>
              <w:widowControl/>
              <w:autoSpaceDE/>
              <w:autoSpaceDN/>
              <w:spacing w:line="240" w:lineRule="auto"/>
              <w:ind w:firstLine="0"/>
              <w:jc w:val="center"/>
              <w:rPr>
                <w:color w:val="000000"/>
                <w:sz w:val="20"/>
                <w:szCs w:val="20"/>
                <w:lang w:eastAsia="en-GB" w:bidi="he-IL"/>
              </w:rPr>
            </w:pPr>
            <w:r w:rsidRPr="00B33B1C">
              <w:rPr>
                <w:color w:val="000000"/>
                <w:sz w:val="20"/>
                <w:szCs w:val="20"/>
                <w:lang w:eastAsia="en-GB" w:bidi="he-IL"/>
              </w:rPr>
              <w:t>27</w:t>
            </w:r>
            <w:r w:rsidR="0047301A">
              <w:rPr>
                <w:color w:val="000000"/>
                <w:sz w:val="20"/>
                <w:szCs w:val="20"/>
                <w:lang w:eastAsia="en-GB" w:bidi="he-IL"/>
              </w:rPr>
              <w:t>8</w:t>
            </w:r>
          </w:p>
        </w:tc>
        <w:tc>
          <w:tcPr>
            <w:tcW w:w="1221" w:type="dxa"/>
            <w:tcBorders>
              <w:top w:val="nil"/>
              <w:left w:val="nil"/>
              <w:right w:val="nil"/>
            </w:tcBorders>
            <w:noWrap/>
            <w:vAlign w:val="center"/>
          </w:tcPr>
          <w:p w14:paraId="5E65277F" w14:textId="312B18C3"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10.6</w:t>
            </w:r>
            <w:r w:rsidR="001D4FDC">
              <w:rPr>
                <w:color w:val="000000"/>
                <w:sz w:val="20"/>
                <w:szCs w:val="20"/>
                <w:lang w:eastAsia="en-GB" w:bidi="he-IL"/>
              </w:rPr>
              <w:t>0</w:t>
            </w:r>
          </w:p>
        </w:tc>
        <w:tc>
          <w:tcPr>
            <w:tcW w:w="1221" w:type="dxa"/>
            <w:tcBorders>
              <w:top w:val="nil"/>
              <w:left w:val="nil"/>
              <w:right w:val="nil"/>
            </w:tcBorders>
            <w:noWrap/>
            <w:vAlign w:val="center"/>
          </w:tcPr>
          <w:p w14:paraId="69A91969" w14:textId="3CC01EDA" w:rsidR="008F521E" w:rsidRPr="003322CE" w:rsidRDefault="001D4FDC"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13</w:t>
            </w:r>
          </w:p>
        </w:tc>
        <w:tc>
          <w:tcPr>
            <w:tcW w:w="1221" w:type="dxa"/>
            <w:tcBorders>
              <w:top w:val="nil"/>
              <w:left w:val="nil"/>
              <w:right w:val="nil"/>
            </w:tcBorders>
            <w:noWrap/>
            <w:vAlign w:val="center"/>
          </w:tcPr>
          <w:p w14:paraId="1740CF07"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w:t>
            </w:r>
          </w:p>
        </w:tc>
        <w:tc>
          <w:tcPr>
            <w:tcW w:w="1221" w:type="dxa"/>
            <w:tcBorders>
              <w:top w:val="nil"/>
              <w:left w:val="nil"/>
              <w:right w:val="nil"/>
            </w:tcBorders>
            <w:noWrap/>
            <w:vAlign w:val="center"/>
          </w:tcPr>
          <w:p w14:paraId="2C52F904" w14:textId="08BF8729" w:rsidR="008F521E" w:rsidRPr="003322CE" w:rsidRDefault="0078783E" w:rsidP="009B51FD">
            <w:pPr>
              <w:widowControl/>
              <w:autoSpaceDE/>
              <w:autoSpaceDN/>
              <w:spacing w:line="240" w:lineRule="auto"/>
              <w:ind w:firstLine="0"/>
              <w:jc w:val="center"/>
              <w:rPr>
                <w:color w:val="000000"/>
                <w:sz w:val="20"/>
                <w:szCs w:val="20"/>
                <w:lang w:eastAsia="en-GB" w:bidi="he-IL"/>
              </w:rPr>
            </w:pPr>
            <w:r w:rsidRPr="00B71E63">
              <w:rPr>
                <w:color w:val="000000"/>
                <w:sz w:val="20"/>
                <w:szCs w:val="20"/>
                <w:lang w:eastAsia="en-GB" w:bidi="he-IL"/>
              </w:rPr>
              <w:t>44</w:t>
            </w:r>
          </w:p>
        </w:tc>
      </w:tr>
      <w:tr w:rsidR="009B51FD" w:rsidRPr="000755E6" w14:paraId="0006A266" w14:textId="77777777" w:rsidTr="00D404B9">
        <w:trPr>
          <w:trHeight w:val="1134"/>
        </w:trPr>
        <w:tc>
          <w:tcPr>
            <w:tcW w:w="3828" w:type="dxa"/>
            <w:tcBorders>
              <w:top w:val="nil"/>
              <w:left w:val="nil"/>
            </w:tcBorders>
            <w:noWrap/>
            <w:vAlign w:val="center"/>
          </w:tcPr>
          <w:p w14:paraId="401C240E" w14:textId="1225D8BC" w:rsidR="008F521E" w:rsidRPr="000755E6" w:rsidRDefault="009B51FD" w:rsidP="009B51FD">
            <w:pPr>
              <w:widowControl/>
              <w:autoSpaceDE/>
              <w:autoSpaceDN/>
              <w:spacing w:line="240" w:lineRule="auto"/>
              <w:ind w:firstLine="0"/>
              <w:jc w:val="center"/>
              <w:rPr>
                <w:sz w:val="20"/>
                <w:szCs w:val="20"/>
                <w:lang w:eastAsia="en-GB" w:bidi="he-IL"/>
              </w:rPr>
            </w:pPr>
            <w:r>
              <w:rPr>
                <w:sz w:val="20"/>
                <w:szCs w:val="20"/>
                <w:lang w:eastAsia="en-GB" w:bidi="he-IL"/>
              </w:rPr>
              <w:t>Share of votes for RRPs in the last national election held before 12/2021 in the locality (</w:t>
            </w:r>
            <w:proofErr w:type="spellStart"/>
            <w:r>
              <w:rPr>
                <w:sz w:val="20"/>
                <w:szCs w:val="20"/>
                <w:lang w:eastAsia="en-GB" w:bidi="he-IL"/>
              </w:rPr>
              <w:t>RR</w:t>
            </w:r>
            <w:r w:rsidR="007D6233">
              <w:rPr>
                <w:sz w:val="20"/>
                <w:szCs w:val="20"/>
                <w:lang w:eastAsia="en-GB" w:bidi="he-IL"/>
              </w:rPr>
              <w:t>Ps</w:t>
            </w:r>
            <w:r>
              <w:rPr>
                <w:sz w:val="20"/>
                <w:szCs w:val="20"/>
                <w:lang w:eastAsia="en-GB" w:bidi="he-IL"/>
              </w:rPr>
              <w:t>_</w:t>
            </w:r>
            <w:r w:rsidRPr="007D6233">
              <w:rPr>
                <w:sz w:val="20"/>
                <w:szCs w:val="20"/>
                <w:lang w:eastAsia="en-GB" w:bidi="he-IL"/>
              </w:rPr>
              <w:t>NATIONALELECTIONS</w:t>
            </w:r>
            <w:proofErr w:type="spellEnd"/>
            <w:r>
              <w:rPr>
                <w:sz w:val="20"/>
                <w:szCs w:val="20"/>
                <w:lang w:eastAsia="en-GB" w:bidi="he-IL"/>
              </w:rPr>
              <w:t>)</w:t>
            </w:r>
          </w:p>
        </w:tc>
        <w:tc>
          <w:tcPr>
            <w:tcW w:w="926" w:type="dxa"/>
            <w:tcBorders>
              <w:top w:val="nil"/>
            </w:tcBorders>
            <w:noWrap/>
            <w:vAlign w:val="center"/>
          </w:tcPr>
          <w:p w14:paraId="129FF2EC" w14:textId="24258E8B" w:rsidR="008F521E" w:rsidRPr="000755E6" w:rsidRDefault="008F521E" w:rsidP="009B51FD">
            <w:pPr>
              <w:widowControl/>
              <w:autoSpaceDE/>
              <w:autoSpaceDN/>
              <w:spacing w:line="240" w:lineRule="auto"/>
              <w:ind w:firstLine="0"/>
              <w:jc w:val="center"/>
              <w:rPr>
                <w:sz w:val="20"/>
                <w:szCs w:val="20"/>
                <w:lang w:eastAsia="en-GB" w:bidi="he-IL"/>
              </w:rPr>
            </w:pPr>
            <w:r w:rsidRPr="000755E6">
              <w:rPr>
                <w:sz w:val="20"/>
                <w:szCs w:val="20"/>
                <w:lang w:eastAsia="en-GB" w:bidi="he-IL"/>
              </w:rPr>
              <w:t>27</w:t>
            </w:r>
            <w:r w:rsidR="001D4FDC">
              <w:rPr>
                <w:sz w:val="20"/>
                <w:szCs w:val="20"/>
                <w:lang w:eastAsia="en-GB" w:bidi="he-IL"/>
              </w:rPr>
              <w:t>8</w:t>
            </w:r>
          </w:p>
        </w:tc>
        <w:tc>
          <w:tcPr>
            <w:tcW w:w="1221" w:type="dxa"/>
            <w:tcBorders>
              <w:top w:val="nil"/>
            </w:tcBorders>
            <w:noWrap/>
            <w:vAlign w:val="center"/>
          </w:tcPr>
          <w:p w14:paraId="1D37064D" w14:textId="7FF8B164" w:rsidR="008F521E" w:rsidRPr="000755E6" w:rsidRDefault="000755E6" w:rsidP="009B51FD">
            <w:pPr>
              <w:widowControl/>
              <w:autoSpaceDE/>
              <w:autoSpaceDN/>
              <w:spacing w:line="240" w:lineRule="auto"/>
              <w:ind w:firstLine="0"/>
              <w:jc w:val="center"/>
              <w:rPr>
                <w:sz w:val="20"/>
                <w:szCs w:val="20"/>
                <w:lang w:eastAsia="en-GB" w:bidi="he-IL"/>
              </w:rPr>
            </w:pPr>
            <w:r w:rsidRPr="000755E6">
              <w:rPr>
                <w:sz w:val="20"/>
                <w:szCs w:val="20"/>
                <w:lang w:eastAsia="en-GB" w:bidi="he-IL"/>
              </w:rPr>
              <w:t>20.</w:t>
            </w:r>
            <w:r w:rsidR="001D4FDC">
              <w:rPr>
                <w:sz w:val="20"/>
                <w:szCs w:val="20"/>
                <w:lang w:eastAsia="en-GB" w:bidi="he-IL"/>
              </w:rPr>
              <w:t>2</w:t>
            </w:r>
            <w:r w:rsidRPr="000755E6">
              <w:rPr>
                <w:sz w:val="20"/>
                <w:szCs w:val="20"/>
                <w:lang w:eastAsia="en-GB" w:bidi="he-IL"/>
              </w:rPr>
              <w:t>1</w:t>
            </w:r>
          </w:p>
        </w:tc>
        <w:tc>
          <w:tcPr>
            <w:tcW w:w="1221" w:type="dxa"/>
            <w:tcBorders>
              <w:top w:val="nil"/>
            </w:tcBorders>
            <w:noWrap/>
            <w:vAlign w:val="center"/>
          </w:tcPr>
          <w:p w14:paraId="62F98526" w14:textId="5808A9E8" w:rsidR="008F521E" w:rsidRPr="000755E6" w:rsidRDefault="000755E6" w:rsidP="009B51FD">
            <w:pPr>
              <w:widowControl/>
              <w:autoSpaceDE/>
              <w:autoSpaceDN/>
              <w:spacing w:line="240" w:lineRule="auto"/>
              <w:ind w:firstLine="0"/>
              <w:jc w:val="center"/>
              <w:rPr>
                <w:sz w:val="20"/>
                <w:szCs w:val="20"/>
                <w:lang w:eastAsia="en-GB" w:bidi="he-IL"/>
              </w:rPr>
            </w:pPr>
            <w:r w:rsidRPr="000755E6">
              <w:rPr>
                <w:sz w:val="20"/>
                <w:szCs w:val="20"/>
                <w:lang w:eastAsia="en-GB" w:bidi="he-IL"/>
              </w:rPr>
              <w:t>11.</w:t>
            </w:r>
            <w:r w:rsidR="001D4FDC">
              <w:rPr>
                <w:sz w:val="20"/>
                <w:szCs w:val="20"/>
                <w:lang w:eastAsia="en-GB" w:bidi="he-IL"/>
              </w:rPr>
              <w:t>40</w:t>
            </w:r>
          </w:p>
        </w:tc>
        <w:tc>
          <w:tcPr>
            <w:tcW w:w="1221" w:type="dxa"/>
            <w:tcBorders>
              <w:top w:val="nil"/>
            </w:tcBorders>
            <w:noWrap/>
            <w:vAlign w:val="center"/>
          </w:tcPr>
          <w:p w14:paraId="1975E018" w14:textId="3CFDC101" w:rsidR="008F521E" w:rsidRPr="000755E6" w:rsidRDefault="000755E6" w:rsidP="009B51FD">
            <w:pPr>
              <w:widowControl/>
              <w:autoSpaceDE/>
              <w:autoSpaceDN/>
              <w:spacing w:line="240" w:lineRule="auto"/>
              <w:ind w:firstLine="0"/>
              <w:jc w:val="center"/>
              <w:rPr>
                <w:sz w:val="20"/>
                <w:szCs w:val="20"/>
                <w:lang w:eastAsia="en-GB" w:bidi="he-IL"/>
              </w:rPr>
            </w:pPr>
            <w:r w:rsidRPr="000755E6">
              <w:rPr>
                <w:sz w:val="20"/>
                <w:szCs w:val="20"/>
                <w:lang w:eastAsia="en-GB" w:bidi="he-IL"/>
              </w:rPr>
              <w:t>5</w:t>
            </w:r>
          </w:p>
        </w:tc>
        <w:tc>
          <w:tcPr>
            <w:tcW w:w="1221" w:type="dxa"/>
            <w:tcBorders>
              <w:top w:val="nil"/>
              <w:right w:val="nil"/>
            </w:tcBorders>
            <w:noWrap/>
            <w:vAlign w:val="center"/>
          </w:tcPr>
          <w:p w14:paraId="5A22B1AA" w14:textId="0D5C144A" w:rsidR="008F521E" w:rsidRPr="000755E6" w:rsidRDefault="000755E6" w:rsidP="009B51FD">
            <w:pPr>
              <w:widowControl/>
              <w:autoSpaceDE/>
              <w:autoSpaceDN/>
              <w:spacing w:line="240" w:lineRule="auto"/>
              <w:ind w:firstLine="0"/>
              <w:jc w:val="center"/>
              <w:rPr>
                <w:sz w:val="20"/>
                <w:szCs w:val="20"/>
                <w:lang w:eastAsia="en-GB" w:bidi="he-IL"/>
              </w:rPr>
            </w:pPr>
            <w:r w:rsidRPr="000755E6">
              <w:rPr>
                <w:sz w:val="20"/>
                <w:szCs w:val="20"/>
                <w:lang w:eastAsia="en-GB" w:bidi="he-IL"/>
              </w:rPr>
              <w:t>47</w:t>
            </w:r>
          </w:p>
        </w:tc>
      </w:tr>
      <w:tr w:rsidR="009B51FD" w:rsidRPr="003322CE" w14:paraId="14310610" w14:textId="77777777" w:rsidTr="00D404B9">
        <w:trPr>
          <w:trHeight w:val="1134"/>
        </w:trPr>
        <w:tc>
          <w:tcPr>
            <w:tcW w:w="3828" w:type="dxa"/>
            <w:tcBorders>
              <w:left w:val="nil"/>
            </w:tcBorders>
            <w:noWrap/>
            <w:vAlign w:val="center"/>
          </w:tcPr>
          <w:p w14:paraId="1990DC27" w14:textId="46FD7D83" w:rsidR="008F521E" w:rsidRPr="003322CE" w:rsidRDefault="009B51FD"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Frequency of contact with anti-migrant groups or far-right movements in 2016-2019 (</w:t>
            </w:r>
            <w:r w:rsidR="00D404B9" w:rsidRPr="00D404B9">
              <w:rPr>
                <w:color w:val="000000"/>
                <w:sz w:val="20"/>
                <w:szCs w:val="20"/>
                <w:lang w:eastAsia="en-GB" w:bidi="he-IL"/>
              </w:rPr>
              <w:t>CONTACT_ANTIMIGRANTGROUPS</w:t>
            </w:r>
            <w:r>
              <w:rPr>
                <w:color w:val="000000"/>
                <w:sz w:val="20"/>
                <w:szCs w:val="20"/>
                <w:lang w:eastAsia="en-GB" w:bidi="he-IL"/>
              </w:rPr>
              <w:t>)</w:t>
            </w:r>
          </w:p>
        </w:tc>
        <w:tc>
          <w:tcPr>
            <w:tcW w:w="926" w:type="dxa"/>
            <w:noWrap/>
            <w:vAlign w:val="center"/>
          </w:tcPr>
          <w:p w14:paraId="655A8761" w14:textId="3495173A" w:rsidR="008F521E" w:rsidRPr="003322CE" w:rsidRDefault="008F521E" w:rsidP="009B51FD">
            <w:pPr>
              <w:widowControl/>
              <w:autoSpaceDE/>
              <w:autoSpaceDN/>
              <w:spacing w:line="240" w:lineRule="auto"/>
              <w:ind w:firstLine="0"/>
              <w:jc w:val="center"/>
              <w:rPr>
                <w:color w:val="000000"/>
                <w:sz w:val="20"/>
                <w:szCs w:val="20"/>
                <w:lang w:eastAsia="en-GB" w:bidi="he-IL"/>
              </w:rPr>
            </w:pPr>
            <w:r w:rsidRPr="00B33B1C">
              <w:rPr>
                <w:color w:val="000000"/>
                <w:sz w:val="20"/>
                <w:szCs w:val="20"/>
                <w:lang w:eastAsia="en-GB" w:bidi="he-IL"/>
              </w:rPr>
              <w:t>27</w:t>
            </w:r>
            <w:r w:rsidR="00C776C4">
              <w:rPr>
                <w:color w:val="000000"/>
                <w:sz w:val="20"/>
                <w:szCs w:val="20"/>
                <w:lang w:eastAsia="en-GB" w:bidi="he-IL"/>
              </w:rPr>
              <w:t>6</w:t>
            </w:r>
          </w:p>
        </w:tc>
        <w:tc>
          <w:tcPr>
            <w:tcW w:w="1221" w:type="dxa"/>
            <w:noWrap/>
            <w:vAlign w:val="center"/>
          </w:tcPr>
          <w:p w14:paraId="5D08791C"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0.29</w:t>
            </w:r>
          </w:p>
        </w:tc>
        <w:tc>
          <w:tcPr>
            <w:tcW w:w="1221" w:type="dxa"/>
            <w:noWrap/>
            <w:vAlign w:val="center"/>
          </w:tcPr>
          <w:p w14:paraId="291B0BE1"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0.70</w:t>
            </w:r>
          </w:p>
        </w:tc>
        <w:tc>
          <w:tcPr>
            <w:tcW w:w="1221" w:type="dxa"/>
            <w:noWrap/>
            <w:vAlign w:val="center"/>
          </w:tcPr>
          <w:p w14:paraId="0DA36F03"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w:t>
            </w:r>
          </w:p>
        </w:tc>
        <w:tc>
          <w:tcPr>
            <w:tcW w:w="1221" w:type="dxa"/>
            <w:tcBorders>
              <w:right w:val="nil"/>
            </w:tcBorders>
            <w:noWrap/>
            <w:vAlign w:val="center"/>
          </w:tcPr>
          <w:p w14:paraId="51E68960"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4</w:t>
            </w:r>
          </w:p>
        </w:tc>
      </w:tr>
      <w:tr w:rsidR="009B51FD" w:rsidRPr="003322CE" w14:paraId="24757A89" w14:textId="77777777" w:rsidTr="00D404B9">
        <w:trPr>
          <w:trHeight w:val="1134"/>
        </w:trPr>
        <w:tc>
          <w:tcPr>
            <w:tcW w:w="3828" w:type="dxa"/>
            <w:tcBorders>
              <w:left w:val="nil"/>
            </w:tcBorders>
            <w:noWrap/>
            <w:vAlign w:val="center"/>
          </w:tcPr>
          <w:p w14:paraId="40FA50CA" w14:textId="55D887CA" w:rsidR="008F521E" w:rsidRPr="003322CE" w:rsidRDefault="009B51FD"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Perception of public attitudes to</w:t>
            </w:r>
            <w:r w:rsidR="009D4DF8">
              <w:rPr>
                <w:color w:val="000000"/>
                <w:sz w:val="20"/>
                <w:szCs w:val="20"/>
                <w:lang w:eastAsia="en-GB" w:bidi="he-IL"/>
              </w:rPr>
              <w:t xml:space="preserve">ward refugees </w:t>
            </w:r>
            <w:r>
              <w:rPr>
                <w:color w:val="000000"/>
                <w:sz w:val="20"/>
                <w:szCs w:val="20"/>
                <w:lang w:eastAsia="en-GB" w:bidi="he-IL"/>
              </w:rPr>
              <w:t>(PUBLICOPINION)</w:t>
            </w:r>
          </w:p>
        </w:tc>
        <w:tc>
          <w:tcPr>
            <w:tcW w:w="926" w:type="dxa"/>
            <w:noWrap/>
            <w:vAlign w:val="center"/>
          </w:tcPr>
          <w:p w14:paraId="5DFA269B" w14:textId="459FB288" w:rsidR="008F521E" w:rsidRPr="003322CE" w:rsidRDefault="008F521E" w:rsidP="009B51FD">
            <w:pPr>
              <w:widowControl/>
              <w:autoSpaceDE/>
              <w:autoSpaceDN/>
              <w:spacing w:line="240" w:lineRule="auto"/>
              <w:ind w:firstLine="0"/>
              <w:jc w:val="center"/>
              <w:rPr>
                <w:color w:val="000000"/>
                <w:sz w:val="20"/>
                <w:szCs w:val="20"/>
                <w:lang w:eastAsia="en-GB" w:bidi="he-IL"/>
              </w:rPr>
            </w:pPr>
            <w:r w:rsidRPr="00B33B1C">
              <w:rPr>
                <w:color w:val="000000"/>
                <w:sz w:val="20"/>
                <w:szCs w:val="20"/>
                <w:lang w:eastAsia="en-GB" w:bidi="he-IL"/>
              </w:rPr>
              <w:t>27</w:t>
            </w:r>
            <w:r w:rsidR="005422B6">
              <w:rPr>
                <w:color w:val="000000"/>
                <w:sz w:val="20"/>
                <w:szCs w:val="20"/>
                <w:lang w:eastAsia="en-GB" w:bidi="he-IL"/>
              </w:rPr>
              <w:t>8</w:t>
            </w:r>
          </w:p>
        </w:tc>
        <w:tc>
          <w:tcPr>
            <w:tcW w:w="1221" w:type="dxa"/>
            <w:noWrap/>
            <w:vAlign w:val="center"/>
          </w:tcPr>
          <w:p w14:paraId="60A7DE40" w14:textId="4310BB0F"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3.0</w:t>
            </w:r>
            <w:r w:rsidR="005422B6">
              <w:rPr>
                <w:color w:val="000000"/>
                <w:sz w:val="20"/>
                <w:szCs w:val="20"/>
                <w:lang w:eastAsia="en-GB" w:bidi="he-IL"/>
              </w:rPr>
              <w:t>6</w:t>
            </w:r>
          </w:p>
        </w:tc>
        <w:tc>
          <w:tcPr>
            <w:tcW w:w="1221" w:type="dxa"/>
            <w:noWrap/>
            <w:vAlign w:val="center"/>
          </w:tcPr>
          <w:p w14:paraId="23062434"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0.86</w:t>
            </w:r>
          </w:p>
        </w:tc>
        <w:tc>
          <w:tcPr>
            <w:tcW w:w="1221" w:type="dxa"/>
            <w:noWrap/>
            <w:vAlign w:val="center"/>
          </w:tcPr>
          <w:p w14:paraId="3DA7A865"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1</w:t>
            </w:r>
          </w:p>
        </w:tc>
        <w:tc>
          <w:tcPr>
            <w:tcW w:w="1221" w:type="dxa"/>
            <w:tcBorders>
              <w:right w:val="nil"/>
            </w:tcBorders>
            <w:noWrap/>
            <w:vAlign w:val="center"/>
          </w:tcPr>
          <w:p w14:paraId="63F40BCC"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5</w:t>
            </w:r>
          </w:p>
        </w:tc>
      </w:tr>
      <w:tr w:rsidR="009B51FD" w:rsidRPr="003322CE" w14:paraId="76F75783" w14:textId="77777777" w:rsidTr="00D404B9">
        <w:trPr>
          <w:trHeight w:val="1134"/>
        </w:trPr>
        <w:tc>
          <w:tcPr>
            <w:tcW w:w="3828" w:type="dxa"/>
            <w:tcBorders>
              <w:left w:val="nil"/>
            </w:tcBorders>
            <w:noWrap/>
            <w:vAlign w:val="center"/>
          </w:tcPr>
          <w:p w14:paraId="49EAA30D" w14:textId="6C4FBFFB" w:rsidR="008F521E" w:rsidRPr="003322CE" w:rsidRDefault="009B51FD"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Degree of specialisation (</w:t>
            </w:r>
            <w:r w:rsidR="008F521E">
              <w:rPr>
                <w:color w:val="000000"/>
                <w:sz w:val="20"/>
                <w:szCs w:val="20"/>
                <w:lang w:eastAsia="en-GB" w:bidi="he-IL"/>
              </w:rPr>
              <w:t>SPECIALIST</w:t>
            </w:r>
            <w:r>
              <w:rPr>
                <w:color w:val="000000"/>
                <w:sz w:val="20"/>
                <w:szCs w:val="20"/>
                <w:lang w:eastAsia="en-GB" w:bidi="he-IL"/>
              </w:rPr>
              <w:t>)</w:t>
            </w:r>
          </w:p>
        </w:tc>
        <w:tc>
          <w:tcPr>
            <w:tcW w:w="926" w:type="dxa"/>
            <w:noWrap/>
            <w:vAlign w:val="center"/>
          </w:tcPr>
          <w:p w14:paraId="497DF5ED" w14:textId="1D9E8117" w:rsidR="008F521E" w:rsidRPr="003322CE" w:rsidRDefault="008F521E" w:rsidP="009B51FD">
            <w:pPr>
              <w:widowControl/>
              <w:autoSpaceDE/>
              <w:autoSpaceDN/>
              <w:spacing w:line="240" w:lineRule="auto"/>
              <w:ind w:firstLine="0"/>
              <w:jc w:val="center"/>
              <w:rPr>
                <w:color w:val="000000"/>
                <w:sz w:val="20"/>
                <w:szCs w:val="20"/>
                <w:lang w:eastAsia="en-GB" w:bidi="he-IL"/>
              </w:rPr>
            </w:pPr>
            <w:r w:rsidRPr="00B33B1C">
              <w:rPr>
                <w:color w:val="000000"/>
                <w:sz w:val="20"/>
                <w:szCs w:val="20"/>
                <w:lang w:eastAsia="en-GB" w:bidi="he-IL"/>
              </w:rPr>
              <w:t>27</w:t>
            </w:r>
            <w:r w:rsidR="00B31BE6">
              <w:rPr>
                <w:color w:val="000000"/>
                <w:sz w:val="20"/>
                <w:szCs w:val="20"/>
                <w:lang w:eastAsia="en-GB" w:bidi="he-IL"/>
              </w:rPr>
              <w:t>8</w:t>
            </w:r>
          </w:p>
        </w:tc>
        <w:tc>
          <w:tcPr>
            <w:tcW w:w="1221" w:type="dxa"/>
            <w:noWrap/>
            <w:vAlign w:val="center"/>
          </w:tcPr>
          <w:p w14:paraId="00505487"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0.44</w:t>
            </w:r>
          </w:p>
        </w:tc>
        <w:tc>
          <w:tcPr>
            <w:tcW w:w="1221" w:type="dxa"/>
            <w:noWrap/>
            <w:vAlign w:val="center"/>
          </w:tcPr>
          <w:p w14:paraId="24C760D6"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0.50</w:t>
            </w:r>
          </w:p>
        </w:tc>
        <w:tc>
          <w:tcPr>
            <w:tcW w:w="1221" w:type="dxa"/>
            <w:noWrap/>
            <w:vAlign w:val="center"/>
          </w:tcPr>
          <w:p w14:paraId="0FDAC884"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w:t>
            </w:r>
          </w:p>
        </w:tc>
        <w:tc>
          <w:tcPr>
            <w:tcW w:w="1221" w:type="dxa"/>
            <w:tcBorders>
              <w:right w:val="nil"/>
            </w:tcBorders>
            <w:noWrap/>
            <w:vAlign w:val="center"/>
          </w:tcPr>
          <w:p w14:paraId="574B187D" w14:textId="77777777" w:rsidR="008F521E" w:rsidRPr="003322C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1</w:t>
            </w:r>
          </w:p>
        </w:tc>
      </w:tr>
      <w:tr w:rsidR="009B51FD" w:rsidRPr="003322CE" w14:paraId="40DA2808" w14:textId="77777777" w:rsidTr="00D404B9">
        <w:trPr>
          <w:trHeight w:val="1134"/>
        </w:trPr>
        <w:tc>
          <w:tcPr>
            <w:tcW w:w="3828" w:type="dxa"/>
            <w:tcBorders>
              <w:left w:val="nil"/>
            </w:tcBorders>
            <w:noWrap/>
            <w:vAlign w:val="center"/>
          </w:tcPr>
          <w:p w14:paraId="09E53035" w14:textId="73476DEA" w:rsidR="008F521E" w:rsidRPr="007D6233" w:rsidRDefault="00FB400A"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Political affiliation of the local executive (POLITICS_LOCAL)</w:t>
            </w:r>
          </w:p>
        </w:tc>
        <w:tc>
          <w:tcPr>
            <w:tcW w:w="926" w:type="dxa"/>
            <w:noWrap/>
            <w:vAlign w:val="center"/>
          </w:tcPr>
          <w:p w14:paraId="38771F38" w14:textId="60352270" w:rsidR="008F521E" w:rsidRPr="007D6233" w:rsidRDefault="00FB400A"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278</w:t>
            </w:r>
          </w:p>
        </w:tc>
        <w:tc>
          <w:tcPr>
            <w:tcW w:w="1221" w:type="dxa"/>
            <w:noWrap/>
            <w:vAlign w:val="center"/>
          </w:tcPr>
          <w:p w14:paraId="4CF58980" w14:textId="00D33248" w:rsidR="008F521E" w:rsidRPr="007D6233" w:rsidRDefault="00A07223"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2.15</w:t>
            </w:r>
          </w:p>
        </w:tc>
        <w:tc>
          <w:tcPr>
            <w:tcW w:w="1221" w:type="dxa"/>
            <w:noWrap/>
            <w:vAlign w:val="center"/>
          </w:tcPr>
          <w:p w14:paraId="02A8CB65" w14:textId="20B5143A" w:rsidR="008F521E" w:rsidRPr="007D6233" w:rsidRDefault="00A07223"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0.88</w:t>
            </w:r>
          </w:p>
        </w:tc>
        <w:tc>
          <w:tcPr>
            <w:tcW w:w="1221" w:type="dxa"/>
            <w:noWrap/>
            <w:vAlign w:val="center"/>
          </w:tcPr>
          <w:p w14:paraId="208F97A4" w14:textId="5DD5C95D" w:rsidR="008F521E" w:rsidRPr="007D6233" w:rsidRDefault="00A07223"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1</w:t>
            </w:r>
          </w:p>
        </w:tc>
        <w:tc>
          <w:tcPr>
            <w:tcW w:w="1221" w:type="dxa"/>
            <w:tcBorders>
              <w:right w:val="nil"/>
            </w:tcBorders>
            <w:noWrap/>
            <w:vAlign w:val="center"/>
          </w:tcPr>
          <w:p w14:paraId="3FB94007" w14:textId="6D9ADBE2" w:rsidR="008F521E" w:rsidRPr="007D6233" w:rsidRDefault="00A07223"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3</w:t>
            </w:r>
          </w:p>
        </w:tc>
      </w:tr>
      <w:tr w:rsidR="00121A75" w:rsidRPr="003322CE" w14:paraId="164E6142" w14:textId="77777777" w:rsidTr="00D404B9">
        <w:trPr>
          <w:trHeight w:val="1134"/>
        </w:trPr>
        <w:tc>
          <w:tcPr>
            <w:tcW w:w="3828" w:type="dxa"/>
            <w:tcBorders>
              <w:left w:val="nil"/>
            </w:tcBorders>
            <w:noWrap/>
            <w:vAlign w:val="center"/>
          </w:tcPr>
          <w:p w14:paraId="36F2AB9F" w14:textId="73266F63" w:rsidR="00121A75" w:rsidRPr="007D6233" w:rsidRDefault="00121A75"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Number of inhabitants (SIZE)</w:t>
            </w:r>
          </w:p>
        </w:tc>
        <w:tc>
          <w:tcPr>
            <w:tcW w:w="926" w:type="dxa"/>
            <w:noWrap/>
            <w:vAlign w:val="center"/>
          </w:tcPr>
          <w:p w14:paraId="16AEB1A1" w14:textId="2106569E" w:rsidR="00121A75" w:rsidRPr="007D6233" w:rsidRDefault="00B31BE6"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278</w:t>
            </w:r>
          </w:p>
        </w:tc>
        <w:tc>
          <w:tcPr>
            <w:tcW w:w="1221" w:type="dxa"/>
            <w:noWrap/>
            <w:vAlign w:val="center"/>
          </w:tcPr>
          <w:p w14:paraId="46E1302D" w14:textId="6F3F45B5" w:rsidR="00121A75" w:rsidRPr="007D6233" w:rsidRDefault="00D2158C"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74498</w:t>
            </w:r>
          </w:p>
        </w:tc>
        <w:tc>
          <w:tcPr>
            <w:tcW w:w="1221" w:type="dxa"/>
            <w:noWrap/>
            <w:vAlign w:val="center"/>
          </w:tcPr>
          <w:p w14:paraId="4801FB26" w14:textId="4A00DCA2" w:rsidR="00121A75" w:rsidRPr="007D6233" w:rsidRDefault="00D2158C"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56027</w:t>
            </w:r>
          </w:p>
        </w:tc>
        <w:tc>
          <w:tcPr>
            <w:tcW w:w="1221" w:type="dxa"/>
            <w:noWrap/>
            <w:vAlign w:val="center"/>
          </w:tcPr>
          <w:p w14:paraId="0F0CC19E" w14:textId="029C1C3E" w:rsidR="00121A75" w:rsidRPr="007D6233" w:rsidRDefault="00D2158C"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4689</w:t>
            </w:r>
          </w:p>
        </w:tc>
        <w:tc>
          <w:tcPr>
            <w:tcW w:w="1221" w:type="dxa"/>
            <w:tcBorders>
              <w:right w:val="nil"/>
            </w:tcBorders>
            <w:noWrap/>
            <w:vAlign w:val="center"/>
          </w:tcPr>
          <w:p w14:paraId="776C7195" w14:textId="0FD7EB4A" w:rsidR="00121A75" w:rsidRPr="007D6233" w:rsidRDefault="00D2158C"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209191</w:t>
            </w:r>
          </w:p>
        </w:tc>
      </w:tr>
      <w:tr w:rsidR="009B51FD" w:rsidRPr="003322CE" w14:paraId="4DB9FEF0" w14:textId="77777777" w:rsidTr="00D404B9">
        <w:trPr>
          <w:trHeight w:val="1134"/>
        </w:trPr>
        <w:tc>
          <w:tcPr>
            <w:tcW w:w="3828" w:type="dxa"/>
            <w:tcBorders>
              <w:left w:val="nil"/>
              <w:bottom w:val="nil"/>
            </w:tcBorders>
            <w:noWrap/>
            <w:vAlign w:val="center"/>
          </w:tcPr>
          <w:p w14:paraId="15AD579D" w14:textId="77777777" w:rsidR="008F521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AGE</w:t>
            </w:r>
          </w:p>
        </w:tc>
        <w:tc>
          <w:tcPr>
            <w:tcW w:w="926" w:type="dxa"/>
            <w:tcBorders>
              <w:bottom w:val="nil"/>
            </w:tcBorders>
            <w:noWrap/>
            <w:vAlign w:val="center"/>
          </w:tcPr>
          <w:p w14:paraId="3606D4FD" w14:textId="2BE65BE2" w:rsidR="008F521E" w:rsidRPr="00B64F1F" w:rsidRDefault="008F521E" w:rsidP="009B51FD">
            <w:pPr>
              <w:widowControl/>
              <w:autoSpaceDE/>
              <w:autoSpaceDN/>
              <w:spacing w:line="240" w:lineRule="auto"/>
              <w:ind w:firstLine="0"/>
              <w:jc w:val="center"/>
              <w:rPr>
                <w:color w:val="000000"/>
                <w:sz w:val="20"/>
                <w:szCs w:val="20"/>
                <w:lang w:eastAsia="en-GB" w:bidi="he-IL"/>
              </w:rPr>
            </w:pPr>
            <w:r w:rsidRPr="00B33B1C">
              <w:rPr>
                <w:color w:val="000000"/>
                <w:sz w:val="20"/>
                <w:szCs w:val="20"/>
                <w:lang w:eastAsia="en-GB" w:bidi="he-IL"/>
              </w:rPr>
              <w:t>27</w:t>
            </w:r>
            <w:r w:rsidR="00D2158C">
              <w:rPr>
                <w:color w:val="000000"/>
                <w:sz w:val="20"/>
                <w:szCs w:val="20"/>
                <w:lang w:eastAsia="en-GB" w:bidi="he-IL"/>
              </w:rPr>
              <w:t>8</w:t>
            </w:r>
          </w:p>
        </w:tc>
        <w:tc>
          <w:tcPr>
            <w:tcW w:w="1221" w:type="dxa"/>
            <w:tcBorders>
              <w:bottom w:val="nil"/>
            </w:tcBorders>
            <w:noWrap/>
            <w:vAlign w:val="center"/>
          </w:tcPr>
          <w:p w14:paraId="3F25B52B" w14:textId="200FA621" w:rsidR="008F521E" w:rsidRPr="00B64F1F"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46.</w:t>
            </w:r>
            <w:r w:rsidR="00D2158C">
              <w:rPr>
                <w:color w:val="000000"/>
                <w:sz w:val="20"/>
                <w:szCs w:val="20"/>
                <w:lang w:eastAsia="en-GB" w:bidi="he-IL"/>
              </w:rPr>
              <w:t>43</w:t>
            </w:r>
          </w:p>
        </w:tc>
        <w:tc>
          <w:tcPr>
            <w:tcW w:w="1221" w:type="dxa"/>
            <w:tcBorders>
              <w:bottom w:val="nil"/>
            </w:tcBorders>
            <w:noWrap/>
            <w:vAlign w:val="center"/>
          </w:tcPr>
          <w:p w14:paraId="24A4027F" w14:textId="50703860" w:rsidR="008F521E" w:rsidRPr="00B64F1F"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10.</w:t>
            </w:r>
            <w:r w:rsidR="0026632C">
              <w:rPr>
                <w:color w:val="000000"/>
                <w:sz w:val="20"/>
                <w:szCs w:val="20"/>
                <w:lang w:eastAsia="en-GB" w:bidi="he-IL"/>
              </w:rPr>
              <w:t>70</w:t>
            </w:r>
          </w:p>
        </w:tc>
        <w:tc>
          <w:tcPr>
            <w:tcW w:w="1221" w:type="dxa"/>
            <w:tcBorders>
              <w:bottom w:val="nil"/>
            </w:tcBorders>
            <w:noWrap/>
            <w:vAlign w:val="center"/>
          </w:tcPr>
          <w:p w14:paraId="43008DBD" w14:textId="1889379A" w:rsidR="008F521E" w:rsidRPr="00B64F1F"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2</w:t>
            </w:r>
            <w:r w:rsidR="0026632C">
              <w:rPr>
                <w:color w:val="000000"/>
                <w:sz w:val="20"/>
                <w:szCs w:val="20"/>
                <w:lang w:eastAsia="en-GB" w:bidi="he-IL"/>
              </w:rPr>
              <w:t>2</w:t>
            </w:r>
          </w:p>
        </w:tc>
        <w:tc>
          <w:tcPr>
            <w:tcW w:w="1221" w:type="dxa"/>
            <w:tcBorders>
              <w:bottom w:val="nil"/>
              <w:right w:val="nil"/>
            </w:tcBorders>
            <w:noWrap/>
            <w:vAlign w:val="center"/>
          </w:tcPr>
          <w:p w14:paraId="074A7011" w14:textId="77777777" w:rsidR="008F521E" w:rsidRPr="00B64F1F"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76</w:t>
            </w:r>
          </w:p>
        </w:tc>
      </w:tr>
      <w:tr w:rsidR="009B51FD" w:rsidRPr="003322CE" w14:paraId="04C402CB" w14:textId="77777777" w:rsidTr="00D404B9">
        <w:trPr>
          <w:trHeight w:val="1134"/>
        </w:trPr>
        <w:tc>
          <w:tcPr>
            <w:tcW w:w="3828" w:type="dxa"/>
            <w:tcBorders>
              <w:top w:val="nil"/>
              <w:left w:val="nil"/>
              <w:bottom w:val="single" w:sz="4" w:space="0" w:color="auto"/>
              <w:right w:val="nil"/>
            </w:tcBorders>
            <w:noWrap/>
            <w:vAlign w:val="center"/>
          </w:tcPr>
          <w:p w14:paraId="737610F4" w14:textId="77777777" w:rsidR="008F521E"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GENDER</w:t>
            </w:r>
          </w:p>
        </w:tc>
        <w:tc>
          <w:tcPr>
            <w:tcW w:w="926" w:type="dxa"/>
            <w:tcBorders>
              <w:top w:val="nil"/>
              <w:left w:val="nil"/>
              <w:bottom w:val="single" w:sz="4" w:space="0" w:color="auto"/>
              <w:right w:val="nil"/>
            </w:tcBorders>
            <w:noWrap/>
            <w:vAlign w:val="center"/>
          </w:tcPr>
          <w:p w14:paraId="137563B1" w14:textId="646D1355" w:rsidR="008F521E" w:rsidRPr="00B64F1F" w:rsidRDefault="008F521E" w:rsidP="009B51FD">
            <w:pPr>
              <w:widowControl/>
              <w:autoSpaceDE/>
              <w:autoSpaceDN/>
              <w:spacing w:line="240" w:lineRule="auto"/>
              <w:ind w:firstLine="0"/>
              <w:jc w:val="center"/>
              <w:rPr>
                <w:color w:val="000000"/>
                <w:sz w:val="20"/>
                <w:szCs w:val="20"/>
                <w:lang w:eastAsia="en-GB" w:bidi="he-IL"/>
              </w:rPr>
            </w:pPr>
            <w:r w:rsidRPr="00B33B1C">
              <w:rPr>
                <w:color w:val="000000"/>
                <w:sz w:val="20"/>
                <w:szCs w:val="20"/>
                <w:lang w:eastAsia="en-GB" w:bidi="he-IL"/>
              </w:rPr>
              <w:t>27</w:t>
            </w:r>
            <w:r w:rsidR="0026632C">
              <w:rPr>
                <w:color w:val="000000"/>
                <w:sz w:val="20"/>
                <w:szCs w:val="20"/>
                <w:lang w:eastAsia="en-GB" w:bidi="he-IL"/>
              </w:rPr>
              <w:t>6</w:t>
            </w:r>
          </w:p>
        </w:tc>
        <w:tc>
          <w:tcPr>
            <w:tcW w:w="1221" w:type="dxa"/>
            <w:tcBorders>
              <w:top w:val="nil"/>
              <w:left w:val="nil"/>
              <w:bottom w:val="single" w:sz="4" w:space="0" w:color="auto"/>
              <w:right w:val="nil"/>
            </w:tcBorders>
            <w:noWrap/>
            <w:vAlign w:val="center"/>
          </w:tcPr>
          <w:p w14:paraId="197E4B4E" w14:textId="77777777" w:rsidR="008F521E" w:rsidRPr="00B64F1F"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0.51</w:t>
            </w:r>
          </w:p>
        </w:tc>
        <w:tc>
          <w:tcPr>
            <w:tcW w:w="1221" w:type="dxa"/>
            <w:tcBorders>
              <w:top w:val="nil"/>
              <w:left w:val="nil"/>
              <w:bottom w:val="single" w:sz="4" w:space="0" w:color="auto"/>
              <w:right w:val="nil"/>
            </w:tcBorders>
            <w:noWrap/>
            <w:vAlign w:val="center"/>
          </w:tcPr>
          <w:p w14:paraId="1D1BA630" w14:textId="77777777" w:rsidR="008F521E" w:rsidRPr="00B64F1F"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0.50</w:t>
            </w:r>
          </w:p>
        </w:tc>
        <w:tc>
          <w:tcPr>
            <w:tcW w:w="1221" w:type="dxa"/>
            <w:tcBorders>
              <w:top w:val="nil"/>
              <w:left w:val="nil"/>
              <w:bottom w:val="single" w:sz="4" w:space="0" w:color="auto"/>
              <w:right w:val="nil"/>
            </w:tcBorders>
            <w:noWrap/>
            <w:vAlign w:val="center"/>
          </w:tcPr>
          <w:p w14:paraId="48C3316A" w14:textId="77777777" w:rsidR="008F521E" w:rsidRPr="00B64F1F"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0</w:t>
            </w:r>
          </w:p>
        </w:tc>
        <w:tc>
          <w:tcPr>
            <w:tcW w:w="1221" w:type="dxa"/>
            <w:tcBorders>
              <w:top w:val="nil"/>
              <w:left w:val="nil"/>
              <w:bottom w:val="single" w:sz="4" w:space="0" w:color="auto"/>
              <w:right w:val="nil"/>
            </w:tcBorders>
            <w:noWrap/>
            <w:vAlign w:val="center"/>
          </w:tcPr>
          <w:p w14:paraId="034B8F45" w14:textId="77777777" w:rsidR="008F521E" w:rsidRPr="00B64F1F" w:rsidRDefault="008F521E" w:rsidP="009B51FD">
            <w:pPr>
              <w:widowControl/>
              <w:autoSpaceDE/>
              <w:autoSpaceDN/>
              <w:spacing w:line="240" w:lineRule="auto"/>
              <w:ind w:firstLine="0"/>
              <w:jc w:val="center"/>
              <w:rPr>
                <w:color w:val="000000"/>
                <w:sz w:val="20"/>
                <w:szCs w:val="20"/>
                <w:lang w:eastAsia="en-GB" w:bidi="he-IL"/>
              </w:rPr>
            </w:pPr>
            <w:r>
              <w:rPr>
                <w:color w:val="000000"/>
                <w:sz w:val="20"/>
                <w:szCs w:val="20"/>
                <w:lang w:eastAsia="en-GB" w:bidi="he-IL"/>
              </w:rPr>
              <w:t>1</w:t>
            </w:r>
          </w:p>
        </w:tc>
      </w:tr>
    </w:tbl>
    <w:p w14:paraId="4EDC495A" w14:textId="77777777" w:rsidR="008F521E" w:rsidRDefault="008F521E" w:rsidP="008F521E"/>
    <w:p w14:paraId="1F4E9587" w14:textId="77777777" w:rsidR="009B51FD" w:rsidRDefault="009B51FD" w:rsidP="008F521E"/>
    <w:p w14:paraId="20B7099B" w14:textId="77777777" w:rsidR="009B51FD" w:rsidRDefault="009B51FD" w:rsidP="008F521E"/>
    <w:p w14:paraId="5847B215" w14:textId="77777777" w:rsidR="009B51FD" w:rsidRDefault="009B51FD" w:rsidP="008F521E"/>
    <w:p w14:paraId="5DF8A131" w14:textId="77777777" w:rsidR="009B51FD" w:rsidRDefault="009B51FD" w:rsidP="008F521E"/>
    <w:p w14:paraId="7A645699" w14:textId="6CCAEDB3" w:rsidR="009B51FD" w:rsidRDefault="009B51FD" w:rsidP="009B51FD">
      <w:pPr>
        <w:ind w:firstLine="0"/>
        <w:rPr>
          <w:i/>
          <w:iCs/>
        </w:rPr>
      </w:pPr>
      <w:r w:rsidRPr="003322CE">
        <w:rPr>
          <w:i/>
          <w:iCs/>
        </w:rPr>
        <w:lastRenderedPageBreak/>
        <w:t>Table A</w:t>
      </w:r>
      <w:r>
        <w:rPr>
          <w:i/>
          <w:iCs/>
        </w:rPr>
        <w:t>3</w:t>
      </w:r>
      <w:r w:rsidRPr="003322CE">
        <w:rPr>
          <w:i/>
          <w:iCs/>
        </w:rPr>
        <w:t>. Descriptive statistics</w:t>
      </w:r>
      <w:r>
        <w:rPr>
          <w:i/>
          <w:iCs/>
        </w:rPr>
        <w:t>. (</w:t>
      </w:r>
      <w:proofErr w:type="gramStart"/>
      <w:r>
        <w:rPr>
          <w:i/>
          <w:iCs/>
        </w:rPr>
        <w:t>second</w:t>
      </w:r>
      <w:proofErr w:type="gramEnd"/>
      <w:r>
        <w:rPr>
          <w:i/>
          <w:iCs/>
        </w:rPr>
        <w:t xml:space="preserve"> part)</w:t>
      </w:r>
    </w:p>
    <w:p w14:paraId="60AAD08F" w14:textId="77777777" w:rsidR="009B51FD" w:rsidRPr="00315EDD" w:rsidRDefault="009B51FD" w:rsidP="008F521E"/>
    <w:p w14:paraId="1E494AF9" w14:textId="4B1F8572" w:rsidR="003116A7" w:rsidRPr="003B30C5" w:rsidRDefault="007D2362" w:rsidP="003B30C5">
      <w:pPr>
        <w:ind w:firstLine="0"/>
        <w:rPr>
          <w:sz w:val="22"/>
          <w:szCs w:val="20"/>
        </w:rPr>
      </w:pPr>
      <w:r w:rsidRPr="007D2362">
        <w:rPr>
          <w:sz w:val="22"/>
          <w:szCs w:val="20"/>
        </w:rPr>
        <w:t xml:space="preserve">Panel </w:t>
      </w:r>
      <w:r>
        <w:rPr>
          <w:sz w:val="22"/>
          <w:szCs w:val="20"/>
        </w:rPr>
        <w:t>b</w:t>
      </w:r>
      <w:r w:rsidRPr="007D2362">
        <w:rPr>
          <w:sz w:val="22"/>
          <w:szCs w:val="20"/>
        </w:rPr>
        <w:t>. D</w:t>
      </w:r>
      <w:r>
        <w:rPr>
          <w:sz w:val="22"/>
          <w:szCs w:val="20"/>
        </w:rPr>
        <w:t>istribution of types of actors across the different case-localities</w:t>
      </w:r>
      <w:r w:rsidRPr="007D2362">
        <w:rPr>
          <w:sz w:val="22"/>
          <w:szCs w:val="20"/>
        </w:rPr>
        <w:t>.</w:t>
      </w:r>
      <w:r w:rsidR="003116A7">
        <w:tab/>
      </w:r>
      <w:r w:rsidR="003116A7">
        <w:tab/>
      </w:r>
      <w:r w:rsidR="003116A7">
        <w:tab/>
      </w:r>
      <w:r w:rsidR="003116A7">
        <w:tab/>
      </w:r>
    </w:p>
    <w:tbl>
      <w:tblPr>
        <w:tblStyle w:val="Grigliatabella"/>
        <w:tblW w:w="0" w:type="auto"/>
        <w:tblLayout w:type="fixed"/>
        <w:tblLook w:val="04A0" w:firstRow="1" w:lastRow="0" w:firstColumn="1" w:lastColumn="0" w:noHBand="0" w:noVBand="1"/>
      </w:tblPr>
      <w:tblGrid>
        <w:gridCol w:w="1077"/>
        <w:gridCol w:w="1475"/>
        <w:gridCol w:w="1326"/>
        <w:gridCol w:w="1400"/>
        <w:gridCol w:w="1401"/>
        <w:gridCol w:w="1401"/>
        <w:gridCol w:w="1134"/>
      </w:tblGrid>
      <w:tr w:rsidR="005A19D8" w:rsidRPr="003116A7" w14:paraId="52810415" w14:textId="77777777" w:rsidTr="00C11C03">
        <w:tc>
          <w:tcPr>
            <w:tcW w:w="1077" w:type="dxa"/>
            <w:vMerge w:val="restart"/>
            <w:tcBorders>
              <w:left w:val="nil"/>
            </w:tcBorders>
            <w:vAlign w:val="center"/>
          </w:tcPr>
          <w:p w14:paraId="59EB48D7" w14:textId="229FE3ED" w:rsidR="005A19D8" w:rsidRPr="003B30C5" w:rsidRDefault="005A19D8" w:rsidP="002F5D43">
            <w:pPr>
              <w:ind w:firstLine="0"/>
              <w:jc w:val="center"/>
              <w:rPr>
                <w:b/>
                <w:bCs/>
              </w:rPr>
            </w:pPr>
            <w:r w:rsidRPr="003B30C5">
              <w:rPr>
                <w:b/>
                <w:bCs/>
              </w:rPr>
              <w:t>Locality</w:t>
            </w:r>
          </w:p>
        </w:tc>
        <w:tc>
          <w:tcPr>
            <w:tcW w:w="7003" w:type="dxa"/>
            <w:gridSpan w:val="5"/>
            <w:tcBorders>
              <w:bottom w:val="single" w:sz="4" w:space="0" w:color="auto"/>
            </w:tcBorders>
            <w:vAlign w:val="center"/>
          </w:tcPr>
          <w:p w14:paraId="3713E936" w14:textId="4967F6F1" w:rsidR="005A19D8" w:rsidRPr="003B30C5" w:rsidRDefault="005A19D8" w:rsidP="002F5D43">
            <w:pPr>
              <w:ind w:firstLine="0"/>
              <w:jc w:val="center"/>
              <w:rPr>
                <w:b/>
                <w:bCs/>
              </w:rPr>
            </w:pPr>
            <w:r w:rsidRPr="005A19D8">
              <w:rPr>
                <w:b/>
                <w:bCs/>
                <w:sz w:val="22"/>
                <w:szCs w:val="20"/>
              </w:rPr>
              <w:t>ACTORS (Type of Actor)</w:t>
            </w:r>
          </w:p>
        </w:tc>
        <w:tc>
          <w:tcPr>
            <w:tcW w:w="1134" w:type="dxa"/>
            <w:vMerge w:val="restart"/>
            <w:tcBorders>
              <w:right w:val="nil"/>
            </w:tcBorders>
            <w:vAlign w:val="center"/>
          </w:tcPr>
          <w:p w14:paraId="11E69BB4" w14:textId="3F048021" w:rsidR="005A19D8" w:rsidRPr="003B30C5" w:rsidRDefault="005A19D8" w:rsidP="002F5D43">
            <w:pPr>
              <w:ind w:firstLine="0"/>
              <w:jc w:val="center"/>
              <w:rPr>
                <w:b/>
                <w:bCs/>
              </w:rPr>
            </w:pPr>
            <w:r w:rsidRPr="003B30C5">
              <w:rPr>
                <w:b/>
                <w:bCs/>
              </w:rPr>
              <w:t>Total</w:t>
            </w:r>
          </w:p>
        </w:tc>
      </w:tr>
      <w:tr w:rsidR="00AA7BCB" w:rsidRPr="003116A7" w14:paraId="317D6005" w14:textId="77777777" w:rsidTr="00C11C03">
        <w:tc>
          <w:tcPr>
            <w:tcW w:w="1077" w:type="dxa"/>
            <w:vMerge/>
            <w:tcBorders>
              <w:left w:val="nil"/>
              <w:bottom w:val="single" w:sz="4" w:space="0" w:color="auto"/>
            </w:tcBorders>
            <w:vAlign w:val="center"/>
          </w:tcPr>
          <w:p w14:paraId="5EE7427F" w14:textId="77777777" w:rsidR="00AA7BCB" w:rsidRPr="003116A7" w:rsidRDefault="00AA7BCB" w:rsidP="00AA7BCB">
            <w:pPr>
              <w:ind w:firstLine="0"/>
              <w:jc w:val="center"/>
            </w:pPr>
          </w:p>
        </w:tc>
        <w:tc>
          <w:tcPr>
            <w:tcW w:w="1475" w:type="dxa"/>
            <w:tcBorders>
              <w:left w:val="nil"/>
              <w:bottom w:val="single" w:sz="4" w:space="0" w:color="auto"/>
              <w:right w:val="nil"/>
            </w:tcBorders>
            <w:vAlign w:val="center"/>
          </w:tcPr>
          <w:p w14:paraId="68EEFB72" w14:textId="7F8E0DD8" w:rsidR="00AA7BCB" w:rsidRPr="00633A75" w:rsidRDefault="00AA7BCB" w:rsidP="00AA7BCB">
            <w:pPr>
              <w:spacing w:line="200" w:lineRule="exact"/>
              <w:ind w:firstLine="0"/>
              <w:jc w:val="center"/>
              <w:rPr>
                <w:sz w:val="22"/>
                <w:szCs w:val="20"/>
              </w:rPr>
            </w:pPr>
            <w:r w:rsidRPr="005A19D8">
              <w:rPr>
                <w:sz w:val="22"/>
                <w:szCs w:val="20"/>
              </w:rPr>
              <w:t>Elected policymaker</w:t>
            </w:r>
            <w:r w:rsidR="00C11C03">
              <w:rPr>
                <w:sz w:val="22"/>
                <w:szCs w:val="20"/>
              </w:rPr>
              <w:t>s</w:t>
            </w:r>
          </w:p>
        </w:tc>
        <w:tc>
          <w:tcPr>
            <w:tcW w:w="1326" w:type="dxa"/>
            <w:tcBorders>
              <w:left w:val="nil"/>
              <w:bottom w:val="single" w:sz="4" w:space="0" w:color="auto"/>
              <w:right w:val="nil"/>
            </w:tcBorders>
            <w:vAlign w:val="center"/>
          </w:tcPr>
          <w:p w14:paraId="3331212D" w14:textId="06FB0542" w:rsidR="00AA7BCB" w:rsidRPr="00633A75" w:rsidRDefault="00AA7BCB" w:rsidP="00AA7BCB">
            <w:pPr>
              <w:spacing w:line="200" w:lineRule="exact"/>
              <w:ind w:firstLine="0"/>
              <w:jc w:val="center"/>
              <w:rPr>
                <w:sz w:val="22"/>
                <w:szCs w:val="20"/>
              </w:rPr>
            </w:pPr>
            <w:r w:rsidRPr="00633A75">
              <w:rPr>
                <w:sz w:val="22"/>
                <w:szCs w:val="20"/>
              </w:rPr>
              <w:t>Local officials/ bureaucrats</w:t>
            </w:r>
          </w:p>
        </w:tc>
        <w:tc>
          <w:tcPr>
            <w:tcW w:w="1400" w:type="dxa"/>
            <w:tcBorders>
              <w:left w:val="nil"/>
              <w:bottom w:val="single" w:sz="4" w:space="0" w:color="auto"/>
              <w:right w:val="nil"/>
            </w:tcBorders>
            <w:vAlign w:val="center"/>
          </w:tcPr>
          <w:p w14:paraId="7ED2903D" w14:textId="07F66F97" w:rsidR="00AA7BCB" w:rsidRPr="00633A75" w:rsidRDefault="00AA7BCB" w:rsidP="00AA7BCB">
            <w:pPr>
              <w:spacing w:line="200" w:lineRule="exact"/>
              <w:ind w:firstLine="0"/>
              <w:jc w:val="center"/>
              <w:rPr>
                <w:sz w:val="22"/>
                <w:szCs w:val="20"/>
              </w:rPr>
            </w:pPr>
            <w:r w:rsidRPr="00633A75">
              <w:rPr>
                <w:sz w:val="22"/>
                <w:szCs w:val="20"/>
              </w:rPr>
              <w:t>Non-public service providers</w:t>
            </w:r>
          </w:p>
        </w:tc>
        <w:tc>
          <w:tcPr>
            <w:tcW w:w="1401" w:type="dxa"/>
            <w:tcBorders>
              <w:left w:val="nil"/>
              <w:bottom w:val="single" w:sz="4" w:space="0" w:color="auto"/>
              <w:right w:val="nil"/>
            </w:tcBorders>
            <w:vAlign w:val="center"/>
          </w:tcPr>
          <w:p w14:paraId="6EF46CA4" w14:textId="656B7E1C" w:rsidR="00AA7BCB" w:rsidRPr="00633A75" w:rsidRDefault="00AA7BCB" w:rsidP="00AA7BCB">
            <w:pPr>
              <w:spacing w:line="200" w:lineRule="exact"/>
              <w:ind w:firstLine="0"/>
              <w:jc w:val="center"/>
              <w:rPr>
                <w:sz w:val="22"/>
                <w:szCs w:val="20"/>
              </w:rPr>
            </w:pPr>
            <w:r w:rsidRPr="00633A75">
              <w:rPr>
                <w:sz w:val="22"/>
                <w:szCs w:val="20"/>
              </w:rPr>
              <w:t>Civil Society actors</w:t>
            </w:r>
          </w:p>
        </w:tc>
        <w:tc>
          <w:tcPr>
            <w:tcW w:w="1401" w:type="dxa"/>
            <w:tcBorders>
              <w:left w:val="nil"/>
              <w:bottom w:val="single" w:sz="4" w:space="0" w:color="auto"/>
              <w:right w:val="nil"/>
            </w:tcBorders>
            <w:vAlign w:val="center"/>
          </w:tcPr>
          <w:p w14:paraId="31F8D2C7" w14:textId="03158CF0" w:rsidR="00AA7BCB" w:rsidRPr="00AF6595" w:rsidRDefault="00AA7BCB" w:rsidP="00AA7BCB">
            <w:pPr>
              <w:spacing w:line="200" w:lineRule="exact"/>
              <w:ind w:firstLine="0"/>
              <w:jc w:val="center"/>
              <w:rPr>
                <w:sz w:val="22"/>
                <w:szCs w:val="20"/>
                <w:highlight w:val="yellow"/>
              </w:rPr>
            </w:pPr>
            <w:r w:rsidRPr="00633A75">
              <w:rPr>
                <w:sz w:val="22"/>
                <w:szCs w:val="20"/>
              </w:rPr>
              <w:t>Private Sector</w:t>
            </w:r>
          </w:p>
        </w:tc>
        <w:tc>
          <w:tcPr>
            <w:tcW w:w="1134" w:type="dxa"/>
            <w:vMerge/>
            <w:tcBorders>
              <w:bottom w:val="single" w:sz="4" w:space="0" w:color="auto"/>
              <w:right w:val="nil"/>
            </w:tcBorders>
            <w:vAlign w:val="center"/>
          </w:tcPr>
          <w:p w14:paraId="6CD1C466" w14:textId="2BBD8C5C" w:rsidR="00AA7BCB" w:rsidRPr="003116A7" w:rsidRDefault="00AA7BCB" w:rsidP="00AA7BCB">
            <w:pPr>
              <w:ind w:firstLine="0"/>
              <w:jc w:val="center"/>
            </w:pPr>
          </w:p>
        </w:tc>
      </w:tr>
      <w:tr w:rsidR="00AA7BCB" w:rsidRPr="003116A7" w14:paraId="3F39809F" w14:textId="77777777" w:rsidTr="00C11C03">
        <w:trPr>
          <w:trHeight w:val="113"/>
        </w:trPr>
        <w:tc>
          <w:tcPr>
            <w:tcW w:w="1077" w:type="dxa"/>
            <w:tcBorders>
              <w:top w:val="single" w:sz="4" w:space="0" w:color="auto"/>
              <w:left w:val="nil"/>
              <w:bottom w:val="nil"/>
              <w:right w:val="single" w:sz="4" w:space="0" w:color="auto"/>
            </w:tcBorders>
            <w:vAlign w:val="center"/>
          </w:tcPr>
          <w:p w14:paraId="29A2CA81" w14:textId="77777777" w:rsidR="00AA7BCB" w:rsidRPr="00633A75" w:rsidRDefault="00AA7BCB" w:rsidP="00AA7BCB">
            <w:pPr>
              <w:ind w:firstLine="0"/>
              <w:jc w:val="center"/>
              <w:rPr>
                <w:sz w:val="22"/>
              </w:rPr>
            </w:pPr>
            <w:r w:rsidRPr="00633A75">
              <w:rPr>
                <w:sz w:val="22"/>
              </w:rPr>
              <w:t>1</w:t>
            </w:r>
          </w:p>
        </w:tc>
        <w:tc>
          <w:tcPr>
            <w:tcW w:w="1475" w:type="dxa"/>
            <w:tcBorders>
              <w:top w:val="single" w:sz="4" w:space="0" w:color="auto"/>
              <w:left w:val="nil"/>
              <w:bottom w:val="nil"/>
              <w:right w:val="nil"/>
            </w:tcBorders>
            <w:vAlign w:val="center"/>
          </w:tcPr>
          <w:p w14:paraId="653F77D3" w14:textId="0733131F" w:rsidR="00AA7BCB" w:rsidRPr="00633A75" w:rsidRDefault="00AA7BCB" w:rsidP="00AA7BCB">
            <w:pPr>
              <w:ind w:firstLine="0"/>
              <w:jc w:val="center"/>
              <w:rPr>
                <w:sz w:val="22"/>
              </w:rPr>
            </w:pPr>
            <w:r w:rsidRPr="00633A75">
              <w:rPr>
                <w:sz w:val="22"/>
              </w:rPr>
              <w:t>0</w:t>
            </w:r>
          </w:p>
        </w:tc>
        <w:tc>
          <w:tcPr>
            <w:tcW w:w="1326" w:type="dxa"/>
            <w:tcBorders>
              <w:top w:val="single" w:sz="4" w:space="0" w:color="auto"/>
              <w:left w:val="nil"/>
              <w:bottom w:val="nil"/>
              <w:right w:val="nil"/>
            </w:tcBorders>
            <w:vAlign w:val="center"/>
          </w:tcPr>
          <w:p w14:paraId="4EE4C600" w14:textId="67055C03" w:rsidR="00AA7BCB" w:rsidRPr="00633A75" w:rsidRDefault="00AA7BCB" w:rsidP="00AA7BCB">
            <w:pPr>
              <w:ind w:firstLine="0"/>
              <w:jc w:val="center"/>
              <w:rPr>
                <w:sz w:val="22"/>
              </w:rPr>
            </w:pPr>
            <w:r w:rsidRPr="00633A75">
              <w:rPr>
                <w:sz w:val="22"/>
              </w:rPr>
              <w:t>0</w:t>
            </w:r>
          </w:p>
        </w:tc>
        <w:tc>
          <w:tcPr>
            <w:tcW w:w="1400" w:type="dxa"/>
            <w:tcBorders>
              <w:top w:val="single" w:sz="4" w:space="0" w:color="auto"/>
              <w:left w:val="nil"/>
              <w:bottom w:val="nil"/>
              <w:right w:val="nil"/>
            </w:tcBorders>
            <w:vAlign w:val="center"/>
          </w:tcPr>
          <w:p w14:paraId="398CBA81" w14:textId="1423B4D2" w:rsidR="00AA7BCB" w:rsidRPr="00633A75" w:rsidRDefault="00AA7BCB" w:rsidP="00AA7BCB">
            <w:pPr>
              <w:ind w:firstLine="0"/>
              <w:jc w:val="center"/>
              <w:rPr>
                <w:sz w:val="22"/>
              </w:rPr>
            </w:pPr>
            <w:r w:rsidRPr="00633A75">
              <w:rPr>
                <w:sz w:val="22"/>
              </w:rPr>
              <w:t>1</w:t>
            </w:r>
          </w:p>
        </w:tc>
        <w:tc>
          <w:tcPr>
            <w:tcW w:w="1401" w:type="dxa"/>
            <w:tcBorders>
              <w:top w:val="single" w:sz="4" w:space="0" w:color="auto"/>
              <w:left w:val="nil"/>
              <w:bottom w:val="nil"/>
              <w:right w:val="nil"/>
            </w:tcBorders>
            <w:vAlign w:val="center"/>
          </w:tcPr>
          <w:p w14:paraId="66DBABCC" w14:textId="67D1EF61" w:rsidR="00AA7BCB" w:rsidRPr="00633A75" w:rsidRDefault="00AA7BCB" w:rsidP="00AA7BCB">
            <w:pPr>
              <w:ind w:firstLine="0"/>
              <w:jc w:val="center"/>
              <w:rPr>
                <w:sz w:val="22"/>
              </w:rPr>
            </w:pPr>
            <w:r w:rsidRPr="00633A75">
              <w:rPr>
                <w:sz w:val="22"/>
              </w:rPr>
              <w:t>2</w:t>
            </w:r>
          </w:p>
        </w:tc>
        <w:tc>
          <w:tcPr>
            <w:tcW w:w="1401" w:type="dxa"/>
            <w:tcBorders>
              <w:top w:val="single" w:sz="4" w:space="0" w:color="auto"/>
              <w:left w:val="nil"/>
              <w:bottom w:val="nil"/>
              <w:right w:val="nil"/>
            </w:tcBorders>
            <w:vAlign w:val="center"/>
          </w:tcPr>
          <w:p w14:paraId="145A8F26" w14:textId="6CCC73C7" w:rsidR="00AA7BCB" w:rsidRPr="00633A75" w:rsidRDefault="00AA7BCB" w:rsidP="00AA7BCB">
            <w:pPr>
              <w:ind w:firstLine="0"/>
              <w:jc w:val="center"/>
              <w:rPr>
                <w:sz w:val="22"/>
              </w:rPr>
            </w:pPr>
            <w:r w:rsidRPr="00633A75">
              <w:rPr>
                <w:sz w:val="22"/>
              </w:rPr>
              <w:t>2</w:t>
            </w:r>
          </w:p>
        </w:tc>
        <w:tc>
          <w:tcPr>
            <w:tcW w:w="1134" w:type="dxa"/>
            <w:tcBorders>
              <w:top w:val="single" w:sz="4" w:space="0" w:color="auto"/>
              <w:left w:val="single" w:sz="4" w:space="0" w:color="auto"/>
              <w:bottom w:val="nil"/>
              <w:right w:val="nil"/>
            </w:tcBorders>
            <w:vAlign w:val="center"/>
          </w:tcPr>
          <w:p w14:paraId="3335368C" w14:textId="1FB81560" w:rsidR="00AA7BCB" w:rsidRPr="00633A75" w:rsidRDefault="00AA7BCB" w:rsidP="00AA7BCB">
            <w:pPr>
              <w:ind w:firstLine="0"/>
              <w:jc w:val="center"/>
              <w:rPr>
                <w:sz w:val="22"/>
              </w:rPr>
            </w:pPr>
            <w:r w:rsidRPr="00633A75">
              <w:rPr>
                <w:sz w:val="22"/>
              </w:rPr>
              <w:t>5</w:t>
            </w:r>
          </w:p>
        </w:tc>
      </w:tr>
      <w:tr w:rsidR="00AA7BCB" w:rsidRPr="003116A7" w14:paraId="7247741C" w14:textId="77777777" w:rsidTr="00C11C03">
        <w:trPr>
          <w:trHeight w:val="113"/>
        </w:trPr>
        <w:tc>
          <w:tcPr>
            <w:tcW w:w="1077" w:type="dxa"/>
            <w:tcBorders>
              <w:top w:val="nil"/>
              <w:left w:val="nil"/>
              <w:bottom w:val="nil"/>
              <w:right w:val="single" w:sz="4" w:space="0" w:color="auto"/>
            </w:tcBorders>
            <w:vAlign w:val="center"/>
          </w:tcPr>
          <w:p w14:paraId="1C0818A0" w14:textId="77777777" w:rsidR="00AA7BCB" w:rsidRPr="00633A75" w:rsidRDefault="00AA7BCB" w:rsidP="00AA7BCB">
            <w:pPr>
              <w:ind w:firstLine="0"/>
              <w:jc w:val="center"/>
              <w:rPr>
                <w:sz w:val="22"/>
              </w:rPr>
            </w:pPr>
            <w:r w:rsidRPr="00633A75">
              <w:rPr>
                <w:sz w:val="22"/>
              </w:rPr>
              <w:t>2</w:t>
            </w:r>
          </w:p>
        </w:tc>
        <w:tc>
          <w:tcPr>
            <w:tcW w:w="1475" w:type="dxa"/>
            <w:tcBorders>
              <w:top w:val="nil"/>
              <w:left w:val="nil"/>
              <w:bottom w:val="nil"/>
              <w:right w:val="nil"/>
            </w:tcBorders>
            <w:vAlign w:val="center"/>
          </w:tcPr>
          <w:p w14:paraId="7DA562D3" w14:textId="4D712E94" w:rsidR="00AA7BCB" w:rsidRPr="00633A75" w:rsidRDefault="00AA7BCB" w:rsidP="00AA7BCB">
            <w:pPr>
              <w:ind w:firstLine="0"/>
              <w:jc w:val="center"/>
              <w:rPr>
                <w:sz w:val="22"/>
              </w:rPr>
            </w:pPr>
            <w:r w:rsidRPr="00633A75">
              <w:rPr>
                <w:sz w:val="22"/>
              </w:rPr>
              <w:t>1</w:t>
            </w:r>
          </w:p>
        </w:tc>
        <w:tc>
          <w:tcPr>
            <w:tcW w:w="1326" w:type="dxa"/>
            <w:tcBorders>
              <w:top w:val="nil"/>
              <w:left w:val="nil"/>
              <w:bottom w:val="nil"/>
              <w:right w:val="nil"/>
            </w:tcBorders>
            <w:vAlign w:val="center"/>
          </w:tcPr>
          <w:p w14:paraId="4CCD3B67" w14:textId="53A7D148" w:rsidR="00AA7BCB" w:rsidRPr="00633A75" w:rsidRDefault="00AA7BCB" w:rsidP="00AA7BCB">
            <w:pPr>
              <w:ind w:firstLine="0"/>
              <w:jc w:val="center"/>
              <w:rPr>
                <w:sz w:val="22"/>
              </w:rPr>
            </w:pPr>
            <w:r w:rsidRPr="00633A75">
              <w:rPr>
                <w:sz w:val="22"/>
              </w:rPr>
              <w:t>1</w:t>
            </w:r>
          </w:p>
        </w:tc>
        <w:tc>
          <w:tcPr>
            <w:tcW w:w="1400" w:type="dxa"/>
            <w:tcBorders>
              <w:top w:val="nil"/>
              <w:left w:val="nil"/>
              <w:bottom w:val="nil"/>
              <w:right w:val="nil"/>
            </w:tcBorders>
            <w:vAlign w:val="center"/>
          </w:tcPr>
          <w:p w14:paraId="786CB6E8" w14:textId="38DCA246"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7DB1CFF9" w14:textId="7BD95C10"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298480AA" w14:textId="7A829A05"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112D05D0" w14:textId="7418BF4A" w:rsidR="00AA7BCB" w:rsidRPr="00633A75" w:rsidRDefault="00AA7BCB" w:rsidP="00AA7BCB">
            <w:pPr>
              <w:ind w:firstLine="0"/>
              <w:jc w:val="center"/>
              <w:rPr>
                <w:sz w:val="22"/>
              </w:rPr>
            </w:pPr>
            <w:r w:rsidRPr="00633A75">
              <w:rPr>
                <w:sz w:val="22"/>
              </w:rPr>
              <w:t>3</w:t>
            </w:r>
          </w:p>
        </w:tc>
      </w:tr>
      <w:tr w:rsidR="00AA7BCB" w:rsidRPr="003116A7" w14:paraId="1054B605" w14:textId="77777777" w:rsidTr="00C11C03">
        <w:trPr>
          <w:trHeight w:val="113"/>
        </w:trPr>
        <w:tc>
          <w:tcPr>
            <w:tcW w:w="1077" w:type="dxa"/>
            <w:tcBorders>
              <w:top w:val="nil"/>
              <w:left w:val="nil"/>
              <w:bottom w:val="nil"/>
              <w:right w:val="single" w:sz="4" w:space="0" w:color="auto"/>
            </w:tcBorders>
            <w:vAlign w:val="center"/>
          </w:tcPr>
          <w:p w14:paraId="3A3E5793" w14:textId="77777777" w:rsidR="00AA7BCB" w:rsidRPr="00633A75" w:rsidRDefault="00AA7BCB" w:rsidP="00AA7BCB">
            <w:pPr>
              <w:ind w:firstLine="0"/>
              <w:jc w:val="center"/>
              <w:rPr>
                <w:sz w:val="22"/>
              </w:rPr>
            </w:pPr>
            <w:r w:rsidRPr="00633A75">
              <w:rPr>
                <w:sz w:val="22"/>
              </w:rPr>
              <w:t>3</w:t>
            </w:r>
          </w:p>
        </w:tc>
        <w:tc>
          <w:tcPr>
            <w:tcW w:w="1475" w:type="dxa"/>
            <w:tcBorders>
              <w:top w:val="nil"/>
              <w:left w:val="nil"/>
              <w:bottom w:val="nil"/>
              <w:right w:val="nil"/>
            </w:tcBorders>
            <w:vAlign w:val="center"/>
          </w:tcPr>
          <w:p w14:paraId="04B2708E" w14:textId="0A14C4F4" w:rsidR="00AA7BCB" w:rsidRPr="00633A75" w:rsidRDefault="00AA7BCB" w:rsidP="00AA7BCB">
            <w:pPr>
              <w:ind w:firstLine="0"/>
              <w:jc w:val="center"/>
              <w:rPr>
                <w:sz w:val="22"/>
              </w:rPr>
            </w:pPr>
            <w:r>
              <w:rPr>
                <w:sz w:val="22"/>
              </w:rPr>
              <w:t>2</w:t>
            </w:r>
          </w:p>
        </w:tc>
        <w:tc>
          <w:tcPr>
            <w:tcW w:w="1326" w:type="dxa"/>
            <w:tcBorders>
              <w:top w:val="nil"/>
              <w:left w:val="nil"/>
              <w:bottom w:val="nil"/>
              <w:right w:val="nil"/>
            </w:tcBorders>
            <w:vAlign w:val="center"/>
          </w:tcPr>
          <w:p w14:paraId="4C94BC5F" w14:textId="68148A1A" w:rsidR="00AA7BCB" w:rsidRPr="00633A75" w:rsidRDefault="00AA7BCB" w:rsidP="00AA7BCB">
            <w:pPr>
              <w:ind w:firstLine="0"/>
              <w:jc w:val="center"/>
              <w:rPr>
                <w:sz w:val="22"/>
              </w:rPr>
            </w:pPr>
            <w:r w:rsidRPr="00633A75">
              <w:rPr>
                <w:sz w:val="22"/>
              </w:rPr>
              <w:t>1</w:t>
            </w:r>
          </w:p>
        </w:tc>
        <w:tc>
          <w:tcPr>
            <w:tcW w:w="1400" w:type="dxa"/>
            <w:tcBorders>
              <w:top w:val="nil"/>
              <w:left w:val="nil"/>
              <w:bottom w:val="nil"/>
              <w:right w:val="nil"/>
            </w:tcBorders>
            <w:vAlign w:val="center"/>
          </w:tcPr>
          <w:p w14:paraId="010B589D" w14:textId="034A23EF"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2B53392E" w14:textId="5CADCD5E"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32C571C1" w14:textId="7F5BA4FA"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1B7DAE5B" w14:textId="746F7BA8" w:rsidR="00AA7BCB" w:rsidRPr="00633A75" w:rsidRDefault="00AA7BCB" w:rsidP="00AA7BCB">
            <w:pPr>
              <w:ind w:firstLine="0"/>
              <w:jc w:val="center"/>
              <w:rPr>
                <w:sz w:val="22"/>
              </w:rPr>
            </w:pPr>
            <w:r w:rsidRPr="00633A75">
              <w:rPr>
                <w:sz w:val="22"/>
              </w:rPr>
              <w:t>7</w:t>
            </w:r>
          </w:p>
        </w:tc>
      </w:tr>
      <w:tr w:rsidR="00AA7BCB" w:rsidRPr="003116A7" w14:paraId="44028207" w14:textId="77777777" w:rsidTr="00C11C03">
        <w:trPr>
          <w:trHeight w:val="113"/>
        </w:trPr>
        <w:tc>
          <w:tcPr>
            <w:tcW w:w="1077" w:type="dxa"/>
            <w:tcBorders>
              <w:top w:val="nil"/>
              <w:left w:val="nil"/>
              <w:bottom w:val="nil"/>
              <w:right w:val="single" w:sz="4" w:space="0" w:color="auto"/>
            </w:tcBorders>
            <w:vAlign w:val="center"/>
          </w:tcPr>
          <w:p w14:paraId="1CD78CE0" w14:textId="77777777" w:rsidR="00AA7BCB" w:rsidRPr="00633A75" w:rsidRDefault="00AA7BCB" w:rsidP="00AA7BCB">
            <w:pPr>
              <w:ind w:firstLine="0"/>
              <w:jc w:val="center"/>
              <w:rPr>
                <w:sz w:val="22"/>
              </w:rPr>
            </w:pPr>
            <w:r w:rsidRPr="00633A75">
              <w:rPr>
                <w:sz w:val="22"/>
              </w:rPr>
              <w:t>4</w:t>
            </w:r>
          </w:p>
        </w:tc>
        <w:tc>
          <w:tcPr>
            <w:tcW w:w="1475" w:type="dxa"/>
            <w:tcBorders>
              <w:top w:val="nil"/>
              <w:left w:val="nil"/>
              <w:bottom w:val="nil"/>
              <w:right w:val="nil"/>
            </w:tcBorders>
            <w:vAlign w:val="center"/>
          </w:tcPr>
          <w:p w14:paraId="1444238D" w14:textId="59D4684E" w:rsidR="00AA7BCB" w:rsidRPr="00633A75" w:rsidRDefault="00AA7BCB" w:rsidP="00AA7BCB">
            <w:pPr>
              <w:ind w:firstLine="0"/>
              <w:jc w:val="center"/>
              <w:rPr>
                <w:sz w:val="22"/>
              </w:rPr>
            </w:pPr>
            <w:r w:rsidRPr="00633A75">
              <w:rPr>
                <w:sz w:val="22"/>
              </w:rPr>
              <w:t>0</w:t>
            </w:r>
          </w:p>
        </w:tc>
        <w:tc>
          <w:tcPr>
            <w:tcW w:w="1326" w:type="dxa"/>
            <w:tcBorders>
              <w:top w:val="nil"/>
              <w:left w:val="nil"/>
              <w:bottom w:val="nil"/>
              <w:right w:val="nil"/>
            </w:tcBorders>
            <w:vAlign w:val="center"/>
          </w:tcPr>
          <w:p w14:paraId="15149837" w14:textId="7702E434" w:rsidR="00AA7BCB" w:rsidRPr="00633A75" w:rsidRDefault="00AA7BCB" w:rsidP="00AA7BCB">
            <w:pPr>
              <w:ind w:firstLine="0"/>
              <w:jc w:val="center"/>
              <w:rPr>
                <w:sz w:val="22"/>
              </w:rPr>
            </w:pPr>
            <w:r w:rsidRPr="00633A75">
              <w:rPr>
                <w:sz w:val="22"/>
              </w:rPr>
              <w:t>2</w:t>
            </w:r>
          </w:p>
        </w:tc>
        <w:tc>
          <w:tcPr>
            <w:tcW w:w="1400" w:type="dxa"/>
            <w:tcBorders>
              <w:top w:val="nil"/>
              <w:left w:val="nil"/>
              <w:bottom w:val="nil"/>
              <w:right w:val="nil"/>
            </w:tcBorders>
            <w:vAlign w:val="center"/>
          </w:tcPr>
          <w:p w14:paraId="52202E1A" w14:textId="4E514CC2"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37957729" w14:textId="12AC7D39"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7C091FF4" w14:textId="79D51210"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1958633F" w14:textId="73E7CCF2" w:rsidR="00AA7BCB" w:rsidRPr="00633A75" w:rsidRDefault="00AA7BCB" w:rsidP="00AA7BCB">
            <w:pPr>
              <w:ind w:firstLine="0"/>
              <w:jc w:val="center"/>
              <w:rPr>
                <w:sz w:val="22"/>
              </w:rPr>
            </w:pPr>
            <w:r w:rsidRPr="00633A75">
              <w:rPr>
                <w:sz w:val="22"/>
              </w:rPr>
              <w:t>4</w:t>
            </w:r>
          </w:p>
        </w:tc>
      </w:tr>
      <w:tr w:rsidR="00AA7BCB" w:rsidRPr="003116A7" w14:paraId="251743BE" w14:textId="77777777" w:rsidTr="00C11C03">
        <w:trPr>
          <w:trHeight w:val="113"/>
        </w:trPr>
        <w:tc>
          <w:tcPr>
            <w:tcW w:w="1077" w:type="dxa"/>
            <w:tcBorders>
              <w:top w:val="nil"/>
              <w:left w:val="nil"/>
              <w:bottom w:val="nil"/>
              <w:right w:val="single" w:sz="4" w:space="0" w:color="auto"/>
            </w:tcBorders>
            <w:vAlign w:val="center"/>
          </w:tcPr>
          <w:p w14:paraId="2F4330B8" w14:textId="77777777" w:rsidR="00AA7BCB" w:rsidRPr="00633A75" w:rsidRDefault="00AA7BCB" w:rsidP="00AA7BCB">
            <w:pPr>
              <w:ind w:firstLine="0"/>
              <w:jc w:val="center"/>
              <w:rPr>
                <w:sz w:val="22"/>
              </w:rPr>
            </w:pPr>
            <w:r w:rsidRPr="00633A75">
              <w:rPr>
                <w:sz w:val="22"/>
              </w:rPr>
              <w:t>5</w:t>
            </w:r>
          </w:p>
        </w:tc>
        <w:tc>
          <w:tcPr>
            <w:tcW w:w="1475" w:type="dxa"/>
            <w:tcBorders>
              <w:top w:val="nil"/>
              <w:left w:val="nil"/>
              <w:bottom w:val="nil"/>
              <w:right w:val="nil"/>
            </w:tcBorders>
            <w:vAlign w:val="center"/>
          </w:tcPr>
          <w:p w14:paraId="3FB0C515" w14:textId="44B263DC" w:rsidR="00AA7BCB" w:rsidRPr="00633A75" w:rsidRDefault="00AA7BCB" w:rsidP="00AA7BCB">
            <w:pPr>
              <w:ind w:firstLine="0"/>
              <w:jc w:val="center"/>
              <w:rPr>
                <w:sz w:val="22"/>
              </w:rPr>
            </w:pPr>
            <w:r w:rsidRPr="00633A75">
              <w:rPr>
                <w:sz w:val="22"/>
              </w:rPr>
              <w:t>1</w:t>
            </w:r>
          </w:p>
        </w:tc>
        <w:tc>
          <w:tcPr>
            <w:tcW w:w="1326" w:type="dxa"/>
            <w:tcBorders>
              <w:top w:val="nil"/>
              <w:left w:val="nil"/>
              <w:bottom w:val="nil"/>
              <w:right w:val="nil"/>
            </w:tcBorders>
            <w:vAlign w:val="center"/>
          </w:tcPr>
          <w:p w14:paraId="7B857FFB" w14:textId="3FC779E6" w:rsidR="00AA7BCB" w:rsidRPr="00633A75" w:rsidRDefault="00D901C5" w:rsidP="00AA7BCB">
            <w:pPr>
              <w:ind w:firstLine="0"/>
              <w:jc w:val="center"/>
              <w:rPr>
                <w:sz w:val="22"/>
              </w:rPr>
            </w:pPr>
            <w:r>
              <w:rPr>
                <w:sz w:val="22"/>
              </w:rPr>
              <w:t>2</w:t>
            </w:r>
          </w:p>
        </w:tc>
        <w:tc>
          <w:tcPr>
            <w:tcW w:w="1400" w:type="dxa"/>
            <w:tcBorders>
              <w:top w:val="nil"/>
              <w:left w:val="nil"/>
              <w:bottom w:val="nil"/>
              <w:right w:val="nil"/>
            </w:tcBorders>
            <w:vAlign w:val="center"/>
          </w:tcPr>
          <w:p w14:paraId="4B8BB9B8" w14:textId="1FFA8C84"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4A60934C" w14:textId="7E4CA0A9"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75FFA113" w14:textId="7E22EAC4"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4661F529" w14:textId="20598176" w:rsidR="00AA7BCB" w:rsidRPr="00633A75" w:rsidRDefault="00D901C5" w:rsidP="00AA7BCB">
            <w:pPr>
              <w:ind w:firstLine="0"/>
              <w:jc w:val="center"/>
              <w:rPr>
                <w:sz w:val="22"/>
              </w:rPr>
            </w:pPr>
            <w:r>
              <w:rPr>
                <w:sz w:val="22"/>
              </w:rPr>
              <w:t>7</w:t>
            </w:r>
          </w:p>
        </w:tc>
      </w:tr>
      <w:tr w:rsidR="00AA7BCB" w:rsidRPr="003116A7" w14:paraId="3CCF473A" w14:textId="77777777" w:rsidTr="00C11C03">
        <w:trPr>
          <w:trHeight w:val="113"/>
        </w:trPr>
        <w:tc>
          <w:tcPr>
            <w:tcW w:w="1077" w:type="dxa"/>
            <w:tcBorders>
              <w:top w:val="nil"/>
              <w:left w:val="nil"/>
              <w:bottom w:val="nil"/>
              <w:right w:val="single" w:sz="4" w:space="0" w:color="auto"/>
            </w:tcBorders>
            <w:vAlign w:val="center"/>
          </w:tcPr>
          <w:p w14:paraId="088E9EC7" w14:textId="77777777" w:rsidR="00AA7BCB" w:rsidRPr="00633A75" w:rsidRDefault="00AA7BCB" w:rsidP="00AA7BCB">
            <w:pPr>
              <w:ind w:firstLine="0"/>
              <w:jc w:val="center"/>
              <w:rPr>
                <w:sz w:val="22"/>
              </w:rPr>
            </w:pPr>
            <w:r w:rsidRPr="00633A75">
              <w:rPr>
                <w:sz w:val="22"/>
              </w:rPr>
              <w:t>6</w:t>
            </w:r>
          </w:p>
        </w:tc>
        <w:tc>
          <w:tcPr>
            <w:tcW w:w="1475" w:type="dxa"/>
            <w:tcBorders>
              <w:top w:val="nil"/>
              <w:left w:val="nil"/>
              <w:bottom w:val="nil"/>
              <w:right w:val="nil"/>
            </w:tcBorders>
            <w:vAlign w:val="center"/>
          </w:tcPr>
          <w:p w14:paraId="626DE818" w14:textId="0AADBB81" w:rsidR="00AA7BCB" w:rsidRPr="00633A75" w:rsidRDefault="00AA7BCB" w:rsidP="00AA7BCB">
            <w:pPr>
              <w:ind w:firstLine="0"/>
              <w:jc w:val="center"/>
              <w:rPr>
                <w:sz w:val="22"/>
              </w:rPr>
            </w:pPr>
            <w:r w:rsidRPr="00633A75">
              <w:rPr>
                <w:sz w:val="22"/>
              </w:rPr>
              <w:t>1</w:t>
            </w:r>
          </w:p>
        </w:tc>
        <w:tc>
          <w:tcPr>
            <w:tcW w:w="1326" w:type="dxa"/>
            <w:tcBorders>
              <w:top w:val="nil"/>
              <w:left w:val="nil"/>
              <w:bottom w:val="nil"/>
              <w:right w:val="nil"/>
            </w:tcBorders>
            <w:vAlign w:val="center"/>
          </w:tcPr>
          <w:p w14:paraId="2D6DDC94" w14:textId="369B7600" w:rsidR="00AA7BCB" w:rsidRPr="00633A75" w:rsidRDefault="00AA7BCB" w:rsidP="00AA7BCB">
            <w:pPr>
              <w:ind w:firstLine="0"/>
              <w:jc w:val="center"/>
              <w:rPr>
                <w:sz w:val="22"/>
              </w:rPr>
            </w:pPr>
            <w:r w:rsidRPr="00633A75">
              <w:rPr>
                <w:sz w:val="22"/>
              </w:rPr>
              <w:t>3</w:t>
            </w:r>
          </w:p>
        </w:tc>
        <w:tc>
          <w:tcPr>
            <w:tcW w:w="1400" w:type="dxa"/>
            <w:tcBorders>
              <w:top w:val="nil"/>
              <w:left w:val="nil"/>
              <w:bottom w:val="nil"/>
              <w:right w:val="nil"/>
            </w:tcBorders>
            <w:vAlign w:val="center"/>
          </w:tcPr>
          <w:p w14:paraId="6AB3D6E8" w14:textId="69ED6CDB"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10486484" w14:textId="5CBC72FF"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4444D473" w14:textId="1C956441"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027F56EB" w14:textId="2123423C" w:rsidR="00AA7BCB" w:rsidRPr="00633A75" w:rsidRDefault="00AA7BCB" w:rsidP="00AA7BCB">
            <w:pPr>
              <w:ind w:firstLine="0"/>
              <w:jc w:val="center"/>
              <w:rPr>
                <w:sz w:val="22"/>
              </w:rPr>
            </w:pPr>
            <w:r w:rsidRPr="00633A75">
              <w:rPr>
                <w:sz w:val="22"/>
              </w:rPr>
              <w:t>7</w:t>
            </w:r>
          </w:p>
        </w:tc>
      </w:tr>
      <w:tr w:rsidR="00AA7BCB" w:rsidRPr="003116A7" w14:paraId="701B55B2" w14:textId="77777777" w:rsidTr="00C11C03">
        <w:trPr>
          <w:trHeight w:val="113"/>
        </w:trPr>
        <w:tc>
          <w:tcPr>
            <w:tcW w:w="1077" w:type="dxa"/>
            <w:tcBorders>
              <w:top w:val="nil"/>
              <w:left w:val="nil"/>
              <w:bottom w:val="nil"/>
              <w:right w:val="single" w:sz="4" w:space="0" w:color="auto"/>
            </w:tcBorders>
            <w:vAlign w:val="center"/>
          </w:tcPr>
          <w:p w14:paraId="76EC5F92" w14:textId="77777777" w:rsidR="00AA7BCB" w:rsidRPr="00633A75" w:rsidRDefault="00AA7BCB" w:rsidP="00AA7BCB">
            <w:pPr>
              <w:ind w:firstLine="0"/>
              <w:jc w:val="center"/>
              <w:rPr>
                <w:sz w:val="22"/>
              </w:rPr>
            </w:pPr>
            <w:r w:rsidRPr="00633A75">
              <w:rPr>
                <w:sz w:val="22"/>
              </w:rPr>
              <w:t>7</w:t>
            </w:r>
          </w:p>
        </w:tc>
        <w:tc>
          <w:tcPr>
            <w:tcW w:w="1475" w:type="dxa"/>
            <w:tcBorders>
              <w:top w:val="nil"/>
              <w:left w:val="nil"/>
              <w:bottom w:val="nil"/>
              <w:right w:val="nil"/>
            </w:tcBorders>
            <w:vAlign w:val="center"/>
          </w:tcPr>
          <w:p w14:paraId="651B6CA2" w14:textId="45FEE967" w:rsidR="00AA7BCB" w:rsidRPr="00633A75" w:rsidRDefault="00AA7BCB" w:rsidP="00AA7BCB">
            <w:pPr>
              <w:ind w:firstLine="0"/>
              <w:jc w:val="center"/>
              <w:rPr>
                <w:sz w:val="22"/>
              </w:rPr>
            </w:pPr>
            <w:r>
              <w:rPr>
                <w:sz w:val="22"/>
              </w:rPr>
              <w:t>1</w:t>
            </w:r>
          </w:p>
        </w:tc>
        <w:tc>
          <w:tcPr>
            <w:tcW w:w="1326" w:type="dxa"/>
            <w:tcBorders>
              <w:top w:val="nil"/>
              <w:left w:val="nil"/>
              <w:bottom w:val="nil"/>
              <w:right w:val="nil"/>
            </w:tcBorders>
            <w:vAlign w:val="center"/>
          </w:tcPr>
          <w:p w14:paraId="682361C9" w14:textId="050AC1CF" w:rsidR="00AA7BCB" w:rsidRPr="00633A75" w:rsidRDefault="00AA7BCB" w:rsidP="00AA7BCB">
            <w:pPr>
              <w:ind w:firstLine="0"/>
              <w:jc w:val="center"/>
              <w:rPr>
                <w:sz w:val="22"/>
              </w:rPr>
            </w:pPr>
            <w:r w:rsidRPr="00633A75">
              <w:rPr>
                <w:sz w:val="22"/>
              </w:rPr>
              <w:t>4</w:t>
            </w:r>
          </w:p>
        </w:tc>
        <w:tc>
          <w:tcPr>
            <w:tcW w:w="1400" w:type="dxa"/>
            <w:tcBorders>
              <w:top w:val="nil"/>
              <w:left w:val="nil"/>
              <w:bottom w:val="nil"/>
              <w:right w:val="nil"/>
            </w:tcBorders>
            <w:vAlign w:val="center"/>
          </w:tcPr>
          <w:p w14:paraId="306B3B2E" w14:textId="547603A5"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1CCA216A" w14:textId="4494875D"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1170A0D9" w14:textId="2A33DF9E"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6AA28681" w14:textId="60B0C92B" w:rsidR="00AA7BCB" w:rsidRPr="00633A75" w:rsidRDefault="00AA7BCB" w:rsidP="00AA7BCB">
            <w:pPr>
              <w:ind w:firstLine="0"/>
              <w:jc w:val="center"/>
              <w:rPr>
                <w:sz w:val="22"/>
              </w:rPr>
            </w:pPr>
            <w:r w:rsidRPr="00633A75">
              <w:rPr>
                <w:sz w:val="22"/>
              </w:rPr>
              <w:t>7</w:t>
            </w:r>
          </w:p>
        </w:tc>
      </w:tr>
      <w:tr w:rsidR="00AA7BCB" w:rsidRPr="003116A7" w14:paraId="5B59967F" w14:textId="77777777" w:rsidTr="00C11C03">
        <w:trPr>
          <w:trHeight w:val="113"/>
        </w:trPr>
        <w:tc>
          <w:tcPr>
            <w:tcW w:w="1077" w:type="dxa"/>
            <w:tcBorders>
              <w:top w:val="nil"/>
              <w:left w:val="nil"/>
              <w:bottom w:val="nil"/>
              <w:right w:val="single" w:sz="4" w:space="0" w:color="auto"/>
            </w:tcBorders>
            <w:vAlign w:val="center"/>
          </w:tcPr>
          <w:p w14:paraId="63B371FE" w14:textId="77777777" w:rsidR="00AA7BCB" w:rsidRPr="00633A75" w:rsidRDefault="00AA7BCB" w:rsidP="00AA7BCB">
            <w:pPr>
              <w:ind w:firstLine="0"/>
              <w:jc w:val="center"/>
              <w:rPr>
                <w:sz w:val="22"/>
              </w:rPr>
            </w:pPr>
            <w:r w:rsidRPr="00633A75">
              <w:rPr>
                <w:sz w:val="22"/>
              </w:rPr>
              <w:t>8</w:t>
            </w:r>
          </w:p>
        </w:tc>
        <w:tc>
          <w:tcPr>
            <w:tcW w:w="1475" w:type="dxa"/>
            <w:tcBorders>
              <w:top w:val="nil"/>
              <w:left w:val="nil"/>
              <w:bottom w:val="nil"/>
              <w:right w:val="nil"/>
            </w:tcBorders>
            <w:vAlign w:val="center"/>
          </w:tcPr>
          <w:p w14:paraId="7628FF80" w14:textId="5F4CEE55" w:rsidR="00AA7BCB" w:rsidRPr="00633A75" w:rsidRDefault="00AA7BCB" w:rsidP="00AA7BCB">
            <w:pPr>
              <w:ind w:firstLine="0"/>
              <w:jc w:val="center"/>
              <w:rPr>
                <w:sz w:val="22"/>
              </w:rPr>
            </w:pPr>
            <w:r>
              <w:rPr>
                <w:sz w:val="22"/>
              </w:rPr>
              <w:t>1</w:t>
            </w:r>
          </w:p>
        </w:tc>
        <w:tc>
          <w:tcPr>
            <w:tcW w:w="1326" w:type="dxa"/>
            <w:tcBorders>
              <w:top w:val="nil"/>
              <w:left w:val="nil"/>
              <w:bottom w:val="nil"/>
              <w:right w:val="nil"/>
            </w:tcBorders>
            <w:vAlign w:val="center"/>
          </w:tcPr>
          <w:p w14:paraId="1DDED6BA" w14:textId="08B9D395" w:rsidR="00AA7BCB" w:rsidRPr="00633A75" w:rsidRDefault="00AA7BCB" w:rsidP="00AA7BCB">
            <w:pPr>
              <w:ind w:firstLine="0"/>
              <w:jc w:val="center"/>
              <w:rPr>
                <w:sz w:val="22"/>
              </w:rPr>
            </w:pPr>
            <w:r w:rsidRPr="00633A75">
              <w:rPr>
                <w:sz w:val="22"/>
              </w:rPr>
              <w:t>1</w:t>
            </w:r>
          </w:p>
        </w:tc>
        <w:tc>
          <w:tcPr>
            <w:tcW w:w="1400" w:type="dxa"/>
            <w:tcBorders>
              <w:top w:val="nil"/>
              <w:left w:val="nil"/>
              <w:bottom w:val="nil"/>
              <w:right w:val="nil"/>
            </w:tcBorders>
            <w:vAlign w:val="center"/>
          </w:tcPr>
          <w:p w14:paraId="08E04F8D" w14:textId="4E76B4F8"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20588D9F" w14:textId="1119D5C0"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003DC57D" w14:textId="2316673F"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63017A1D" w14:textId="79225A7F" w:rsidR="00AA7BCB" w:rsidRPr="00633A75" w:rsidRDefault="00AA7BCB" w:rsidP="00AA7BCB">
            <w:pPr>
              <w:ind w:firstLine="0"/>
              <w:jc w:val="center"/>
              <w:rPr>
                <w:sz w:val="22"/>
              </w:rPr>
            </w:pPr>
            <w:r w:rsidRPr="00633A75">
              <w:rPr>
                <w:sz w:val="22"/>
              </w:rPr>
              <w:t>6</w:t>
            </w:r>
          </w:p>
        </w:tc>
      </w:tr>
      <w:tr w:rsidR="00AA7BCB" w:rsidRPr="003116A7" w14:paraId="13482331" w14:textId="77777777" w:rsidTr="00C11C03">
        <w:trPr>
          <w:trHeight w:val="113"/>
        </w:trPr>
        <w:tc>
          <w:tcPr>
            <w:tcW w:w="1077" w:type="dxa"/>
            <w:tcBorders>
              <w:top w:val="nil"/>
              <w:left w:val="nil"/>
              <w:bottom w:val="nil"/>
              <w:right w:val="single" w:sz="4" w:space="0" w:color="auto"/>
            </w:tcBorders>
            <w:vAlign w:val="center"/>
          </w:tcPr>
          <w:p w14:paraId="16EF6FF0" w14:textId="77777777" w:rsidR="00AA7BCB" w:rsidRPr="00633A75" w:rsidRDefault="00AA7BCB" w:rsidP="00AA7BCB">
            <w:pPr>
              <w:ind w:firstLine="0"/>
              <w:jc w:val="center"/>
              <w:rPr>
                <w:sz w:val="22"/>
              </w:rPr>
            </w:pPr>
            <w:r w:rsidRPr="00633A75">
              <w:rPr>
                <w:sz w:val="22"/>
              </w:rPr>
              <w:t>9</w:t>
            </w:r>
          </w:p>
        </w:tc>
        <w:tc>
          <w:tcPr>
            <w:tcW w:w="1475" w:type="dxa"/>
            <w:tcBorders>
              <w:top w:val="nil"/>
              <w:left w:val="nil"/>
              <w:bottom w:val="nil"/>
              <w:right w:val="nil"/>
            </w:tcBorders>
            <w:vAlign w:val="center"/>
          </w:tcPr>
          <w:p w14:paraId="7AA60FF1" w14:textId="25600B85" w:rsidR="00AA7BCB" w:rsidRPr="00633A75" w:rsidRDefault="00AA7BCB" w:rsidP="00AA7BCB">
            <w:pPr>
              <w:ind w:firstLine="0"/>
              <w:jc w:val="center"/>
              <w:rPr>
                <w:sz w:val="22"/>
              </w:rPr>
            </w:pPr>
            <w:r>
              <w:rPr>
                <w:sz w:val="22"/>
              </w:rPr>
              <w:t>2</w:t>
            </w:r>
          </w:p>
        </w:tc>
        <w:tc>
          <w:tcPr>
            <w:tcW w:w="1326" w:type="dxa"/>
            <w:tcBorders>
              <w:top w:val="nil"/>
              <w:left w:val="nil"/>
              <w:bottom w:val="nil"/>
              <w:right w:val="nil"/>
            </w:tcBorders>
            <w:vAlign w:val="center"/>
          </w:tcPr>
          <w:p w14:paraId="4FBE94E0" w14:textId="5BF6A324" w:rsidR="00AA7BCB" w:rsidRPr="00633A75" w:rsidRDefault="00AA7BCB" w:rsidP="00AA7BCB">
            <w:pPr>
              <w:ind w:firstLine="0"/>
              <w:jc w:val="center"/>
              <w:rPr>
                <w:sz w:val="22"/>
              </w:rPr>
            </w:pPr>
            <w:r w:rsidRPr="00633A75">
              <w:rPr>
                <w:sz w:val="22"/>
              </w:rPr>
              <w:t>2</w:t>
            </w:r>
          </w:p>
        </w:tc>
        <w:tc>
          <w:tcPr>
            <w:tcW w:w="1400" w:type="dxa"/>
            <w:tcBorders>
              <w:top w:val="nil"/>
              <w:left w:val="nil"/>
              <w:bottom w:val="nil"/>
              <w:right w:val="nil"/>
            </w:tcBorders>
            <w:vAlign w:val="center"/>
          </w:tcPr>
          <w:p w14:paraId="5D6226D2" w14:textId="3B097ABE" w:rsidR="00AA7BCB" w:rsidRPr="00633A75" w:rsidRDefault="00AA7BCB" w:rsidP="00AA7BCB">
            <w:pPr>
              <w:ind w:firstLine="0"/>
              <w:jc w:val="center"/>
              <w:rPr>
                <w:sz w:val="22"/>
              </w:rPr>
            </w:pPr>
            <w:r w:rsidRPr="00633A75">
              <w:rPr>
                <w:sz w:val="22"/>
              </w:rPr>
              <w:t>4</w:t>
            </w:r>
          </w:p>
        </w:tc>
        <w:tc>
          <w:tcPr>
            <w:tcW w:w="1401" w:type="dxa"/>
            <w:tcBorders>
              <w:top w:val="nil"/>
              <w:left w:val="nil"/>
              <w:bottom w:val="nil"/>
              <w:right w:val="nil"/>
            </w:tcBorders>
            <w:vAlign w:val="center"/>
          </w:tcPr>
          <w:p w14:paraId="19783124" w14:textId="2729EDDC"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3301E64E" w14:textId="2D83B43B"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227DC246" w14:textId="35F6BF36" w:rsidR="00AA7BCB" w:rsidRPr="00633A75" w:rsidRDefault="00AA7BCB" w:rsidP="00AA7BCB">
            <w:pPr>
              <w:ind w:firstLine="0"/>
              <w:jc w:val="center"/>
              <w:rPr>
                <w:sz w:val="22"/>
              </w:rPr>
            </w:pPr>
            <w:r w:rsidRPr="00633A75">
              <w:rPr>
                <w:sz w:val="22"/>
              </w:rPr>
              <w:t>9</w:t>
            </w:r>
          </w:p>
        </w:tc>
      </w:tr>
      <w:tr w:rsidR="00AA7BCB" w:rsidRPr="003116A7" w14:paraId="2F3298A2" w14:textId="77777777" w:rsidTr="00C11C03">
        <w:trPr>
          <w:trHeight w:val="113"/>
        </w:trPr>
        <w:tc>
          <w:tcPr>
            <w:tcW w:w="1077" w:type="dxa"/>
            <w:tcBorders>
              <w:top w:val="nil"/>
              <w:left w:val="nil"/>
              <w:bottom w:val="nil"/>
              <w:right w:val="single" w:sz="4" w:space="0" w:color="auto"/>
            </w:tcBorders>
            <w:vAlign w:val="center"/>
          </w:tcPr>
          <w:p w14:paraId="517AC86B" w14:textId="77777777" w:rsidR="00AA7BCB" w:rsidRPr="00633A75" w:rsidRDefault="00AA7BCB" w:rsidP="00AA7BCB">
            <w:pPr>
              <w:ind w:firstLine="0"/>
              <w:jc w:val="center"/>
              <w:rPr>
                <w:sz w:val="22"/>
              </w:rPr>
            </w:pPr>
            <w:r w:rsidRPr="00633A75">
              <w:rPr>
                <w:sz w:val="22"/>
              </w:rPr>
              <w:t>10</w:t>
            </w:r>
          </w:p>
        </w:tc>
        <w:tc>
          <w:tcPr>
            <w:tcW w:w="1475" w:type="dxa"/>
            <w:tcBorders>
              <w:top w:val="nil"/>
              <w:left w:val="nil"/>
              <w:bottom w:val="nil"/>
              <w:right w:val="nil"/>
            </w:tcBorders>
            <w:vAlign w:val="center"/>
          </w:tcPr>
          <w:p w14:paraId="6E67A4DC" w14:textId="70A6C295" w:rsidR="00AA7BCB" w:rsidRPr="00633A75" w:rsidRDefault="00AA7BCB" w:rsidP="00AA7BCB">
            <w:pPr>
              <w:ind w:firstLine="0"/>
              <w:jc w:val="center"/>
              <w:rPr>
                <w:sz w:val="22"/>
              </w:rPr>
            </w:pPr>
            <w:r w:rsidRPr="00633A75">
              <w:rPr>
                <w:sz w:val="22"/>
              </w:rPr>
              <w:t>1</w:t>
            </w:r>
          </w:p>
        </w:tc>
        <w:tc>
          <w:tcPr>
            <w:tcW w:w="1326" w:type="dxa"/>
            <w:tcBorders>
              <w:top w:val="nil"/>
              <w:left w:val="nil"/>
              <w:bottom w:val="nil"/>
              <w:right w:val="nil"/>
            </w:tcBorders>
            <w:vAlign w:val="center"/>
          </w:tcPr>
          <w:p w14:paraId="192C6CA8" w14:textId="1FDD75C5" w:rsidR="00AA7BCB" w:rsidRPr="00633A75" w:rsidRDefault="00AA7BCB" w:rsidP="00AA7BCB">
            <w:pPr>
              <w:ind w:firstLine="0"/>
              <w:jc w:val="center"/>
              <w:rPr>
                <w:sz w:val="22"/>
              </w:rPr>
            </w:pPr>
            <w:r w:rsidRPr="00633A75">
              <w:rPr>
                <w:sz w:val="22"/>
              </w:rPr>
              <w:t>0</w:t>
            </w:r>
          </w:p>
        </w:tc>
        <w:tc>
          <w:tcPr>
            <w:tcW w:w="1400" w:type="dxa"/>
            <w:tcBorders>
              <w:top w:val="nil"/>
              <w:left w:val="nil"/>
              <w:bottom w:val="nil"/>
              <w:right w:val="nil"/>
            </w:tcBorders>
            <w:vAlign w:val="center"/>
          </w:tcPr>
          <w:p w14:paraId="58512FB0" w14:textId="420A94F5" w:rsidR="00AA7BCB" w:rsidRPr="00633A75" w:rsidRDefault="00103357" w:rsidP="00AA7BCB">
            <w:pPr>
              <w:ind w:firstLine="0"/>
              <w:jc w:val="center"/>
              <w:rPr>
                <w:sz w:val="22"/>
              </w:rPr>
            </w:pPr>
            <w:r>
              <w:rPr>
                <w:sz w:val="22"/>
              </w:rPr>
              <w:t>1</w:t>
            </w:r>
          </w:p>
        </w:tc>
        <w:tc>
          <w:tcPr>
            <w:tcW w:w="1401" w:type="dxa"/>
            <w:tcBorders>
              <w:top w:val="nil"/>
              <w:left w:val="nil"/>
              <w:bottom w:val="nil"/>
              <w:right w:val="nil"/>
            </w:tcBorders>
            <w:vAlign w:val="center"/>
          </w:tcPr>
          <w:p w14:paraId="3D9F57CB" w14:textId="0E96D2DD"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24F7CCF5" w14:textId="30A5F4D4"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7F1C414A" w14:textId="6C93DA7A" w:rsidR="00AA7BCB" w:rsidRPr="00633A75" w:rsidRDefault="00103357" w:rsidP="00AA7BCB">
            <w:pPr>
              <w:ind w:firstLine="0"/>
              <w:jc w:val="center"/>
              <w:rPr>
                <w:sz w:val="22"/>
              </w:rPr>
            </w:pPr>
            <w:r>
              <w:rPr>
                <w:sz w:val="22"/>
              </w:rPr>
              <w:t>3</w:t>
            </w:r>
          </w:p>
        </w:tc>
      </w:tr>
      <w:tr w:rsidR="00AA7BCB" w:rsidRPr="003116A7" w14:paraId="55D7E88B" w14:textId="77777777" w:rsidTr="00C11C03">
        <w:trPr>
          <w:trHeight w:val="113"/>
        </w:trPr>
        <w:tc>
          <w:tcPr>
            <w:tcW w:w="1077" w:type="dxa"/>
            <w:tcBorders>
              <w:top w:val="nil"/>
              <w:left w:val="nil"/>
              <w:bottom w:val="nil"/>
              <w:right w:val="single" w:sz="4" w:space="0" w:color="auto"/>
            </w:tcBorders>
            <w:vAlign w:val="center"/>
          </w:tcPr>
          <w:p w14:paraId="43164E33" w14:textId="77777777" w:rsidR="00AA7BCB" w:rsidRPr="00633A75" w:rsidRDefault="00AA7BCB" w:rsidP="00AA7BCB">
            <w:pPr>
              <w:ind w:firstLine="0"/>
              <w:jc w:val="center"/>
              <w:rPr>
                <w:sz w:val="22"/>
              </w:rPr>
            </w:pPr>
            <w:r w:rsidRPr="00633A75">
              <w:rPr>
                <w:sz w:val="22"/>
              </w:rPr>
              <w:t>12</w:t>
            </w:r>
          </w:p>
        </w:tc>
        <w:tc>
          <w:tcPr>
            <w:tcW w:w="1475" w:type="dxa"/>
            <w:tcBorders>
              <w:top w:val="nil"/>
              <w:left w:val="nil"/>
              <w:bottom w:val="nil"/>
              <w:right w:val="nil"/>
            </w:tcBorders>
            <w:vAlign w:val="center"/>
          </w:tcPr>
          <w:p w14:paraId="49C2E214" w14:textId="4883C317" w:rsidR="00AA7BCB" w:rsidRPr="00633A75" w:rsidRDefault="00AA7BCB" w:rsidP="00AA7BCB">
            <w:pPr>
              <w:ind w:firstLine="0"/>
              <w:jc w:val="center"/>
              <w:rPr>
                <w:sz w:val="22"/>
              </w:rPr>
            </w:pPr>
            <w:r>
              <w:rPr>
                <w:sz w:val="22"/>
              </w:rPr>
              <w:t>1</w:t>
            </w:r>
          </w:p>
        </w:tc>
        <w:tc>
          <w:tcPr>
            <w:tcW w:w="1326" w:type="dxa"/>
            <w:tcBorders>
              <w:top w:val="nil"/>
              <w:left w:val="nil"/>
              <w:bottom w:val="nil"/>
              <w:right w:val="nil"/>
            </w:tcBorders>
            <w:vAlign w:val="center"/>
          </w:tcPr>
          <w:p w14:paraId="5467F427" w14:textId="0DFBCA4E" w:rsidR="00AA7BCB" w:rsidRPr="00633A75" w:rsidRDefault="00AA7BCB" w:rsidP="00AA7BCB">
            <w:pPr>
              <w:ind w:firstLine="0"/>
              <w:jc w:val="center"/>
              <w:rPr>
                <w:sz w:val="22"/>
              </w:rPr>
            </w:pPr>
            <w:r w:rsidRPr="00633A75">
              <w:rPr>
                <w:sz w:val="22"/>
              </w:rPr>
              <w:t>3</w:t>
            </w:r>
          </w:p>
        </w:tc>
        <w:tc>
          <w:tcPr>
            <w:tcW w:w="1400" w:type="dxa"/>
            <w:tcBorders>
              <w:top w:val="nil"/>
              <w:left w:val="nil"/>
              <w:bottom w:val="nil"/>
              <w:right w:val="nil"/>
            </w:tcBorders>
            <w:vAlign w:val="center"/>
          </w:tcPr>
          <w:p w14:paraId="330E62AC" w14:textId="774D6D14"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49EC268B" w14:textId="4B2415C4"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038F75F8" w14:textId="69AE4819"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651181B0" w14:textId="15E8F914" w:rsidR="00AA7BCB" w:rsidRPr="00633A75" w:rsidRDefault="00AA7BCB" w:rsidP="00AA7BCB">
            <w:pPr>
              <w:ind w:firstLine="0"/>
              <w:jc w:val="center"/>
              <w:rPr>
                <w:sz w:val="22"/>
              </w:rPr>
            </w:pPr>
            <w:r w:rsidRPr="00633A75">
              <w:rPr>
                <w:sz w:val="22"/>
              </w:rPr>
              <w:t>11</w:t>
            </w:r>
          </w:p>
        </w:tc>
      </w:tr>
      <w:tr w:rsidR="00AA7BCB" w:rsidRPr="003116A7" w14:paraId="6AA25E33" w14:textId="77777777" w:rsidTr="00C11C03">
        <w:trPr>
          <w:trHeight w:val="113"/>
        </w:trPr>
        <w:tc>
          <w:tcPr>
            <w:tcW w:w="1077" w:type="dxa"/>
            <w:tcBorders>
              <w:top w:val="nil"/>
              <w:left w:val="nil"/>
              <w:bottom w:val="nil"/>
              <w:right w:val="single" w:sz="4" w:space="0" w:color="auto"/>
            </w:tcBorders>
            <w:vAlign w:val="center"/>
          </w:tcPr>
          <w:p w14:paraId="570101B9" w14:textId="77777777" w:rsidR="00AA7BCB" w:rsidRPr="00633A75" w:rsidRDefault="00AA7BCB" w:rsidP="00AA7BCB">
            <w:pPr>
              <w:ind w:firstLine="0"/>
              <w:jc w:val="center"/>
              <w:rPr>
                <w:sz w:val="22"/>
              </w:rPr>
            </w:pPr>
            <w:r w:rsidRPr="00633A75">
              <w:rPr>
                <w:sz w:val="22"/>
              </w:rPr>
              <w:t>13</w:t>
            </w:r>
          </w:p>
        </w:tc>
        <w:tc>
          <w:tcPr>
            <w:tcW w:w="1475" w:type="dxa"/>
            <w:tcBorders>
              <w:top w:val="nil"/>
              <w:left w:val="nil"/>
              <w:bottom w:val="nil"/>
              <w:right w:val="nil"/>
            </w:tcBorders>
            <w:vAlign w:val="center"/>
          </w:tcPr>
          <w:p w14:paraId="5CABFF41" w14:textId="01E03807" w:rsidR="00AA7BCB" w:rsidRPr="00633A75" w:rsidRDefault="00AA7BCB" w:rsidP="00AA7BCB">
            <w:pPr>
              <w:ind w:firstLine="0"/>
              <w:jc w:val="center"/>
              <w:rPr>
                <w:sz w:val="22"/>
              </w:rPr>
            </w:pPr>
            <w:r w:rsidRPr="00633A75">
              <w:rPr>
                <w:sz w:val="22"/>
              </w:rPr>
              <w:t>0</w:t>
            </w:r>
          </w:p>
        </w:tc>
        <w:tc>
          <w:tcPr>
            <w:tcW w:w="1326" w:type="dxa"/>
            <w:tcBorders>
              <w:top w:val="nil"/>
              <w:left w:val="nil"/>
              <w:bottom w:val="nil"/>
              <w:right w:val="nil"/>
            </w:tcBorders>
            <w:vAlign w:val="center"/>
          </w:tcPr>
          <w:p w14:paraId="4D6C53C7" w14:textId="0F8CCD9C" w:rsidR="00AA7BCB" w:rsidRPr="00633A75" w:rsidRDefault="00AA7BCB" w:rsidP="00AA7BCB">
            <w:pPr>
              <w:ind w:firstLine="0"/>
              <w:jc w:val="center"/>
              <w:rPr>
                <w:sz w:val="22"/>
              </w:rPr>
            </w:pPr>
            <w:r w:rsidRPr="00633A75">
              <w:rPr>
                <w:sz w:val="22"/>
              </w:rPr>
              <w:t>4</w:t>
            </w:r>
          </w:p>
        </w:tc>
        <w:tc>
          <w:tcPr>
            <w:tcW w:w="1400" w:type="dxa"/>
            <w:tcBorders>
              <w:top w:val="nil"/>
              <w:left w:val="nil"/>
              <w:bottom w:val="nil"/>
              <w:right w:val="nil"/>
            </w:tcBorders>
            <w:vAlign w:val="center"/>
          </w:tcPr>
          <w:p w14:paraId="4FD6DA1A" w14:textId="705E9E29"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0079E500" w14:textId="4263E3DC"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5F52E466" w14:textId="5E10D42D" w:rsidR="00AA7BCB" w:rsidRPr="00633A75" w:rsidRDefault="00AA7BCB" w:rsidP="00AA7BCB">
            <w:pPr>
              <w:ind w:firstLine="0"/>
              <w:jc w:val="center"/>
              <w:rPr>
                <w:sz w:val="22"/>
              </w:rPr>
            </w:pPr>
            <w:r w:rsidRPr="00633A75">
              <w:rPr>
                <w:sz w:val="22"/>
              </w:rPr>
              <w:t>3</w:t>
            </w:r>
          </w:p>
        </w:tc>
        <w:tc>
          <w:tcPr>
            <w:tcW w:w="1134" w:type="dxa"/>
            <w:tcBorders>
              <w:top w:val="nil"/>
              <w:left w:val="single" w:sz="4" w:space="0" w:color="auto"/>
              <w:bottom w:val="nil"/>
              <w:right w:val="nil"/>
            </w:tcBorders>
            <w:vAlign w:val="center"/>
          </w:tcPr>
          <w:p w14:paraId="4B57A43C" w14:textId="25A8347B" w:rsidR="00AA7BCB" w:rsidRPr="00633A75" w:rsidRDefault="00AA7BCB" w:rsidP="00AA7BCB">
            <w:pPr>
              <w:ind w:firstLine="0"/>
              <w:jc w:val="center"/>
              <w:rPr>
                <w:sz w:val="22"/>
              </w:rPr>
            </w:pPr>
            <w:r w:rsidRPr="00633A75">
              <w:rPr>
                <w:sz w:val="22"/>
              </w:rPr>
              <w:t>11</w:t>
            </w:r>
          </w:p>
        </w:tc>
      </w:tr>
      <w:tr w:rsidR="00AA7BCB" w:rsidRPr="003116A7" w14:paraId="2F66F8CD" w14:textId="77777777" w:rsidTr="00C11C03">
        <w:trPr>
          <w:trHeight w:val="113"/>
        </w:trPr>
        <w:tc>
          <w:tcPr>
            <w:tcW w:w="1077" w:type="dxa"/>
            <w:tcBorders>
              <w:top w:val="nil"/>
              <w:left w:val="nil"/>
              <w:bottom w:val="nil"/>
              <w:right w:val="single" w:sz="4" w:space="0" w:color="auto"/>
            </w:tcBorders>
            <w:vAlign w:val="center"/>
          </w:tcPr>
          <w:p w14:paraId="7204BE24" w14:textId="77777777" w:rsidR="00AA7BCB" w:rsidRPr="00633A75" w:rsidRDefault="00AA7BCB" w:rsidP="00AA7BCB">
            <w:pPr>
              <w:ind w:firstLine="0"/>
              <w:jc w:val="center"/>
              <w:rPr>
                <w:sz w:val="22"/>
              </w:rPr>
            </w:pPr>
            <w:r w:rsidRPr="00633A75">
              <w:rPr>
                <w:sz w:val="22"/>
              </w:rPr>
              <w:t>14</w:t>
            </w:r>
          </w:p>
        </w:tc>
        <w:tc>
          <w:tcPr>
            <w:tcW w:w="1475" w:type="dxa"/>
            <w:tcBorders>
              <w:top w:val="nil"/>
              <w:left w:val="nil"/>
              <w:bottom w:val="nil"/>
              <w:right w:val="nil"/>
            </w:tcBorders>
            <w:vAlign w:val="center"/>
          </w:tcPr>
          <w:p w14:paraId="3AFF4F55" w14:textId="11D222E3" w:rsidR="00AA7BCB" w:rsidRPr="00633A75" w:rsidRDefault="00AA7BCB" w:rsidP="00AA7BCB">
            <w:pPr>
              <w:ind w:firstLine="0"/>
              <w:jc w:val="center"/>
              <w:rPr>
                <w:sz w:val="22"/>
              </w:rPr>
            </w:pPr>
            <w:r>
              <w:rPr>
                <w:sz w:val="22"/>
              </w:rPr>
              <w:t>2</w:t>
            </w:r>
          </w:p>
        </w:tc>
        <w:tc>
          <w:tcPr>
            <w:tcW w:w="1326" w:type="dxa"/>
            <w:tcBorders>
              <w:top w:val="nil"/>
              <w:left w:val="nil"/>
              <w:bottom w:val="nil"/>
              <w:right w:val="nil"/>
            </w:tcBorders>
            <w:vAlign w:val="center"/>
          </w:tcPr>
          <w:p w14:paraId="6F934B37" w14:textId="27B880C9" w:rsidR="00AA7BCB" w:rsidRPr="00633A75" w:rsidRDefault="00AA7BCB" w:rsidP="00AA7BCB">
            <w:pPr>
              <w:ind w:firstLine="0"/>
              <w:jc w:val="center"/>
              <w:rPr>
                <w:sz w:val="22"/>
              </w:rPr>
            </w:pPr>
            <w:r w:rsidRPr="00633A75">
              <w:rPr>
                <w:sz w:val="22"/>
              </w:rPr>
              <w:t>1</w:t>
            </w:r>
          </w:p>
        </w:tc>
        <w:tc>
          <w:tcPr>
            <w:tcW w:w="1400" w:type="dxa"/>
            <w:tcBorders>
              <w:top w:val="nil"/>
              <w:left w:val="nil"/>
              <w:bottom w:val="nil"/>
              <w:right w:val="nil"/>
            </w:tcBorders>
            <w:vAlign w:val="center"/>
          </w:tcPr>
          <w:p w14:paraId="00B966EF" w14:textId="78E67B82"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63AE8C4E" w14:textId="0D2938BB"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3A496FFE" w14:textId="46A8AE2B" w:rsidR="00AA7BCB" w:rsidRPr="00633A75" w:rsidRDefault="00AA7BCB" w:rsidP="00AA7BCB">
            <w:pPr>
              <w:ind w:firstLine="0"/>
              <w:jc w:val="center"/>
              <w:rPr>
                <w:sz w:val="22"/>
              </w:rPr>
            </w:pPr>
            <w:r w:rsidRPr="00633A75">
              <w:rPr>
                <w:sz w:val="22"/>
              </w:rPr>
              <w:t>3</w:t>
            </w:r>
          </w:p>
        </w:tc>
        <w:tc>
          <w:tcPr>
            <w:tcW w:w="1134" w:type="dxa"/>
            <w:tcBorders>
              <w:top w:val="nil"/>
              <w:left w:val="single" w:sz="4" w:space="0" w:color="auto"/>
              <w:bottom w:val="nil"/>
              <w:right w:val="nil"/>
            </w:tcBorders>
            <w:vAlign w:val="center"/>
          </w:tcPr>
          <w:p w14:paraId="5637FB18" w14:textId="40F21FB6" w:rsidR="00AA7BCB" w:rsidRPr="00633A75" w:rsidRDefault="00AA7BCB" w:rsidP="00AA7BCB">
            <w:pPr>
              <w:ind w:firstLine="0"/>
              <w:jc w:val="center"/>
              <w:rPr>
                <w:sz w:val="22"/>
              </w:rPr>
            </w:pPr>
            <w:r w:rsidRPr="00633A75">
              <w:rPr>
                <w:sz w:val="22"/>
              </w:rPr>
              <w:t>6</w:t>
            </w:r>
          </w:p>
        </w:tc>
      </w:tr>
      <w:tr w:rsidR="00AA7BCB" w:rsidRPr="003116A7" w14:paraId="08EB16E8" w14:textId="77777777" w:rsidTr="00C11C03">
        <w:trPr>
          <w:trHeight w:val="113"/>
        </w:trPr>
        <w:tc>
          <w:tcPr>
            <w:tcW w:w="1077" w:type="dxa"/>
            <w:tcBorders>
              <w:top w:val="nil"/>
              <w:left w:val="nil"/>
              <w:bottom w:val="nil"/>
              <w:right w:val="single" w:sz="4" w:space="0" w:color="auto"/>
            </w:tcBorders>
            <w:vAlign w:val="center"/>
          </w:tcPr>
          <w:p w14:paraId="1C638CDE" w14:textId="77777777" w:rsidR="00AA7BCB" w:rsidRPr="00633A75" w:rsidRDefault="00AA7BCB" w:rsidP="00AA7BCB">
            <w:pPr>
              <w:ind w:firstLine="0"/>
              <w:jc w:val="center"/>
              <w:rPr>
                <w:sz w:val="22"/>
              </w:rPr>
            </w:pPr>
            <w:r w:rsidRPr="00633A75">
              <w:rPr>
                <w:sz w:val="22"/>
              </w:rPr>
              <w:t>15</w:t>
            </w:r>
          </w:p>
        </w:tc>
        <w:tc>
          <w:tcPr>
            <w:tcW w:w="1475" w:type="dxa"/>
            <w:tcBorders>
              <w:top w:val="nil"/>
              <w:left w:val="nil"/>
              <w:bottom w:val="nil"/>
              <w:right w:val="nil"/>
            </w:tcBorders>
            <w:vAlign w:val="center"/>
          </w:tcPr>
          <w:p w14:paraId="321FE390" w14:textId="459116BD" w:rsidR="00AA7BCB" w:rsidRPr="00633A75" w:rsidRDefault="00AA7BCB" w:rsidP="00AA7BCB">
            <w:pPr>
              <w:ind w:firstLine="0"/>
              <w:jc w:val="center"/>
              <w:rPr>
                <w:sz w:val="22"/>
              </w:rPr>
            </w:pPr>
            <w:r w:rsidRPr="00633A75">
              <w:rPr>
                <w:sz w:val="22"/>
              </w:rPr>
              <w:t>1</w:t>
            </w:r>
          </w:p>
        </w:tc>
        <w:tc>
          <w:tcPr>
            <w:tcW w:w="1326" w:type="dxa"/>
            <w:tcBorders>
              <w:top w:val="nil"/>
              <w:left w:val="nil"/>
              <w:bottom w:val="nil"/>
              <w:right w:val="nil"/>
            </w:tcBorders>
            <w:vAlign w:val="center"/>
          </w:tcPr>
          <w:p w14:paraId="0C69C6A9" w14:textId="6C3171D0" w:rsidR="00AA7BCB" w:rsidRPr="00633A75" w:rsidRDefault="00AA7BCB" w:rsidP="00AA7BCB">
            <w:pPr>
              <w:ind w:firstLine="0"/>
              <w:jc w:val="center"/>
              <w:rPr>
                <w:sz w:val="22"/>
              </w:rPr>
            </w:pPr>
            <w:r w:rsidRPr="00633A75">
              <w:rPr>
                <w:sz w:val="22"/>
              </w:rPr>
              <w:t>1</w:t>
            </w:r>
          </w:p>
        </w:tc>
        <w:tc>
          <w:tcPr>
            <w:tcW w:w="1400" w:type="dxa"/>
            <w:tcBorders>
              <w:top w:val="nil"/>
              <w:left w:val="nil"/>
              <w:bottom w:val="nil"/>
              <w:right w:val="nil"/>
            </w:tcBorders>
            <w:vAlign w:val="center"/>
          </w:tcPr>
          <w:p w14:paraId="50F6EF7A" w14:textId="3D1D2ABB"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2C4DE9FF" w14:textId="01720E31"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4416AAD6" w14:textId="502E9012"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2C9B5F31" w14:textId="23B75878" w:rsidR="00AA7BCB" w:rsidRPr="00633A75" w:rsidRDefault="00AA7BCB" w:rsidP="00AA7BCB">
            <w:pPr>
              <w:ind w:firstLine="0"/>
              <w:jc w:val="center"/>
              <w:rPr>
                <w:sz w:val="22"/>
              </w:rPr>
            </w:pPr>
            <w:r w:rsidRPr="00633A75">
              <w:rPr>
                <w:sz w:val="22"/>
              </w:rPr>
              <w:t>7</w:t>
            </w:r>
          </w:p>
        </w:tc>
      </w:tr>
      <w:tr w:rsidR="00AA7BCB" w:rsidRPr="003116A7" w14:paraId="51770D07" w14:textId="77777777" w:rsidTr="00C11C03">
        <w:trPr>
          <w:trHeight w:val="113"/>
        </w:trPr>
        <w:tc>
          <w:tcPr>
            <w:tcW w:w="1077" w:type="dxa"/>
            <w:tcBorders>
              <w:top w:val="nil"/>
              <w:left w:val="nil"/>
              <w:bottom w:val="nil"/>
              <w:right w:val="single" w:sz="4" w:space="0" w:color="auto"/>
            </w:tcBorders>
            <w:vAlign w:val="center"/>
          </w:tcPr>
          <w:p w14:paraId="3DDA723C" w14:textId="77777777" w:rsidR="00AA7BCB" w:rsidRPr="00633A75" w:rsidRDefault="00AA7BCB" w:rsidP="00AA7BCB">
            <w:pPr>
              <w:ind w:firstLine="0"/>
              <w:jc w:val="center"/>
              <w:rPr>
                <w:sz w:val="22"/>
              </w:rPr>
            </w:pPr>
            <w:r w:rsidRPr="00633A75">
              <w:rPr>
                <w:sz w:val="22"/>
              </w:rPr>
              <w:t>16</w:t>
            </w:r>
          </w:p>
        </w:tc>
        <w:tc>
          <w:tcPr>
            <w:tcW w:w="1475" w:type="dxa"/>
            <w:tcBorders>
              <w:top w:val="nil"/>
              <w:left w:val="nil"/>
              <w:bottom w:val="nil"/>
              <w:right w:val="nil"/>
            </w:tcBorders>
            <w:vAlign w:val="center"/>
          </w:tcPr>
          <w:p w14:paraId="005D4B3B" w14:textId="6A222AF2" w:rsidR="00AA7BCB" w:rsidRPr="00633A75" w:rsidRDefault="00AA7BCB" w:rsidP="00AA7BCB">
            <w:pPr>
              <w:ind w:firstLine="0"/>
              <w:jc w:val="center"/>
              <w:rPr>
                <w:sz w:val="22"/>
              </w:rPr>
            </w:pPr>
            <w:r>
              <w:rPr>
                <w:sz w:val="22"/>
              </w:rPr>
              <w:t>3</w:t>
            </w:r>
          </w:p>
        </w:tc>
        <w:tc>
          <w:tcPr>
            <w:tcW w:w="1326" w:type="dxa"/>
            <w:tcBorders>
              <w:top w:val="nil"/>
              <w:left w:val="nil"/>
              <w:bottom w:val="nil"/>
              <w:right w:val="nil"/>
            </w:tcBorders>
            <w:vAlign w:val="center"/>
          </w:tcPr>
          <w:p w14:paraId="161BCB56" w14:textId="3FE82DC0" w:rsidR="00AA7BCB" w:rsidRPr="00633A75" w:rsidRDefault="00AA7BCB" w:rsidP="00AA7BCB">
            <w:pPr>
              <w:ind w:firstLine="0"/>
              <w:jc w:val="center"/>
              <w:rPr>
                <w:sz w:val="22"/>
              </w:rPr>
            </w:pPr>
            <w:r w:rsidRPr="00633A75">
              <w:rPr>
                <w:sz w:val="22"/>
              </w:rPr>
              <w:t>2</w:t>
            </w:r>
          </w:p>
        </w:tc>
        <w:tc>
          <w:tcPr>
            <w:tcW w:w="1400" w:type="dxa"/>
            <w:tcBorders>
              <w:top w:val="nil"/>
              <w:left w:val="nil"/>
              <w:bottom w:val="nil"/>
              <w:right w:val="nil"/>
            </w:tcBorders>
            <w:vAlign w:val="center"/>
          </w:tcPr>
          <w:p w14:paraId="43545EDC" w14:textId="22FD0F31"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16C8041C" w14:textId="0F972061"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1252583A" w14:textId="2559E453" w:rsidR="00AA7BCB" w:rsidRPr="00633A75" w:rsidRDefault="00AA7BCB" w:rsidP="00AA7BCB">
            <w:pPr>
              <w:ind w:firstLine="0"/>
              <w:jc w:val="center"/>
              <w:rPr>
                <w:sz w:val="22"/>
              </w:rPr>
            </w:pPr>
            <w:r w:rsidRPr="00633A75">
              <w:rPr>
                <w:sz w:val="22"/>
              </w:rPr>
              <w:t>2</w:t>
            </w:r>
          </w:p>
        </w:tc>
        <w:tc>
          <w:tcPr>
            <w:tcW w:w="1134" w:type="dxa"/>
            <w:tcBorders>
              <w:top w:val="nil"/>
              <w:left w:val="single" w:sz="4" w:space="0" w:color="auto"/>
              <w:bottom w:val="nil"/>
              <w:right w:val="nil"/>
            </w:tcBorders>
            <w:vAlign w:val="center"/>
          </w:tcPr>
          <w:p w14:paraId="764CA249" w14:textId="4BC9B4C8" w:rsidR="00AA7BCB" w:rsidRPr="00633A75" w:rsidRDefault="00AA7BCB" w:rsidP="00AA7BCB">
            <w:pPr>
              <w:ind w:firstLine="0"/>
              <w:jc w:val="center"/>
              <w:rPr>
                <w:sz w:val="22"/>
              </w:rPr>
            </w:pPr>
            <w:r w:rsidRPr="00633A75">
              <w:rPr>
                <w:sz w:val="22"/>
              </w:rPr>
              <w:t>10</w:t>
            </w:r>
          </w:p>
        </w:tc>
      </w:tr>
      <w:tr w:rsidR="00AA7BCB" w:rsidRPr="003116A7" w14:paraId="4083425A" w14:textId="77777777" w:rsidTr="00C11C03">
        <w:trPr>
          <w:trHeight w:val="113"/>
        </w:trPr>
        <w:tc>
          <w:tcPr>
            <w:tcW w:w="1077" w:type="dxa"/>
            <w:tcBorders>
              <w:top w:val="nil"/>
              <w:left w:val="nil"/>
              <w:bottom w:val="nil"/>
              <w:right w:val="single" w:sz="4" w:space="0" w:color="auto"/>
            </w:tcBorders>
            <w:vAlign w:val="center"/>
          </w:tcPr>
          <w:p w14:paraId="5F3B9830" w14:textId="77777777" w:rsidR="00AA7BCB" w:rsidRPr="00633A75" w:rsidRDefault="00AA7BCB" w:rsidP="00AA7BCB">
            <w:pPr>
              <w:ind w:firstLine="0"/>
              <w:jc w:val="center"/>
              <w:rPr>
                <w:sz w:val="22"/>
              </w:rPr>
            </w:pPr>
            <w:r w:rsidRPr="00633A75">
              <w:rPr>
                <w:sz w:val="22"/>
              </w:rPr>
              <w:t>17</w:t>
            </w:r>
          </w:p>
        </w:tc>
        <w:tc>
          <w:tcPr>
            <w:tcW w:w="1475" w:type="dxa"/>
            <w:tcBorders>
              <w:top w:val="nil"/>
              <w:left w:val="nil"/>
              <w:bottom w:val="nil"/>
              <w:right w:val="nil"/>
            </w:tcBorders>
            <w:vAlign w:val="center"/>
          </w:tcPr>
          <w:p w14:paraId="0C4A50B1" w14:textId="3BD68165" w:rsidR="00AA7BCB" w:rsidRPr="00633A75" w:rsidRDefault="00AA7BCB" w:rsidP="00AA7BCB">
            <w:pPr>
              <w:ind w:firstLine="0"/>
              <w:jc w:val="center"/>
              <w:rPr>
                <w:sz w:val="22"/>
              </w:rPr>
            </w:pPr>
            <w:r w:rsidRPr="00633A75">
              <w:rPr>
                <w:sz w:val="22"/>
              </w:rPr>
              <w:t>2</w:t>
            </w:r>
          </w:p>
        </w:tc>
        <w:tc>
          <w:tcPr>
            <w:tcW w:w="1326" w:type="dxa"/>
            <w:tcBorders>
              <w:top w:val="nil"/>
              <w:left w:val="nil"/>
              <w:bottom w:val="nil"/>
              <w:right w:val="nil"/>
            </w:tcBorders>
            <w:vAlign w:val="center"/>
          </w:tcPr>
          <w:p w14:paraId="1A065551" w14:textId="492FFBE3" w:rsidR="00AA7BCB" w:rsidRPr="00633A75" w:rsidRDefault="00AA7BCB" w:rsidP="00AA7BCB">
            <w:pPr>
              <w:ind w:firstLine="0"/>
              <w:jc w:val="center"/>
              <w:rPr>
                <w:sz w:val="22"/>
              </w:rPr>
            </w:pPr>
            <w:r w:rsidRPr="00633A75">
              <w:rPr>
                <w:sz w:val="22"/>
              </w:rPr>
              <w:t>3</w:t>
            </w:r>
          </w:p>
        </w:tc>
        <w:tc>
          <w:tcPr>
            <w:tcW w:w="1400" w:type="dxa"/>
            <w:tcBorders>
              <w:top w:val="nil"/>
              <w:left w:val="nil"/>
              <w:bottom w:val="nil"/>
              <w:right w:val="nil"/>
            </w:tcBorders>
            <w:vAlign w:val="center"/>
          </w:tcPr>
          <w:p w14:paraId="0003D50E" w14:textId="613C9AAC"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2E111849" w14:textId="33C1F405"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60DD63B6" w14:textId="0498F935"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4F34FDEE" w14:textId="1429378C" w:rsidR="00AA7BCB" w:rsidRPr="00633A75" w:rsidRDefault="00AA7BCB" w:rsidP="00AA7BCB">
            <w:pPr>
              <w:ind w:firstLine="0"/>
              <w:jc w:val="center"/>
              <w:rPr>
                <w:sz w:val="22"/>
              </w:rPr>
            </w:pPr>
            <w:r w:rsidRPr="00633A75">
              <w:rPr>
                <w:sz w:val="22"/>
              </w:rPr>
              <w:t>6</w:t>
            </w:r>
          </w:p>
        </w:tc>
      </w:tr>
      <w:tr w:rsidR="00AA7BCB" w:rsidRPr="003116A7" w14:paraId="3D9DA4B0" w14:textId="77777777" w:rsidTr="00C11C03">
        <w:trPr>
          <w:trHeight w:val="113"/>
        </w:trPr>
        <w:tc>
          <w:tcPr>
            <w:tcW w:w="1077" w:type="dxa"/>
            <w:tcBorders>
              <w:top w:val="nil"/>
              <w:left w:val="nil"/>
              <w:bottom w:val="nil"/>
              <w:right w:val="single" w:sz="4" w:space="0" w:color="auto"/>
            </w:tcBorders>
            <w:vAlign w:val="center"/>
          </w:tcPr>
          <w:p w14:paraId="06955EED" w14:textId="77777777" w:rsidR="00AA7BCB" w:rsidRPr="00633A75" w:rsidRDefault="00AA7BCB" w:rsidP="00AA7BCB">
            <w:pPr>
              <w:ind w:firstLine="0"/>
              <w:jc w:val="center"/>
              <w:rPr>
                <w:sz w:val="22"/>
              </w:rPr>
            </w:pPr>
            <w:r w:rsidRPr="00633A75">
              <w:rPr>
                <w:sz w:val="22"/>
              </w:rPr>
              <w:t>18</w:t>
            </w:r>
          </w:p>
        </w:tc>
        <w:tc>
          <w:tcPr>
            <w:tcW w:w="1475" w:type="dxa"/>
            <w:tcBorders>
              <w:top w:val="nil"/>
              <w:left w:val="nil"/>
              <w:bottom w:val="nil"/>
              <w:right w:val="nil"/>
            </w:tcBorders>
            <w:vAlign w:val="center"/>
          </w:tcPr>
          <w:p w14:paraId="2B67509D" w14:textId="2F2EE6B8" w:rsidR="00AA7BCB" w:rsidRPr="00633A75" w:rsidRDefault="00AA7BCB" w:rsidP="00AA7BCB">
            <w:pPr>
              <w:ind w:firstLine="0"/>
              <w:jc w:val="center"/>
              <w:rPr>
                <w:sz w:val="22"/>
              </w:rPr>
            </w:pPr>
            <w:r w:rsidRPr="00633A75">
              <w:rPr>
                <w:sz w:val="22"/>
              </w:rPr>
              <w:t>2</w:t>
            </w:r>
          </w:p>
        </w:tc>
        <w:tc>
          <w:tcPr>
            <w:tcW w:w="1326" w:type="dxa"/>
            <w:tcBorders>
              <w:top w:val="nil"/>
              <w:left w:val="nil"/>
              <w:bottom w:val="nil"/>
              <w:right w:val="nil"/>
            </w:tcBorders>
            <w:vAlign w:val="center"/>
          </w:tcPr>
          <w:p w14:paraId="358C5873" w14:textId="50DF04D6" w:rsidR="00AA7BCB" w:rsidRPr="00633A75" w:rsidRDefault="00AA7BCB" w:rsidP="00AA7BCB">
            <w:pPr>
              <w:ind w:firstLine="0"/>
              <w:jc w:val="center"/>
              <w:rPr>
                <w:sz w:val="22"/>
              </w:rPr>
            </w:pPr>
            <w:r w:rsidRPr="00633A75">
              <w:rPr>
                <w:sz w:val="22"/>
              </w:rPr>
              <w:t>1</w:t>
            </w:r>
          </w:p>
        </w:tc>
        <w:tc>
          <w:tcPr>
            <w:tcW w:w="1400" w:type="dxa"/>
            <w:tcBorders>
              <w:top w:val="nil"/>
              <w:left w:val="nil"/>
              <w:bottom w:val="nil"/>
              <w:right w:val="nil"/>
            </w:tcBorders>
            <w:vAlign w:val="center"/>
          </w:tcPr>
          <w:p w14:paraId="6429FD35" w14:textId="6D06AA73"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39E3B465" w14:textId="32BB2D6F"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6F8C4DDF" w14:textId="7B9D0A71"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794BC0F4" w14:textId="0C44B600" w:rsidR="00AA7BCB" w:rsidRPr="00633A75" w:rsidRDefault="00AA7BCB" w:rsidP="00AA7BCB">
            <w:pPr>
              <w:ind w:firstLine="0"/>
              <w:jc w:val="center"/>
              <w:rPr>
                <w:sz w:val="22"/>
              </w:rPr>
            </w:pPr>
            <w:r w:rsidRPr="00633A75">
              <w:rPr>
                <w:sz w:val="22"/>
              </w:rPr>
              <w:t>8</w:t>
            </w:r>
          </w:p>
        </w:tc>
      </w:tr>
      <w:tr w:rsidR="00AA7BCB" w:rsidRPr="003116A7" w14:paraId="3CD23E42" w14:textId="77777777" w:rsidTr="00C11C03">
        <w:trPr>
          <w:trHeight w:val="113"/>
        </w:trPr>
        <w:tc>
          <w:tcPr>
            <w:tcW w:w="1077" w:type="dxa"/>
            <w:tcBorders>
              <w:top w:val="nil"/>
              <w:left w:val="nil"/>
              <w:bottom w:val="nil"/>
              <w:right w:val="single" w:sz="4" w:space="0" w:color="auto"/>
            </w:tcBorders>
            <w:vAlign w:val="center"/>
          </w:tcPr>
          <w:p w14:paraId="63C3B92B" w14:textId="77777777" w:rsidR="00AA7BCB" w:rsidRPr="00633A75" w:rsidRDefault="00AA7BCB" w:rsidP="00AA7BCB">
            <w:pPr>
              <w:ind w:firstLine="0"/>
              <w:jc w:val="center"/>
              <w:rPr>
                <w:sz w:val="22"/>
              </w:rPr>
            </w:pPr>
            <w:r w:rsidRPr="00633A75">
              <w:rPr>
                <w:sz w:val="22"/>
              </w:rPr>
              <w:t>19</w:t>
            </w:r>
          </w:p>
        </w:tc>
        <w:tc>
          <w:tcPr>
            <w:tcW w:w="1475" w:type="dxa"/>
            <w:tcBorders>
              <w:top w:val="nil"/>
              <w:left w:val="nil"/>
              <w:bottom w:val="nil"/>
              <w:right w:val="nil"/>
            </w:tcBorders>
            <w:vAlign w:val="center"/>
          </w:tcPr>
          <w:p w14:paraId="66A3A087" w14:textId="3555F151" w:rsidR="00AA7BCB" w:rsidRPr="00633A75" w:rsidRDefault="00AA7BCB" w:rsidP="00AA7BCB">
            <w:pPr>
              <w:ind w:firstLine="0"/>
              <w:jc w:val="center"/>
              <w:rPr>
                <w:sz w:val="22"/>
              </w:rPr>
            </w:pPr>
            <w:r>
              <w:rPr>
                <w:sz w:val="22"/>
              </w:rPr>
              <w:t>2</w:t>
            </w:r>
          </w:p>
        </w:tc>
        <w:tc>
          <w:tcPr>
            <w:tcW w:w="1326" w:type="dxa"/>
            <w:tcBorders>
              <w:top w:val="nil"/>
              <w:left w:val="nil"/>
              <w:bottom w:val="nil"/>
              <w:right w:val="nil"/>
            </w:tcBorders>
            <w:vAlign w:val="center"/>
          </w:tcPr>
          <w:p w14:paraId="2E524930" w14:textId="16C969A0" w:rsidR="00AA7BCB" w:rsidRPr="00633A75" w:rsidRDefault="00AA7BCB" w:rsidP="00AA7BCB">
            <w:pPr>
              <w:ind w:firstLine="0"/>
              <w:jc w:val="center"/>
              <w:rPr>
                <w:sz w:val="22"/>
              </w:rPr>
            </w:pPr>
            <w:r w:rsidRPr="00633A75">
              <w:rPr>
                <w:sz w:val="22"/>
              </w:rPr>
              <w:t>4</w:t>
            </w:r>
          </w:p>
        </w:tc>
        <w:tc>
          <w:tcPr>
            <w:tcW w:w="1400" w:type="dxa"/>
            <w:tcBorders>
              <w:top w:val="nil"/>
              <w:left w:val="nil"/>
              <w:bottom w:val="nil"/>
              <w:right w:val="nil"/>
            </w:tcBorders>
            <w:vAlign w:val="center"/>
          </w:tcPr>
          <w:p w14:paraId="25CE90BA" w14:textId="33C5E22F"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009304B1" w14:textId="51CAD3B4" w:rsidR="00AA7BCB" w:rsidRPr="00633A75" w:rsidRDefault="00AA7BCB" w:rsidP="00AA7BCB">
            <w:pPr>
              <w:ind w:firstLine="0"/>
              <w:jc w:val="center"/>
              <w:rPr>
                <w:sz w:val="22"/>
              </w:rPr>
            </w:pPr>
            <w:r w:rsidRPr="00633A75">
              <w:rPr>
                <w:sz w:val="22"/>
              </w:rPr>
              <w:t>4</w:t>
            </w:r>
          </w:p>
        </w:tc>
        <w:tc>
          <w:tcPr>
            <w:tcW w:w="1401" w:type="dxa"/>
            <w:tcBorders>
              <w:top w:val="nil"/>
              <w:left w:val="nil"/>
              <w:bottom w:val="nil"/>
              <w:right w:val="nil"/>
            </w:tcBorders>
            <w:vAlign w:val="center"/>
          </w:tcPr>
          <w:p w14:paraId="2327BAF7" w14:textId="52A686FD" w:rsidR="00AA7BCB" w:rsidRPr="00633A75" w:rsidRDefault="00AA7BCB" w:rsidP="00AA7BCB">
            <w:pPr>
              <w:ind w:firstLine="0"/>
              <w:jc w:val="center"/>
              <w:rPr>
                <w:sz w:val="22"/>
              </w:rPr>
            </w:pPr>
            <w:r w:rsidRPr="00633A75">
              <w:rPr>
                <w:sz w:val="22"/>
              </w:rPr>
              <w:t>3</w:t>
            </w:r>
          </w:p>
        </w:tc>
        <w:tc>
          <w:tcPr>
            <w:tcW w:w="1134" w:type="dxa"/>
            <w:tcBorders>
              <w:top w:val="nil"/>
              <w:left w:val="single" w:sz="4" w:space="0" w:color="auto"/>
              <w:bottom w:val="nil"/>
              <w:right w:val="nil"/>
            </w:tcBorders>
            <w:vAlign w:val="center"/>
          </w:tcPr>
          <w:p w14:paraId="1629C162" w14:textId="4306E40F" w:rsidR="00AA7BCB" w:rsidRPr="00633A75" w:rsidRDefault="00AA7BCB" w:rsidP="00AA7BCB">
            <w:pPr>
              <w:ind w:firstLine="0"/>
              <w:jc w:val="center"/>
              <w:rPr>
                <w:sz w:val="22"/>
              </w:rPr>
            </w:pPr>
            <w:r w:rsidRPr="00633A75">
              <w:rPr>
                <w:sz w:val="22"/>
              </w:rPr>
              <w:t>15</w:t>
            </w:r>
          </w:p>
        </w:tc>
      </w:tr>
      <w:tr w:rsidR="00AA7BCB" w:rsidRPr="003116A7" w14:paraId="11EC1A91" w14:textId="77777777" w:rsidTr="00C11C03">
        <w:trPr>
          <w:trHeight w:val="113"/>
        </w:trPr>
        <w:tc>
          <w:tcPr>
            <w:tcW w:w="1077" w:type="dxa"/>
            <w:tcBorders>
              <w:top w:val="nil"/>
              <w:left w:val="nil"/>
              <w:bottom w:val="nil"/>
              <w:right w:val="single" w:sz="4" w:space="0" w:color="auto"/>
            </w:tcBorders>
            <w:vAlign w:val="center"/>
          </w:tcPr>
          <w:p w14:paraId="68AB45D6" w14:textId="77777777" w:rsidR="00AA7BCB" w:rsidRPr="00633A75" w:rsidRDefault="00AA7BCB" w:rsidP="00AA7BCB">
            <w:pPr>
              <w:ind w:firstLine="0"/>
              <w:jc w:val="center"/>
              <w:rPr>
                <w:sz w:val="22"/>
              </w:rPr>
            </w:pPr>
            <w:r w:rsidRPr="00633A75">
              <w:rPr>
                <w:sz w:val="22"/>
              </w:rPr>
              <w:t>20</w:t>
            </w:r>
          </w:p>
        </w:tc>
        <w:tc>
          <w:tcPr>
            <w:tcW w:w="1475" w:type="dxa"/>
            <w:tcBorders>
              <w:top w:val="nil"/>
              <w:left w:val="nil"/>
              <w:bottom w:val="nil"/>
              <w:right w:val="nil"/>
            </w:tcBorders>
            <w:vAlign w:val="center"/>
          </w:tcPr>
          <w:p w14:paraId="0DA3171C" w14:textId="3D178D6A" w:rsidR="00AA7BCB" w:rsidRPr="00633A75" w:rsidRDefault="00AA7BCB" w:rsidP="00AA7BCB">
            <w:pPr>
              <w:ind w:firstLine="0"/>
              <w:jc w:val="center"/>
              <w:rPr>
                <w:sz w:val="22"/>
              </w:rPr>
            </w:pPr>
            <w:r w:rsidRPr="00633A75">
              <w:rPr>
                <w:sz w:val="22"/>
              </w:rPr>
              <w:t>0</w:t>
            </w:r>
          </w:p>
        </w:tc>
        <w:tc>
          <w:tcPr>
            <w:tcW w:w="1326" w:type="dxa"/>
            <w:tcBorders>
              <w:top w:val="nil"/>
              <w:left w:val="nil"/>
              <w:bottom w:val="nil"/>
              <w:right w:val="nil"/>
            </w:tcBorders>
            <w:vAlign w:val="center"/>
          </w:tcPr>
          <w:p w14:paraId="44BA4405" w14:textId="47E5D779" w:rsidR="00AA7BCB" w:rsidRPr="00633A75" w:rsidRDefault="00AA7BCB" w:rsidP="00AA7BCB">
            <w:pPr>
              <w:ind w:firstLine="0"/>
              <w:jc w:val="center"/>
              <w:rPr>
                <w:sz w:val="22"/>
              </w:rPr>
            </w:pPr>
            <w:r w:rsidRPr="00633A75">
              <w:rPr>
                <w:sz w:val="22"/>
              </w:rPr>
              <w:t>6</w:t>
            </w:r>
          </w:p>
        </w:tc>
        <w:tc>
          <w:tcPr>
            <w:tcW w:w="1400" w:type="dxa"/>
            <w:tcBorders>
              <w:top w:val="nil"/>
              <w:left w:val="nil"/>
              <w:bottom w:val="nil"/>
              <w:right w:val="nil"/>
            </w:tcBorders>
            <w:vAlign w:val="center"/>
          </w:tcPr>
          <w:p w14:paraId="38D04C28" w14:textId="4982E7D6"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2A067A4B" w14:textId="6D287073"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558E47F7" w14:textId="59956E27"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1611797A" w14:textId="7A67E6EB" w:rsidR="00AA7BCB" w:rsidRPr="00633A75" w:rsidRDefault="00AA7BCB" w:rsidP="00AA7BCB">
            <w:pPr>
              <w:ind w:firstLine="0"/>
              <w:jc w:val="center"/>
              <w:rPr>
                <w:sz w:val="22"/>
              </w:rPr>
            </w:pPr>
            <w:r w:rsidRPr="00633A75">
              <w:rPr>
                <w:sz w:val="22"/>
              </w:rPr>
              <w:t>11</w:t>
            </w:r>
          </w:p>
        </w:tc>
      </w:tr>
      <w:tr w:rsidR="00AA7BCB" w:rsidRPr="003116A7" w14:paraId="3ECEB5B4" w14:textId="77777777" w:rsidTr="00C11C03">
        <w:trPr>
          <w:trHeight w:val="113"/>
        </w:trPr>
        <w:tc>
          <w:tcPr>
            <w:tcW w:w="1077" w:type="dxa"/>
            <w:tcBorders>
              <w:top w:val="nil"/>
              <w:left w:val="nil"/>
              <w:bottom w:val="nil"/>
              <w:right w:val="single" w:sz="4" w:space="0" w:color="auto"/>
            </w:tcBorders>
            <w:vAlign w:val="center"/>
          </w:tcPr>
          <w:p w14:paraId="29C3E1BA" w14:textId="77777777" w:rsidR="00AA7BCB" w:rsidRPr="00633A75" w:rsidRDefault="00AA7BCB" w:rsidP="00AA7BCB">
            <w:pPr>
              <w:ind w:firstLine="0"/>
              <w:jc w:val="center"/>
              <w:rPr>
                <w:sz w:val="22"/>
              </w:rPr>
            </w:pPr>
            <w:r w:rsidRPr="00633A75">
              <w:rPr>
                <w:sz w:val="22"/>
              </w:rPr>
              <w:t>21</w:t>
            </w:r>
          </w:p>
        </w:tc>
        <w:tc>
          <w:tcPr>
            <w:tcW w:w="1475" w:type="dxa"/>
            <w:tcBorders>
              <w:top w:val="nil"/>
              <w:left w:val="nil"/>
              <w:bottom w:val="nil"/>
              <w:right w:val="nil"/>
            </w:tcBorders>
            <w:vAlign w:val="center"/>
          </w:tcPr>
          <w:p w14:paraId="5AB7671F" w14:textId="4B98DEF1" w:rsidR="00AA7BCB" w:rsidRPr="00633A75" w:rsidRDefault="00AA7BCB" w:rsidP="00AA7BCB">
            <w:pPr>
              <w:ind w:firstLine="0"/>
              <w:jc w:val="center"/>
              <w:rPr>
                <w:sz w:val="22"/>
              </w:rPr>
            </w:pPr>
            <w:r>
              <w:rPr>
                <w:sz w:val="22"/>
              </w:rPr>
              <w:t>2</w:t>
            </w:r>
          </w:p>
        </w:tc>
        <w:tc>
          <w:tcPr>
            <w:tcW w:w="1326" w:type="dxa"/>
            <w:tcBorders>
              <w:top w:val="nil"/>
              <w:left w:val="nil"/>
              <w:bottom w:val="nil"/>
              <w:right w:val="nil"/>
            </w:tcBorders>
            <w:vAlign w:val="center"/>
          </w:tcPr>
          <w:p w14:paraId="48FC0633" w14:textId="57880736" w:rsidR="00AA7BCB" w:rsidRPr="00633A75" w:rsidRDefault="00AA7BCB" w:rsidP="00AA7BCB">
            <w:pPr>
              <w:ind w:firstLine="0"/>
              <w:jc w:val="center"/>
              <w:rPr>
                <w:sz w:val="22"/>
              </w:rPr>
            </w:pPr>
            <w:r w:rsidRPr="00633A75">
              <w:rPr>
                <w:sz w:val="22"/>
              </w:rPr>
              <w:t>1</w:t>
            </w:r>
          </w:p>
        </w:tc>
        <w:tc>
          <w:tcPr>
            <w:tcW w:w="1400" w:type="dxa"/>
            <w:tcBorders>
              <w:top w:val="nil"/>
              <w:left w:val="nil"/>
              <w:bottom w:val="nil"/>
              <w:right w:val="nil"/>
            </w:tcBorders>
            <w:vAlign w:val="center"/>
          </w:tcPr>
          <w:p w14:paraId="0786A8A0" w14:textId="3E04D083"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53FFAA49" w14:textId="436EDC05"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12349A26" w14:textId="54AFAAA1"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33F6C8FE" w14:textId="7F12AC8B" w:rsidR="00AA7BCB" w:rsidRPr="00633A75" w:rsidRDefault="00AA7BCB" w:rsidP="00AA7BCB">
            <w:pPr>
              <w:ind w:firstLine="0"/>
              <w:jc w:val="center"/>
              <w:rPr>
                <w:sz w:val="22"/>
              </w:rPr>
            </w:pPr>
            <w:r w:rsidRPr="00633A75">
              <w:rPr>
                <w:sz w:val="22"/>
              </w:rPr>
              <w:t>6</w:t>
            </w:r>
          </w:p>
        </w:tc>
      </w:tr>
      <w:tr w:rsidR="00AA7BCB" w:rsidRPr="003116A7" w14:paraId="49BFF02B" w14:textId="77777777" w:rsidTr="00C11C03">
        <w:trPr>
          <w:trHeight w:val="113"/>
        </w:trPr>
        <w:tc>
          <w:tcPr>
            <w:tcW w:w="1077" w:type="dxa"/>
            <w:tcBorders>
              <w:top w:val="nil"/>
              <w:left w:val="nil"/>
              <w:bottom w:val="nil"/>
              <w:right w:val="single" w:sz="4" w:space="0" w:color="auto"/>
            </w:tcBorders>
            <w:vAlign w:val="center"/>
          </w:tcPr>
          <w:p w14:paraId="1B1D8CF7" w14:textId="77777777" w:rsidR="00AA7BCB" w:rsidRPr="00633A75" w:rsidRDefault="00AA7BCB" w:rsidP="00AA7BCB">
            <w:pPr>
              <w:ind w:firstLine="0"/>
              <w:jc w:val="center"/>
              <w:rPr>
                <w:sz w:val="22"/>
              </w:rPr>
            </w:pPr>
            <w:r w:rsidRPr="00633A75">
              <w:rPr>
                <w:sz w:val="22"/>
              </w:rPr>
              <w:t>22</w:t>
            </w:r>
          </w:p>
        </w:tc>
        <w:tc>
          <w:tcPr>
            <w:tcW w:w="1475" w:type="dxa"/>
            <w:tcBorders>
              <w:top w:val="nil"/>
              <w:left w:val="nil"/>
              <w:bottom w:val="nil"/>
              <w:right w:val="nil"/>
            </w:tcBorders>
            <w:vAlign w:val="center"/>
          </w:tcPr>
          <w:p w14:paraId="57B599A6" w14:textId="42ADAFAC" w:rsidR="00AA7BCB" w:rsidRPr="00633A75" w:rsidRDefault="00AA7BCB" w:rsidP="00AA7BCB">
            <w:pPr>
              <w:ind w:firstLine="0"/>
              <w:jc w:val="center"/>
              <w:rPr>
                <w:sz w:val="22"/>
              </w:rPr>
            </w:pPr>
            <w:r>
              <w:rPr>
                <w:sz w:val="22"/>
              </w:rPr>
              <w:t>4</w:t>
            </w:r>
          </w:p>
        </w:tc>
        <w:tc>
          <w:tcPr>
            <w:tcW w:w="1326" w:type="dxa"/>
            <w:tcBorders>
              <w:top w:val="nil"/>
              <w:left w:val="nil"/>
              <w:bottom w:val="nil"/>
              <w:right w:val="nil"/>
            </w:tcBorders>
            <w:vAlign w:val="center"/>
          </w:tcPr>
          <w:p w14:paraId="6CD45ECD" w14:textId="18897CAF" w:rsidR="00AA7BCB" w:rsidRPr="00633A75" w:rsidRDefault="00AA7BCB" w:rsidP="00AA7BCB">
            <w:pPr>
              <w:ind w:firstLine="0"/>
              <w:jc w:val="center"/>
              <w:rPr>
                <w:sz w:val="22"/>
              </w:rPr>
            </w:pPr>
            <w:r w:rsidRPr="00633A75">
              <w:rPr>
                <w:sz w:val="22"/>
              </w:rPr>
              <w:t>3</w:t>
            </w:r>
          </w:p>
        </w:tc>
        <w:tc>
          <w:tcPr>
            <w:tcW w:w="1400" w:type="dxa"/>
            <w:tcBorders>
              <w:top w:val="nil"/>
              <w:left w:val="nil"/>
              <w:bottom w:val="nil"/>
              <w:right w:val="nil"/>
            </w:tcBorders>
            <w:vAlign w:val="center"/>
          </w:tcPr>
          <w:p w14:paraId="2A45D516" w14:textId="59C00E46"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540C7526" w14:textId="0EFB898E"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7CF70991" w14:textId="7231C1DF" w:rsidR="00AA7BCB" w:rsidRPr="00633A75" w:rsidRDefault="00AA7BCB" w:rsidP="00AA7BCB">
            <w:pPr>
              <w:ind w:firstLine="0"/>
              <w:jc w:val="center"/>
              <w:rPr>
                <w:sz w:val="22"/>
              </w:rPr>
            </w:pPr>
            <w:r w:rsidRPr="00633A75">
              <w:rPr>
                <w:sz w:val="22"/>
              </w:rPr>
              <w:t>4</w:t>
            </w:r>
          </w:p>
        </w:tc>
        <w:tc>
          <w:tcPr>
            <w:tcW w:w="1134" w:type="dxa"/>
            <w:tcBorders>
              <w:top w:val="nil"/>
              <w:left w:val="single" w:sz="4" w:space="0" w:color="auto"/>
              <w:bottom w:val="nil"/>
              <w:right w:val="nil"/>
            </w:tcBorders>
            <w:vAlign w:val="center"/>
          </w:tcPr>
          <w:p w14:paraId="56F755FB" w14:textId="0A725559" w:rsidR="00AA7BCB" w:rsidRPr="00633A75" w:rsidRDefault="00AA7BCB" w:rsidP="00AA7BCB">
            <w:pPr>
              <w:ind w:firstLine="0"/>
              <w:jc w:val="center"/>
              <w:rPr>
                <w:sz w:val="22"/>
              </w:rPr>
            </w:pPr>
            <w:r w:rsidRPr="00633A75">
              <w:rPr>
                <w:sz w:val="22"/>
              </w:rPr>
              <w:t>14</w:t>
            </w:r>
          </w:p>
        </w:tc>
      </w:tr>
      <w:tr w:rsidR="00AA7BCB" w:rsidRPr="003116A7" w14:paraId="499B5FB0" w14:textId="77777777" w:rsidTr="00C11C03">
        <w:trPr>
          <w:trHeight w:val="113"/>
        </w:trPr>
        <w:tc>
          <w:tcPr>
            <w:tcW w:w="1077" w:type="dxa"/>
            <w:tcBorders>
              <w:top w:val="nil"/>
              <w:left w:val="nil"/>
              <w:bottom w:val="nil"/>
              <w:right w:val="single" w:sz="4" w:space="0" w:color="auto"/>
            </w:tcBorders>
            <w:vAlign w:val="center"/>
          </w:tcPr>
          <w:p w14:paraId="636D6ECC" w14:textId="77777777" w:rsidR="00AA7BCB" w:rsidRPr="00633A75" w:rsidRDefault="00AA7BCB" w:rsidP="00AA7BCB">
            <w:pPr>
              <w:ind w:firstLine="0"/>
              <w:jc w:val="center"/>
              <w:rPr>
                <w:sz w:val="22"/>
              </w:rPr>
            </w:pPr>
            <w:r w:rsidRPr="00633A75">
              <w:rPr>
                <w:sz w:val="22"/>
              </w:rPr>
              <w:t>23</w:t>
            </w:r>
          </w:p>
        </w:tc>
        <w:tc>
          <w:tcPr>
            <w:tcW w:w="1475" w:type="dxa"/>
            <w:tcBorders>
              <w:top w:val="nil"/>
              <w:left w:val="nil"/>
              <w:bottom w:val="nil"/>
              <w:right w:val="nil"/>
            </w:tcBorders>
            <w:vAlign w:val="center"/>
          </w:tcPr>
          <w:p w14:paraId="78406564" w14:textId="1C393772" w:rsidR="00AA7BCB" w:rsidRPr="00633A75" w:rsidRDefault="00AA7BCB" w:rsidP="00AA7BCB">
            <w:pPr>
              <w:ind w:firstLine="0"/>
              <w:jc w:val="center"/>
              <w:rPr>
                <w:sz w:val="22"/>
              </w:rPr>
            </w:pPr>
            <w:r>
              <w:rPr>
                <w:sz w:val="22"/>
              </w:rPr>
              <w:t>1</w:t>
            </w:r>
          </w:p>
        </w:tc>
        <w:tc>
          <w:tcPr>
            <w:tcW w:w="1326" w:type="dxa"/>
            <w:tcBorders>
              <w:top w:val="nil"/>
              <w:left w:val="nil"/>
              <w:bottom w:val="nil"/>
              <w:right w:val="nil"/>
            </w:tcBorders>
            <w:vAlign w:val="center"/>
          </w:tcPr>
          <w:p w14:paraId="597EB300" w14:textId="6D8105C9" w:rsidR="00AA7BCB" w:rsidRPr="00633A75" w:rsidRDefault="00AA7BCB" w:rsidP="00AA7BCB">
            <w:pPr>
              <w:ind w:firstLine="0"/>
              <w:jc w:val="center"/>
              <w:rPr>
                <w:sz w:val="22"/>
              </w:rPr>
            </w:pPr>
            <w:r w:rsidRPr="00633A75">
              <w:rPr>
                <w:sz w:val="22"/>
              </w:rPr>
              <w:t>6</w:t>
            </w:r>
          </w:p>
        </w:tc>
        <w:tc>
          <w:tcPr>
            <w:tcW w:w="1400" w:type="dxa"/>
            <w:tcBorders>
              <w:top w:val="nil"/>
              <w:left w:val="nil"/>
              <w:bottom w:val="nil"/>
              <w:right w:val="nil"/>
            </w:tcBorders>
            <w:vAlign w:val="center"/>
          </w:tcPr>
          <w:p w14:paraId="6CA5E2A3" w14:textId="37F087B8"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32F466AD" w14:textId="62D8C8FA"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6513BE35" w14:textId="79E76A9D"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3B3863DD" w14:textId="5F40ECC1" w:rsidR="00AA7BCB" w:rsidRPr="00633A75" w:rsidRDefault="00AA7BCB" w:rsidP="00AA7BCB">
            <w:pPr>
              <w:ind w:firstLine="0"/>
              <w:jc w:val="center"/>
              <w:rPr>
                <w:sz w:val="22"/>
              </w:rPr>
            </w:pPr>
            <w:r w:rsidRPr="00633A75">
              <w:rPr>
                <w:sz w:val="22"/>
              </w:rPr>
              <w:t>9</w:t>
            </w:r>
          </w:p>
        </w:tc>
      </w:tr>
      <w:tr w:rsidR="00AA7BCB" w:rsidRPr="003116A7" w14:paraId="354FE588" w14:textId="77777777" w:rsidTr="00C11C03">
        <w:trPr>
          <w:trHeight w:val="113"/>
        </w:trPr>
        <w:tc>
          <w:tcPr>
            <w:tcW w:w="1077" w:type="dxa"/>
            <w:tcBorders>
              <w:top w:val="nil"/>
              <w:left w:val="nil"/>
              <w:bottom w:val="nil"/>
              <w:right w:val="single" w:sz="4" w:space="0" w:color="auto"/>
            </w:tcBorders>
            <w:vAlign w:val="center"/>
          </w:tcPr>
          <w:p w14:paraId="68B2B415" w14:textId="77777777" w:rsidR="00AA7BCB" w:rsidRPr="00633A75" w:rsidRDefault="00AA7BCB" w:rsidP="00AA7BCB">
            <w:pPr>
              <w:ind w:firstLine="0"/>
              <w:jc w:val="center"/>
              <w:rPr>
                <w:sz w:val="22"/>
              </w:rPr>
            </w:pPr>
            <w:r w:rsidRPr="00633A75">
              <w:rPr>
                <w:sz w:val="22"/>
              </w:rPr>
              <w:t>24</w:t>
            </w:r>
          </w:p>
        </w:tc>
        <w:tc>
          <w:tcPr>
            <w:tcW w:w="1475" w:type="dxa"/>
            <w:tcBorders>
              <w:top w:val="nil"/>
              <w:left w:val="nil"/>
              <w:bottom w:val="nil"/>
              <w:right w:val="nil"/>
            </w:tcBorders>
            <w:vAlign w:val="center"/>
          </w:tcPr>
          <w:p w14:paraId="2AB37EF8" w14:textId="5A10E1B6" w:rsidR="00AA7BCB" w:rsidRPr="00633A75" w:rsidRDefault="00AA7BCB" w:rsidP="00AA7BCB">
            <w:pPr>
              <w:ind w:firstLine="0"/>
              <w:jc w:val="center"/>
              <w:rPr>
                <w:sz w:val="22"/>
              </w:rPr>
            </w:pPr>
            <w:r w:rsidRPr="00633A75">
              <w:rPr>
                <w:sz w:val="22"/>
              </w:rPr>
              <w:t>2</w:t>
            </w:r>
          </w:p>
        </w:tc>
        <w:tc>
          <w:tcPr>
            <w:tcW w:w="1326" w:type="dxa"/>
            <w:tcBorders>
              <w:top w:val="nil"/>
              <w:left w:val="nil"/>
              <w:bottom w:val="nil"/>
              <w:right w:val="nil"/>
            </w:tcBorders>
            <w:vAlign w:val="center"/>
          </w:tcPr>
          <w:p w14:paraId="431AB4CE" w14:textId="09C7E36A" w:rsidR="00AA7BCB" w:rsidRPr="00633A75" w:rsidRDefault="00AA7BCB" w:rsidP="00AA7BCB">
            <w:pPr>
              <w:ind w:firstLine="0"/>
              <w:jc w:val="center"/>
              <w:rPr>
                <w:sz w:val="22"/>
              </w:rPr>
            </w:pPr>
            <w:r w:rsidRPr="00633A75">
              <w:rPr>
                <w:sz w:val="22"/>
              </w:rPr>
              <w:t>0</w:t>
            </w:r>
          </w:p>
        </w:tc>
        <w:tc>
          <w:tcPr>
            <w:tcW w:w="1400" w:type="dxa"/>
            <w:tcBorders>
              <w:top w:val="nil"/>
              <w:left w:val="nil"/>
              <w:bottom w:val="nil"/>
              <w:right w:val="nil"/>
            </w:tcBorders>
            <w:vAlign w:val="center"/>
          </w:tcPr>
          <w:p w14:paraId="72970BF7" w14:textId="21937417"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27B2E75C" w14:textId="31A30819"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15628C2A" w14:textId="3DF20ABD"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4687218A" w14:textId="58C79582" w:rsidR="00AA7BCB" w:rsidRPr="00633A75" w:rsidRDefault="00AA7BCB" w:rsidP="00AA7BCB">
            <w:pPr>
              <w:ind w:firstLine="0"/>
              <w:jc w:val="center"/>
              <w:rPr>
                <w:sz w:val="22"/>
              </w:rPr>
            </w:pPr>
            <w:r w:rsidRPr="00633A75">
              <w:rPr>
                <w:sz w:val="22"/>
              </w:rPr>
              <w:t>7</w:t>
            </w:r>
          </w:p>
        </w:tc>
      </w:tr>
      <w:tr w:rsidR="00AA7BCB" w:rsidRPr="003116A7" w14:paraId="3D155620" w14:textId="77777777" w:rsidTr="00C11C03">
        <w:trPr>
          <w:trHeight w:val="113"/>
        </w:trPr>
        <w:tc>
          <w:tcPr>
            <w:tcW w:w="1077" w:type="dxa"/>
            <w:tcBorders>
              <w:top w:val="nil"/>
              <w:left w:val="nil"/>
              <w:bottom w:val="nil"/>
              <w:right w:val="single" w:sz="4" w:space="0" w:color="auto"/>
            </w:tcBorders>
            <w:vAlign w:val="center"/>
          </w:tcPr>
          <w:p w14:paraId="552557DD" w14:textId="77777777" w:rsidR="00AA7BCB" w:rsidRPr="00633A75" w:rsidRDefault="00AA7BCB" w:rsidP="00AA7BCB">
            <w:pPr>
              <w:ind w:firstLine="0"/>
              <w:jc w:val="center"/>
              <w:rPr>
                <w:sz w:val="22"/>
              </w:rPr>
            </w:pPr>
            <w:r w:rsidRPr="00633A75">
              <w:rPr>
                <w:sz w:val="22"/>
              </w:rPr>
              <w:t>25</w:t>
            </w:r>
          </w:p>
        </w:tc>
        <w:tc>
          <w:tcPr>
            <w:tcW w:w="1475" w:type="dxa"/>
            <w:tcBorders>
              <w:top w:val="nil"/>
              <w:left w:val="nil"/>
              <w:bottom w:val="nil"/>
              <w:right w:val="nil"/>
            </w:tcBorders>
            <w:vAlign w:val="center"/>
          </w:tcPr>
          <w:p w14:paraId="14A8A1BD" w14:textId="54AFE007" w:rsidR="00AA7BCB" w:rsidRPr="00633A75" w:rsidRDefault="00AA7BCB" w:rsidP="00AA7BCB">
            <w:pPr>
              <w:ind w:firstLine="0"/>
              <w:jc w:val="center"/>
              <w:rPr>
                <w:sz w:val="22"/>
              </w:rPr>
            </w:pPr>
            <w:r>
              <w:rPr>
                <w:sz w:val="22"/>
              </w:rPr>
              <w:t>2</w:t>
            </w:r>
          </w:p>
        </w:tc>
        <w:tc>
          <w:tcPr>
            <w:tcW w:w="1326" w:type="dxa"/>
            <w:tcBorders>
              <w:top w:val="nil"/>
              <w:left w:val="nil"/>
              <w:bottom w:val="nil"/>
              <w:right w:val="nil"/>
            </w:tcBorders>
            <w:vAlign w:val="center"/>
          </w:tcPr>
          <w:p w14:paraId="24518B15" w14:textId="546C027E" w:rsidR="00AA7BCB" w:rsidRPr="00633A75" w:rsidRDefault="00AA7BCB" w:rsidP="00AA7BCB">
            <w:pPr>
              <w:ind w:firstLine="0"/>
              <w:jc w:val="center"/>
              <w:rPr>
                <w:sz w:val="22"/>
              </w:rPr>
            </w:pPr>
            <w:r w:rsidRPr="00633A75">
              <w:rPr>
                <w:sz w:val="22"/>
              </w:rPr>
              <w:t>0</w:t>
            </w:r>
          </w:p>
        </w:tc>
        <w:tc>
          <w:tcPr>
            <w:tcW w:w="1400" w:type="dxa"/>
            <w:tcBorders>
              <w:top w:val="nil"/>
              <w:left w:val="nil"/>
              <w:bottom w:val="nil"/>
              <w:right w:val="nil"/>
            </w:tcBorders>
            <w:vAlign w:val="center"/>
          </w:tcPr>
          <w:p w14:paraId="675159AD" w14:textId="30D94C74"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36EA32C4" w14:textId="567A626D"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51AA58C7" w14:textId="0992B853"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5841C47D" w14:textId="7BBF7D8E" w:rsidR="00AA7BCB" w:rsidRPr="00633A75" w:rsidRDefault="00AA7BCB" w:rsidP="00AA7BCB">
            <w:pPr>
              <w:ind w:firstLine="0"/>
              <w:jc w:val="center"/>
              <w:rPr>
                <w:sz w:val="22"/>
              </w:rPr>
            </w:pPr>
            <w:r w:rsidRPr="00633A75">
              <w:rPr>
                <w:sz w:val="22"/>
              </w:rPr>
              <w:t>8</w:t>
            </w:r>
          </w:p>
        </w:tc>
      </w:tr>
      <w:tr w:rsidR="00AA7BCB" w:rsidRPr="003116A7" w14:paraId="46D31F22" w14:textId="77777777" w:rsidTr="00C11C03">
        <w:trPr>
          <w:trHeight w:val="113"/>
        </w:trPr>
        <w:tc>
          <w:tcPr>
            <w:tcW w:w="1077" w:type="dxa"/>
            <w:tcBorders>
              <w:top w:val="nil"/>
              <w:left w:val="nil"/>
              <w:bottom w:val="nil"/>
              <w:right w:val="single" w:sz="4" w:space="0" w:color="auto"/>
            </w:tcBorders>
            <w:vAlign w:val="center"/>
          </w:tcPr>
          <w:p w14:paraId="7695EC27" w14:textId="77777777" w:rsidR="00AA7BCB" w:rsidRPr="00633A75" w:rsidRDefault="00AA7BCB" w:rsidP="00AA7BCB">
            <w:pPr>
              <w:ind w:firstLine="0"/>
              <w:jc w:val="center"/>
              <w:rPr>
                <w:sz w:val="22"/>
              </w:rPr>
            </w:pPr>
            <w:r w:rsidRPr="00633A75">
              <w:rPr>
                <w:sz w:val="22"/>
              </w:rPr>
              <w:t>26</w:t>
            </w:r>
          </w:p>
        </w:tc>
        <w:tc>
          <w:tcPr>
            <w:tcW w:w="1475" w:type="dxa"/>
            <w:tcBorders>
              <w:top w:val="nil"/>
              <w:left w:val="nil"/>
              <w:bottom w:val="nil"/>
              <w:right w:val="nil"/>
            </w:tcBorders>
            <w:vAlign w:val="center"/>
          </w:tcPr>
          <w:p w14:paraId="70918EE6" w14:textId="7A324F5F" w:rsidR="00AA7BCB" w:rsidRPr="00633A75" w:rsidRDefault="00AA7BCB" w:rsidP="00AA7BCB">
            <w:pPr>
              <w:ind w:firstLine="0"/>
              <w:jc w:val="center"/>
              <w:rPr>
                <w:sz w:val="22"/>
              </w:rPr>
            </w:pPr>
            <w:r>
              <w:rPr>
                <w:sz w:val="22"/>
              </w:rPr>
              <w:t>2</w:t>
            </w:r>
          </w:p>
        </w:tc>
        <w:tc>
          <w:tcPr>
            <w:tcW w:w="1326" w:type="dxa"/>
            <w:tcBorders>
              <w:top w:val="nil"/>
              <w:left w:val="nil"/>
              <w:bottom w:val="nil"/>
              <w:right w:val="nil"/>
            </w:tcBorders>
            <w:vAlign w:val="center"/>
          </w:tcPr>
          <w:p w14:paraId="1B23FBC7" w14:textId="4EA88353" w:rsidR="00AA7BCB" w:rsidRPr="00633A75" w:rsidRDefault="00AA7BCB" w:rsidP="00AA7BCB">
            <w:pPr>
              <w:ind w:firstLine="0"/>
              <w:jc w:val="center"/>
              <w:rPr>
                <w:sz w:val="22"/>
              </w:rPr>
            </w:pPr>
            <w:r w:rsidRPr="00633A75">
              <w:rPr>
                <w:sz w:val="22"/>
              </w:rPr>
              <w:t>2</w:t>
            </w:r>
          </w:p>
        </w:tc>
        <w:tc>
          <w:tcPr>
            <w:tcW w:w="1400" w:type="dxa"/>
            <w:tcBorders>
              <w:top w:val="nil"/>
              <w:left w:val="nil"/>
              <w:bottom w:val="nil"/>
              <w:right w:val="nil"/>
            </w:tcBorders>
            <w:vAlign w:val="center"/>
          </w:tcPr>
          <w:p w14:paraId="4E7EBC43" w14:textId="1B56DD87" w:rsidR="00AA7BCB" w:rsidRPr="00633A75" w:rsidRDefault="00AA7BCB" w:rsidP="00AA7BCB">
            <w:pPr>
              <w:ind w:firstLine="0"/>
              <w:jc w:val="center"/>
              <w:rPr>
                <w:sz w:val="22"/>
              </w:rPr>
            </w:pPr>
            <w:r w:rsidRPr="00633A75">
              <w:rPr>
                <w:sz w:val="22"/>
              </w:rPr>
              <w:t>4</w:t>
            </w:r>
          </w:p>
        </w:tc>
        <w:tc>
          <w:tcPr>
            <w:tcW w:w="1401" w:type="dxa"/>
            <w:tcBorders>
              <w:top w:val="nil"/>
              <w:left w:val="nil"/>
              <w:bottom w:val="nil"/>
              <w:right w:val="nil"/>
            </w:tcBorders>
            <w:vAlign w:val="center"/>
          </w:tcPr>
          <w:p w14:paraId="6F092E4E" w14:textId="301EC40B"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4E42499E" w14:textId="5CB5FC73" w:rsidR="00AA7BCB" w:rsidRPr="00633A75" w:rsidRDefault="00AA7BCB" w:rsidP="00AA7BCB">
            <w:pPr>
              <w:ind w:firstLine="0"/>
              <w:jc w:val="center"/>
              <w:rPr>
                <w:sz w:val="22"/>
              </w:rPr>
            </w:pPr>
            <w:r w:rsidRPr="00633A75">
              <w:rPr>
                <w:sz w:val="22"/>
              </w:rPr>
              <w:t>2</w:t>
            </w:r>
          </w:p>
        </w:tc>
        <w:tc>
          <w:tcPr>
            <w:tcW w:w="1134" w:type="dxa"/>
            <w:tcBorders>
              <w:top w:val="nil"/>
              <w:left w:val="single" w:sz="4" w:space="0" w:color="auto"/>
              <w:bottom w:val="nil"/>
              <w:right w:val="nil"/>
            </w:tcBorders>
            <w:vAlign w:val="center"/>
          </w:tcPr>
          <w:p w14:paraId="3A78274D" w14:textId="7C40AEE9" w:rsidR="00AA7BCB" w:rsidRPr="00633A75" w:rsidRDefault="00AA7BCB" w:rsidP="00AA7BCB">
            <w:pPr>
              <w:ind w:firstLine="0"/>
              <w:jc w:val="center"/>
              <w:rPr>
                <w:sz w:val="22"/>
              </w:rPr>
            </w:pPr>
            <w:r w:rsidRPr="00633A75">
              <w:rPr>
                <w:sz w:val="22"/>
              </w:rPr>
              <w:t>12</w:t>
            </w:r>
          </w:p>
        </w:tc>
      </w:tr>
      <w:tr w:rsidR="00AA7BCB" w:rsidRPr="003116A7" w14:paraId="30B0340A" w14:textId="77777777" w:rsidTr="00C11C03">
        <w:trPr>
          <w:trHeight w:val="113"/>
        </w:trPr>
        <w:tc>
          <w:tcPr>
            <w:tcW w:w="1077" w:type="dxa"/>
            <w:tcBorders>
              <w:top w:val="nil"/>
              <w:left w:val="nil"/>
              <w:bottom w:val="nil"/>
              <w:right w:val="single" w:sz="4" w:space="0" w:color="auto"/>
            </w:tcBorders>
            <w:vAlign w:val="center"/>
          </w:tcPr>
          <w:p w14:paraId="2C5E303F" w14:textId="77777777" w:rsidR="00AA7BCB" w:rsidRPr="00633A75" w:rsidRDefault="00AA7BCB" w:rsidP="00AA7BCB">
            <w:pPr>
              <w:ind w:firstLine="0"/>
              <w:jc w:val="center"/>
              <w:rPr>
                <w:sz w:val="22"/>
              </w:rPr>
            </w:pPr>
            <w:r w:rsidRPr="00633A75">
              <w:rPr>
                <w:sz w:val="22"/>
              </w:rPr>
              <w:t>27</w:t>
            </w:r>
          </w:p>
        </w:tc>
        <w:tc>
          <w:tcPr>
            <w:tcW w:w="1475" w:type="dxa"/>
            <w:tcBorders>
              <w:top w:val="nil"/>
              <w:left w:val="nil"/>
              <w:bottom w:val="nil"/>
              <w:right w:val="nil"/>
            </w:tcBorders>
            <w:vAlign w:val="center"/>
          </w:tcPr>
          <w:p w14:paraId="346DB302" w14:textId="771BDFC0" w:rsidR="00AA7BCB" w:rsidRPr="00633A75" w:rsidRDefault="00AA7BCB" w:rsidP="00AA7BCB">
            <w:pPr>
              <w:ind w:firstLine="0"/>
              <w:jc w:val="center"/>
              <w:rPr>
                <w:sz w:val="22"/>
              </w:rPr>
            </w:pPr>
            <w:r>
              <w:rPr>
                <w:sz w:val="22"/>
              </w:rPr>
              <w:t>1</w:t>
            </w:r>
          </w:p>
        </w:tc>
        <w:tc>
          <w:tcPr>
            <w:tcW w:w="1326" w:type="dxa"/>
            <w:tcBorders>
              <w:top w:val="nil"/>
              <w:left w:val="nil"/>
              <w:bottom w:val="nil"/>
              <w:right w:val="nil"/>
            </w:tcBorders>
            <w:vAlign w:val="center"/>
          </w:tcPr>
          <w:p w14:paraId="6F79308F" w14:textId="31C2E20B" w:rsidR="00AA7BCB" w:rsidRPr="00633A75" w:rsidRDefault="00AA7BCB" w:rsidP="00AA7BCB">
            <w:pPr>
              <w:ind w:firstLine="0"/>
              <w:jc w:val="center"/>
              <w:rPr>
                <w:sz w:val="22"/>
              </w:rPr>
            </w:pPr>
            <w:r w:rsidRPr="00633A75">
              <w:rPr>
                <w:sz w:val="22"/>
              </w:rPr>
              <w:t>2</w:t>
            </w:r>
          </w:p>
        </w:tc>
        <w:tc>
          <w:tcPr>
            <w:tcW w:w="1400" w:type="dxa"/>
            <w:tcBorders>
              <w:top w:val="nil"/>
              <w:left w:val="nil"/>
              <w:bottom w:val="nil"/>
              <w:right w:val="nil"/>
            </w:tcBorders>
            <w:vAlign w:val="center"/>
          </w:tcPr>
          <w:p w14:paraId="1748E02D" w14:textId="6E7D4048"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61CCEC7F" w14:textId="2753A8AC"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0D99AF4A" w14:textId="4CA2BFBD" w:rsidR="00AA7BCB" w:rsidRPr="00633A75" w:rsidRDefault="00AA7BCB" w:rsidP="00AA7BCB">
            <w:pPr>
              <w:ind w:firstLine="0"/>
              <w:jc w:val="center"/>
              <w:rPr>
                <w:sz w:val="22"/>
              </w:rPr>
            </w:pPr>
            <w:r w:rsidRPr="00633A75">
              <w:rPr>
                <w:sz w:val="22"/>
              </w:rPr>
              <w:t>2</w:t>
            </w:r>
          </w:p>
        </w:tc>
        <w:tc>
          <w:tcPr>
            <w:tcW w:w="1134" w:type="dxa"/>
            <w:tcBorders>
              <w:top w:val="nil"/>
              <w:left w:val="single" w:sz="4" w:space="0" w:color="auto"/>
              <w:bottom w:val="nil"/>
              <w:right w:val="nil"/>
            </w:tcBorders>
            <w:vAlign w:val="center"/>
          </w:tcPr>
          <w:p w14:paraId="2E22B4E8" w14:textId="58832A70" w:rsidR="00AA7BCB" w:rsidRPr="00633A75" w:rsidRDefault="00AA7BCB" w:rsidP="00AA7BCB">
            <w:pPr>
              <w:ind w:firstLine="0"/>
              <w:jc w:val="center"/>
              <w:rPr>
                <w:sz w:val="22"/>
              </w:rPr>
            </w:pPr>
            <w:r w:rsidRPr="00633A75">
              <w:rPr>
                <w:sz w:val="22"/>
              </w:rPr>
              <w:t>7</w:t>
            </w:r>
          </w:p>
        </w:tc>
      </w:tr>
      <w:tr w:rsidR="00AA7BCB" w:rsidRPr="003116A7" w14:paraId="4E38F638" w14:textId="77777777" w:rsidTr="00C11C03">
        <w:trPr>
          <w:trHeight w:val="113"/>
        </w:trPr>
        <w:tc>
          <w:tcPr>
            <w:tcW w:w="1077" w:type="dxa"/>
            <w:tcBorders>
              <w:top w:val="nil"/>
              <w:left w:val="nil"/>
              <w:bottom w:val="nil"/>
              <w:right w:val="single" w:sz="4" w:space="0" w:color="auto"/>
            </w:tcBorders>
            <w:vAlign w:val="center"/>
          </w:tcPr>
          <w:p w14:paraId="72C92CD6" w14:textId="77777777" w:rsidR="00AA7BCB" w:rsidRPr="00633A75" w:rsidRDefault="00AA7BCB" w:rsidP="00AA7BCB">
            <w:pPr>
              <w:ind w:firstLine="0"/>
              <w:jc w:val="center"/>
              <w:rPr>
                <w:sz w:val="22"/>
              </w:rPr>
            </w:pPr>
            <w:r w:rsidRPr="00633A75">
              <w:rPr>
                <w:sz w:val="22"/>
              </w:rPr>
              <w:t>28</w:t>
            </w:r>
          </w:p>
        </w:tc>
        <w:tc>
          <w:tcPr>
            <w:tcW w:w="1475" w:type="dxa"/>
            <w:tcBorders>
              <w:top w:val="nil"/>
              <w:left w:val="nil"/>
              <w:bottom w:val="nil"/>
              <w:right w:val="nil"/>
            </w:tcBorders>
            <w:vAlign w:val="center"/>
          </w:tcPr>
          <w:p w14:paraId="2AC9F957" w14:textId="0363CCDA" w:rsidR="00AA7BCB" w:rsidRPr="00633A75" w:rsidRDefault="00AA7BCB" w:rsidP="00AA7BCB">
            <w:pPr>
              <w:ind w:firstLine="0"/>
              <w:jc w:val="center"/>
              <w:rPr>
                <w:sz w:val="22"/>
              </w:rPr>
            </w:pPr>
            <w:r>
              <w:rPr>
                <w:sz w:val="22"/>
              </w:rPr>
              <w:t>2</w:t>
            </w:r>
          </w:p>
        </w:tc>
        <w:tc>
          <w:tcPr>
            <w:tcW w:w="1326" w:type="dxa"/>
            <w:tcBorders>
              <w:top w:val="nil"/>
              <w:left w:val="nil"/>
              <w:bottom w:val="nil"/>
              <w:right w:val="nil"/>
            </w:tcBorders>
            <w:vAlign w:val="center"/>
          </w:tcPr>
          <w:p w14:paraId="216F5227" w14:textId="1C668023" w:rsidR="00AA7BCB" w:rsidRPr="00633A75" w:rsidRDefault="00AA7BCB" w:rsidP="00AA7BCB">
            <w:pPr>
              <w:ind w:firstLine="0"/>
              <w:jc w:val="center"/>
              <w:rPr>
                <w:sz w:val="22"/>
              </w:rPr>
            </w:pPr>
            <w:r w:rsidRPr="00633A75">
              <w:rPr>
                <w:sz w:val="22"/>
              </w:rPr>
              <w:t>4</w:t>
            </w:r>
          </w:p>
        </w:tc>
        <w:tc>
          <w:tcPr>
            <w:tcW w:w="1400" w:type="dxa"/>
            <w:tcBorders>
              <w:top w:val="nil"/>
              <w:left w:val="nil"/>
              <w:bottom w:val="nil"/>
              <w:right w:val="nil"/>
            </w:tcBorders>
            <w:vAlign w:val="center"/>
          </w:tcPr>
          <w:p w14:paraId="46AF69F3" w14:textId="56180BDB"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52806991" w14:textId="4F7A9DAF"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235EB4CC" w14:textId="1AA28815"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64529A67" w14:textId="3AFFE607" w:rsidR="00AA7BCB" w:rsidRPr="00633A75" w:rsidRDefault="00AA7BCB" w:rsidP="00AA7BCB">
            <w:pPr>
              <w:ind w:firstLine="0"/>
              <w:jc w:val="center"/>
              <w:rPr>
                <w:sz w:val="22"/>
              </w:rPr>
            </w:pPr>
            <w:r w:rsidRPr="00633A75">
              <w:rPr>
                <w:sz w:val="22"/>
              </w:rPr>
              <w:t>11</w:t>
            </w:r>
          </w:p>
        </w:tc>
      </w:tr>
      <w:tr w:rsidR="00AA7BCB" w:rsidRPr="003116A7" w14:paraId="07386B07" w14:textId="77777777" w:rsidTr="00C11C03">
        <w:trPr>
          <w:trHeight w:val="113"/>
        </w:trPr>
        <w:tc>
          <w:tcPr>
            <w:tcW w:w="1077" w:type="dxa"/>
            <w:tcBorders>
              <w:top w:val="nil"/>
              <w:left w:val="nil"/>
              <w:bottom w:val="nil"/>
              <w:right w:val="single" w:sz="4" w:space="0" w:color="auto"/>
            </w:tcBorders>
            <w:vAlign w:val="center"/>
          </w:tcPr>
          <w:p w14:paraId="7A4AA565" w14:textId="77777777" w:rsidR="00AA7BCB" w:rsidRPr="00633A75" w:rsidRDefault="00AA7BCB" w:rsidP="00AA7BCB">
            <w:pPr>
              <w:ind w:firstLine="0"/>
              <w:jc w:val="center"/>
              <w:rPr>
                <w:sz w:val="22"/>
              </w:rPr>
            </w:pPr>
            <w:r w:rsidRPr="00633A75">
              <w:rPr>
                <w:sz w:val="22"/>
              </w:rPr>
              <w:t>29</w:t>
            </w:r>
          </w:p>
        </w:tc>
        <w:tc>
          <w:tcPr>
            <w:tcW w:w="1475" w:type="dxa"/>
            <w:tcBorders>
              <w:top w:val="nil"/>
              <w:left w:val="nil"/>
              <w:bottom w:val="nil"/>
              <w:right w:val="nil"/>
            </w:tcBorders>
            <w:vAlign w:val="center"/>
          </w:tcPr>
          <w:p w14:paraId="1CB818D7" w14:textId="26B683AA" w:rsidR="00AA7BCB" w:rsidRPr="00633A75" w:rsidRDefault="00AA7BCB" w:rsidP="00AA7BCB">
            <w:pPr>
              <w:ind w:firstLine="0"/>
              <w:jc w:val="center"/>
              <w:rPr>
                <w:sz w:val="22"/>
              </w:rPr>
            </w:pPr>
            <w:r>
              <w:rPr>
                <w:sz w:val="22"/>
              </w:rPr>
              <w:t>3</w:t>
            </w:r>
          </w:p>
        </w:tc>
        <w:tc>
          <w:tcPr>
            <w:tcW w:w="1326" w:type="dxa"/>
            <w:tcBorders>
              <w:top w:val="nil"/>
              <w:left w:val="nil"/>
              <w:bottom w:val="nil"/>
              <w:right w:val="nil"/>
            </w:tcBorders>
            <w:vAlign w:val="center"/>
          </w:tcPr>
          <w:p w14:paraId="5D9DC167" w14:textId="234E84C6" w:rsidR="00AA7BCB" w:rsidRPr="00633A75" w:rsidRDefault="00AA7BCB" w:rsidP="00AA7BCB">
            <w:pPr>
              <w:ind w:firstLine="0"/>
              <w:jc w:val="center"/>
              <w:rPr>
                <w:sz w:val="22"/>
              </w:rPr>
            </w:pPr>
            <w:r w:rsidRPr="00633A75">
              <w:rPr>
                <w:sz w:val="22"/>
              </w:rPr>
              <w:t>4</w:t>
            </w:r>
          </w:p>
        </w:tc>
        <w:tc>
          <w:tcPr>
            <w:tcW w:w="1400" w:type="dxa"/>
            <w:tcBorders>
              <w:top w:val="nil"/>
              <w:left w:val="nil"/>
              <w:bottom w:val="nil"/>
              <w:right w:val="nil"/>
            </w:tcBorders>
            <w:vAlign w:val="center"/>
          </w:tcPr>
          <w:p w14:paraId="08116955" w14:textId="738BBA94" w:rsidR="00AA7BCB" w:rsidRPr="00633A75" w:rsidRDefault="00AA7BCB" w:rsidP="00AA7BCB">
            <w:pPr>
              <w:ind w:firstLine="0"/>
              <w:jc w:val="center"/>
              <w:rPr>
                <w:sz w:val="22"/>
              </w:rPr>
            </w:pPr>
            <w:r w:rsidRPr="00633A75">
              <w:rPr>
                <w:sz w:val="22"/>
              </w:rPr>
              <w:t>4</w:t>
            </w:r>
          </w:p>
        </w:tc>
        <w:tc>
          <w:tcPr>
            <w:tcW w:w="1401" w:type="dxa"/>
            <w:tcBorders>
              <w:top w:val="nil"/>
              <w:left w:val="nil"/>
              <w:bottom w:val="nil"/>
              <w:right w:val="nil"/>
            </w:tcBorders>
            <w:vAlign w:val="center"/>
          </w:tcPr>
          <w:p w14:paraId="1F029E59" w14:textId="2E001C31"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42818636" w14:textId="684B5FF9"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5FAFD6B5" w14:textId="06285E22" w:rsidR="00AA7BCB" w:rsidRPr="00633A75" w:rsidRDefault="00AA7BCB" w:rsidP="00AA7BCB">
            <w:pPr>
              <w:ind w:firstLine="0"/>
              <w:jc w:val="center"/>
              <w:rPr>
                <w:sz w:val="22"/>
              </w:rPr>
            </w:pPr>
            <w:r w:rsidRPr="00633A75">
              <w:rPr>
                <w:sz w:val="22"/>
              </w:rPr>
              <w:t>11</w:t>
            </w:r>
          </w:p>
        </w:tc>
      </w:tr>
      <w:tr w:rsidR="00AA7BCB" w:rsidRPr="003116A7" w14:paraId="571F1D87" w14:textId="77777777" w:rsidTr="00C11C03">
        <w:trPr>
          <w:trHeight w:val="113"/>
        </w:trPr>
        <w:tc>
          <w:tcPr>
            <w:tcW w:w="1077" w:type="dxa"/>
            <w:tcBorders>
              <w:top w:val="nil"/>
              <w:left w:val="nil"/>
              <w:bottom w:val="nil"/>
              <w:right w:val="single" w:sz="4" w:space="0" w:color="auto"/>
            </w:tcBorders>
            <w:vAlign w:val="center"/>
          </w:tcPr>
          <w:p w14:paraId="1A6EA0D2" w14:textId="77777777" w:rsidR="00AA7BCB" w:rsidRPr="00633A75" w:rsidRDefault="00AA7BCB" w:rsidP="00AA7BCB">
            <w:pPr>
              <w:ind w:firstLine="0"/>
              <w:jc w:val="center"/>
              <w:rPr>
                <w:sz w:val="22"/>
              </w:rPr>
            </w:pPr>
            <w:r w:rsidRPr="00633A75">
              <w:rPr>
                <w:sz w:val="22"/>
              </w:rPr>
              <w:t>30</w:t>
            </w:r>
          </w:p>
        </w:tc>
        <w:tc>
          <w:tcPr>
            <w:tcW w:w="1475" w:type="dxa"/>
            <w:tcBorders>
              <w:top w:val="nil"/>
              <w:left w:val="nil"/>
              <w:bottom w:val="nil"/>
              <w:right w:val="nil"/>
            </w:tcBorders>
            <w:vAlign w:val="center"/>
          </w:tcPr>
          <w:p w14:paraId="211C5163" w14:textId="42E5DAA3" w:rsidR="00AA7BCB" w:rsidRPr="00633A75" w:rsidRDefault="00AA7BCB" w:rsidP="00AA7BCB">
            <w:pPr>
              <w:ind w:firstLine="0"/>
              <w:jc w:val="center"/>
              <w:rPr>
                <w:sz w:val="22"/>
              </w:rPr>
            </w:pPr>
            <w:r w:rsidRPr="00633A75">
              <w:rPr>
                <w:sz w:val="22"/>
              </w:rPr>
              <w:t>1</w:t>
            </w:r>
          </w:p>
        </w:tc>
        <w:tc>
          <w:tcPr>
            <w:tcW w:w="1326" w:type="dxa"/>
            <w:tcBorders>
              <w:top w:val="nil"/>
              <w:left w:val="nil"/>
              <w:bottom w:val="nil"/>
              <w:right w:val="nil"/>
            </w:tcBorders>
            <w:vAlign w:val="center"/>
          </w:tcPr>
          <w:p w14:paraId="566B062D" w14:textId="16487367" w:rsidR="00AA7BCB" w:rsidRPr="00633A75" w:rsidRDefault="00AA7BCB" w:rsidP="00AA7BCB">
            <w:pPr>
              <w:ind w:firstLine="0"/>
              <w:jc w:val="center"/>
              <w:rPr>
                <w:sz w:val="22"/>
              </w:rPr>
            </w:pPr>
            <w:r w:rsidRPr="00633A75">
              <w:rPr>
                <w:sz w:val="22"/>
              </w:rPr>
              <w:t>2</w:t>
            </w:r>
          </w:p>
        </w:tc>
        <w:tc>
          <w:tcPr>
            <w:tcW w:w="1400" w:type="dxa"/>
            <w:tcBorders>
              <w:top w:val="nil"/>
              <w:left w:val="nil"/>
              <w:bottom w:val="nil"/>
              <w:right w:val="nil"/>
            </w:tcBorders>
            <w:vAlign w:val="center"/>
          </w:tcPr>
          <w:p w14:paraId="62D8C390" w14:textId="5281C0CB"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30D355A3" w14:textId="55464091" w:rsidR="00AA7BCB" w:rsidRPr="00633A75" w:rsidRDefault="00AA7BCB" w:rsidP="00AA7BCB">
            <w:pPr>
              <w:ind w:firstLine="0"/>
              <w:jc w:val="center"/>
              <w:rPr>
                <w:sz w:val="22"/>
              </w:rPr>
            </w:pPr>
            <w:r w:rsidRPr="00633A75">
              <w:rPr>
                <w:sz w:val="22"/>
              </w:rPr>
              <w:t>1</w:t>
            </w:r>
          </w:p>
        </w:tc>
        <w:tc>
          <w:tcPr>
            <w:tcW w:w="1401" w:type="dxa"/>
            <w:tcBorders>
              <w:top w:val="nil"/>
              <w:left w:val="nil"/>
              <w:bottom w:val="nil"/>
              <w:right w:val="nil"/>
            </w:tcBorders>
            <w:vAlign w:val="center"/>
          </w:tcPr>
          <w:p w14:paraId="36891E64" w14:textId="2EADC533"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010DF9FA" w14:textId="55AFEBAF" w:rsidR="00AA7BCB" w:rsidRPr="00633A75" w:rsidRDefault="00AA7BCB" w:rsidP="00AA7BCB">
            <w:pPr>
              <w:ind w:firstLine="0"/>
              <w:jc w:val="center"/>
              <w:rPr>
                <w:sz w:val="22"/>
              </w:rPr>
            </w:pPr>
            <w:r w:rsidRPr="00633A75">
              <w:rPr>
                <w:sz w:val="22"/>
              </w:rPr>
              <w:t>4</w:t>
            </w:r>
          </w:p>
        </w:tc>
      </w:tr>
      <w:tr w:rsidR="00AA7BCB" w:rsidRPr="003116A7" w14:paraId="6904CFD6" w14:textId="77777777" w:rsidTr="00C11C03">
        <w:trPr>
          <w:trHeight w:val="113"/>
        </w:trPr>
        <w:tc>
          <w:tcPr>
            <w:tcW w:w="1077" w:type="dxa"/>
            <w:tcBorders>
              <w:top w:val="nil"/>
              <w:left w:val="nil"/>
              <w:bottom w:val="nil"/>
              <w:right w:val="single" w:sz="4" w:space="0" w:color="auto"/>
            </w:tcBorders>
            <w:vAlign w:val="center"/>
          </w:tcPr>
          <w:p w14:paraId="5FBCA689" w14:textId="77777777" w:rsidR="00AA7BCB" w:rsidRPr="00633A75" w:rsidRDefault="00AA7BCB" w:rsidP="00AA7BCB">
            <w:pPr>
              <w:ind w:firstLine="0"/>
              <w:jc w:val="center"/>
              <w:rPr>
                <w:sz w:val="22"/>
              </w:rPr>
            </w:pPr>
            <w:r w:rsidRPr="00633A75">
              <w:rPr>
                <w:sz w:val="22"/>
              </w:rPr>
              <w:t>31</w:t>
            </w:r>
          </w:p>
        </w:tc>
        <w:tc>
          <w:tcPr>
            <w:tcW w:w="1475" w:type="dxa"/>
            <w:tcBorders>
              <w:top w:val="nil"/>
              <w:left w:val="nil"/>
              <w:bottom w:val="nil"/>
              <w:right w:val="nil"/>
            </w:tcBorders>
            <w:vAlign w:val="center"/>
          </w:tcPr>
          <w:p w14:paraId="634DB9DF" w14:textId="07017CCE" w:rsidR="00AA7BCB" w:rsidRPr="00633A75" w:rsidRDefault="00AA7BCB" w:rsidP="00AA7BCB">
            <w:pPr>
              <w:ind w:firstLine="0"/>
              <w:jc w:val="center"/>
              <w:rPr>
                <w:sz w:val="22"/>
              </w:rPr>
            </w:pPr>
            <w:r>
              <w:rPr>
                <w:sz w:val="22"/>
              </w:rPr>
              <w:t>1</w:t>
            </w:r>
          </w:p>
        </w:tc>
        <w:tc>
          <w:tcPr>
            <w:tcW w:w="1326" w:type="dxa"/>
            <w:tcBorders>
              <w:top w:val="nil"/>
              <w:left w:val="nil"/>
              <w:bottom w:val="nil"/>
              <w:right w:val="nil"/>
            </w:tcBorders>
            <w:vAlign w:val="center"/>
          </w:tcPr>
          <w:p w14:paraId="37E093A0" w14:textId="747FF73A" w:rsidR="00AA7BCB" w:rsidRPr="00633A75" w:rsidRDefault="00AA7BCB" w:rsidP="00AA7BCB">
            <w:pPr>
              <w:ind w:firstLine="0"/>
              <w:jc w:val="center"/>
              <w:rPr>
                <w:sz w:val="22"/>
              </w:rPr>
            </w:pPr>
            <w:r w:rsidRPr="00633A75">
              <w:rPr>
                <w:sz w:val="22"/>
              </w:rPr>
              <w:t>3</w:t>
            </w:r>
          </w:p>
        </w:tc>
        <w:tc>
          <w:tcPr>
            <w:tcW w:w="1400" w:type="dxa"/>
            <w:tcBorders>
              <w:top w:val="nil"/>
              <w:left w:val="nil"/>
              <w:bottom w:val="nil"/>
              <w:right w:val="nil"/>
            </w:tcBorders>
            <w:vAlign w:val="center"/>
          </w:tcPr>
          <w:p w14:paraId="3D8C4561" w14:textId="56CDFD7E" w:rsidR="00AA7BCB" w:rsidRPr="00633A75" w:rsidRDefault="00AA7BCB" w:rsidP="00AA7BCB">
            <w:pPr>
              <w:ind w:firstLine="0"/>
              <w:jc w:val="center"/>
              <w:rPr>
                <w:sz w:val="22"/>
              </w:rPr>
            </w:pPr>
            <w:r w:rsidRPr="00633A75">
              <w:rPr>
                <w:sz w:val="22"/>
              </w:rPr>
              <w:t>4</w:t>
            </w:r>
          </w:p>
        </w:tc>
        <w:tc>
          <w:tcPr>
            <w:tcW w:w="1401" w:type="dxa"/>
            <w:tcBorders>
              <w:top w:val="nil"/>
              <w:left w:val="nil"/>
              <w:bottom w:val="nil"/>
              <w:right w:val="nil"/>
            </w:tcBorders>
            <w:vAlign w:val="center"/>
          </w:tcPr>
          <w:p w14:paraId="494E756D" w14:textId="0327E06F"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61FBB29C" w14:textId="5B730506"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nil"/>
              <w:right w:val="nil"/>
            </w:tcBorders>
            <w:vAlign w:val="center"/>
          </w:tcPr>
          <w:p w14:paraId="673EC3A3" w14:textId="58F16E4A" w:rsidR="00AA7BCB" w:rsidRPr="00633A75" w:rsidRDefault="00AA7BCB" w:rsidP="00AA7BCB">
            <w:pPr>
              <w:ind w:firstLine="0"/>
              <w:jc w:val="center"/>
              <w:rPr>
                <w:sz w:val="22"/>
              </w:rPr>
            </w:pPr>
            <w:r w:rsidRPr="00633A75">
              <w:rPr>
                <w:sz w:val="22"/>
              </w:rPr>
              <w:t>11</w:t>
            </w:r>
          </w:p>
        </w:tc>
      </w:tr>
      <w:tr w:rsidR="00AA7BCB" w:rsidRPr="003116A7" w14:paraId="3829643B" w14:textId="77777777" w:rsidTr="00C11C03">
        <w:tc>
          <w:tcPr>
            <w:tcW w:w="1077" w:type="dxa"/>
            <w:tcBorders>
              <w:top w:val="nil"/>
              <w:left w:val="nil"/>
              <w:bottom w:val="nil"/>
              <w:right w:val="single" w:sz="4" w:space="0" w:color="auto"/>
            </w:tcBorders>
            <w:vAlign w:val="center"/>
          </w:tcPr>
          <w:p w14:paraId="78A620FA" w14:textId="77777777" w:rsidR="00AA7BCB" w:rsidRPr="00633A75" w:rsidRDefault="00AA7BCB" w:rsidP="00AA7BCB">
            <w:pPr>
              <w:ind w:firstLine="0"/>
              <w:jc w:val="center"/>
              <w:rPr>
                <w:sz w:val="22"/>
              </w:rPr>
            </w:pPr>
            <w:r w:rsidRPr="00633A75">
              <w:rPr>
                <w:sz w:val="22"/>
              </w:rPr>
              <w:t>32</w:t>
            </w:r>
          </w:p>
        </w:tc>
        <w:tc>
          <w:tcPr>
            <w:tcW w:w="1475" w:type="dxa"/>
            <w:tcBorders>
              <w:top w:val="nil"/>
              <w:left w:val="nil"/>
              <w:bottom w:val="nil"/>
              <w:right w:val="nil"/>
            </w:tcBorders>
            <w:vAlign w:val="center"/>
          </w:tcPr>
          <w:p w14:paraId="184C07AA" w14:textId="5F1D994A" w:rsidR="00AA7BCB" w:rsidRPr="00633A75" w:rsidRDefault="00AA7BCB" w:rsidP="00AA7BCB">
            <w:pPr>
              <w:ind w:firstLine="0"/>
              <w:jc w:val="center"/>
              <w:rPr>
                <w:sz w:val="22"/>
              </w:rPr>
            </w:pPr>
            <w:r w:rsidRPr="00633A75">
              <w:rPr>
                <w:sz w:val="22"/>
              </w:rPr>
              <w:t>1</w:t>
            </w:r>
          </w:p>
        </w:tc>
        <w:tc>
          <w:tcPr>
            <w:tcW w:w="1326" w:type="dxa"/>
            <w:tcBorders>
              <w:top w:val="nil"/>
              <w:left w:val="nil"/>
              <w:bottom w:val="nil"/>
              <w:right w:val="nil"/>
            </w:tcBorders>
            <w:vAlign w:val="center"/>
          </w:tcPr>
          <w:p w14:paraId="37CECD84" w14:textId="6C3C70D7" w:rsidR="00AA7BCB" w:rsidRPr="00633A75" w:rsidRDefault="00AA7BCB" w:rsidP="00AA7BCB">
            <w:pPr>
              <w:ind w:firstLine="0"/>
              <w:jc w:val="center"/>
              <w:rPr>
                <w:sz w:val="22"/>
              </w:rPr>
            </w:pPr>
            <w:r w:rsidRPr="00633A75">
              <w:rPr>
                <w:sz w:val="22"/>
              </w:rPr>
              <w:t>2</w:t>
            </w:r>
          </w:p>
        </w:tc>
        <w:tc>
          <w:tcPr>
            <w:tcW w:w="1400" w:type="dxa"/>
            <w:tcBorders>
              <w:top w:val="nil"/>
              <w:left w:val="nil"/>
              <w:bottom w:val="nil"/>
              <w:right w:val="nil"/>
            </w:tcBorders>
            <w:vAlign w:val="center"/>
          </w:tcPr>
          <w:p w14:paraId="13AF02BE" w14:textId="3782AB22"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3C08F8EF" w14:textId="2BD9A910" w:rsidR="00AA7BCB" w:rsidRPr="00633A75" w:rsidRDefault="00AA7BCB" w:rsidP="00AA7BCB">
            <w:pPr>
              <w:ind w:firstLine="0"/>
              <w:jc w:val="center"/>
              <w:rPr>
                <w:sz w:val="22"/>
              </w:rPr>
            </w:pPr>
            <w:r w:rsidRPr="00633A75">
              <w:rPr>
                <w:sz w:val="22"/>
              </w:rPr>
              <w:t>0</w:t>
            </w:r>
          </w:p>
        </w:tc>
        <w:tc>
          <w:tcPr>
            <w:tcW w:w="1401" w:type="dxa"/>
            <w:tcBorders>
              <w:top w:val="nil"/>
              <w:left w:val="nil"/>
              <w:bottom w:val="nil"/>
              <w:right w:val="nil"/>
            </w:tcBorders>
            <w:vAlign w:val="center"/>
          </w:tcPr>
          <w:p w14:paraId="3F42AE5C" w14:textId="6694ACAA"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1D42CDFC" w14:textId="4121054B" w:rsidR="00AA7BCB" w:rsidRPr="00633A75" w:rsidRDefault="00AA7BCB" w:rsidP="00AA7BCB">
            <w:pPr>
              <w:ind w:firstLine="0"/>
              <w:jc w:val="center"/>
              <w:rPr>
                <w:sz w:val="22"/>
              </w:rPr>
            </w:pPr>
            <w:r w:rsidRPr="00633A75">
              <w:rPr>
                <w:sz w:val="22"/>
              </w:rPr>
              <w:t>6</w:t>
            </w:r>
          </w:p>
        </w:tc>
      </w:tr>
      <w:tr w:rsidR="00AA7BCB" w:rsidRPr="003116A7" w14:paraId="3C2A8B76" w14:textId="77777777" w:rsidTr="00C11C03">
        <w:tc>
          <w:tcPr>
            <w:tcW w:w="1077" w:type="dxa"/>
            <w:tcBorders>
              <w:top w:val="nil"/>
              <w:left w:val="nil"/>
              <w:bottom w:val="nil"/>
              <w:right w:val="single" w:sz="4" w:space="0" w:color="auto"/>
            </w:tcBorders>
            <w:vAlign w:val="center"/>
          </w:tcPr>
          <w:p w14:paraId="26F70486" w14:textId="77777777" w:rsidR="00AA7BCB" w:rsidRPr="00633A75" w:rsidRDefault="00AA7BCB" w:rsidP="00AA7BCB">
            <w:pPr>
              <w:ind w:firstLine="0"/>
              <w:jc w:val="center"/>
              <w:rPr>
                <w:sz w:val="22"/>
              </w:rPr>
            </w:pPr>
            <w:r w:rsidRPr="00633A75">
              <w:rPr>
                <w:sz w:val="22"/>
              </w:rPr>
              <w:t>33</w:t>
            </w:r>
          </w:p>
        </w:tc>
        <w:tc>
          <w:tcPr>
            <w:tcW w:w="1475" w:type="dxa"/>
            <w:tcBorders>
              <w:top w:val="nil"/>
              <w:left w:val="nil"/>
              <w:bottom w:val="nil"/>
              <w:right w:val="nil"/>
            </w:tcBorders>
            <w:vAlign w:val="center"/>
          </w:tcPr>
          <w:p w14:paraId="6D756164" w14:textId="0D8E9D67" w:rsidR="00AA7BCB" w:rsidRPr="00633A75" w:rsidRDefault="00AA7BCB" w:rsidP="00AA7BCB">
            <w:pPr>
              <w:ind w:firstLine="0"/>
              <w:jc w:val="center"/>
              <w:rPr>
                <w:sz w:val="22"/>
              </w:rPr>
            </w:pPr>
            <w:r w:rsidRPr="00633A75">
              <w:rPr>
                <w:sz w:val="22"/>
              </w:rPr>
              <w:t>1</w:t>
            </w:r>
          </w:p>
        </w:tc>
        <w:tc>
          <w:tcPr>
            <w:tcW w:w="1326" w:type="dxa"/>
            <w:tcBorders>
              <w:top w:val="nil"/>
              <w:left w:val="nil"/>
              <w:bottom w:val="nil"/>
              <w:right w:val="nil"/>
            </w:tcBorders>
            <w:vAlign w:val="center"/>
          </w:tcPr>
          <w:p w14:paraId="4B263BEE" w14:textId="65C1E336" w:rsidR="00AA7BCB" w:rsidRPr="00633A75" w:rsidRDefault="00AA7BCB" w:rsidP="00AA7BCB">
            <w:pPr>
              <w:ind w:firstLine="0"/>
              <w:jc w:val="center"/>
              <w:rPr>
                <w:sz w:val="22"/>
              </w:rPr>
            </w:pPr>
            <w:r w:rsidRPr="00633A75">
              <w:rPr>
                <w:sz w:val="22"/>
              </w:rPr>
              <w:t>1</w:t>
            </w:r>
          </w:p>
        </w:tc>
        <w:tc>
          <w:tcPr>
            <w:tcW w:w="1400" w:type="dxa"/>
            <w:tcBorders>
              <w:top w:val="nil"/>
              <w:left w:val="nil"/>
              <w:bottom w:val="nil"/>
              <w:right w:val="nil"/>
            </w:tcBorders>
            <w:vAlign w:val="center"/>
          </w:tcPr>
          <w:p w14:paraId="14D5E404" w14:textId="2AEC0175"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6C993D06" w14:textId="5837A122"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4DC70BA3" w14:textId="70B0EEC4" w:rsidR="00AA7BCB" w:rsidRPr="00633A75" w:rsidRDefault="00AA7BCB" w:rsidP="00AA7BCB">
            <w:pPr>
              <w:ind w:firstLine="0"/>
              <w:jc w:val="center"/>
              <w:rPr>
                <w:sz w:val="22"/>
              </w:rPr>
            </w:pPr>
            <w:r w:rsidRPr="00633A75">
              <w:rPr>
                <w:sz w:val="22"/>
              </w:rPr>
              <w:t>2</w:t>
            </w:r>
          </w:p>
        </w:tc>
        <w:tc>
          <w:tcPr>
            <w:tcW w:w="1134" w:type="dxa"/>
            <w:tcBorders>
              <w:top w:val="nil"/>
              <w:left w:val="single" w:sz="4" w:space="0" w:color="auto"/>
              <w:bottom w:val="nil"/>
              <w:right w:val="nil"/>
            </w:tcBorders>
            <w:vAlign w:val="center"/>
          </w:tcPr>
          <w:p w14:paraId="37DB2C28" w14:textId="2AD4E41E" w:rsidR="00AA7BCB" w:rsidRPr="00633A75" w:rsidRDefault="00AA7BCB" w:rsidP="00AA7BCB">
            <w:pPr>
              <w:ind w:firstLine="0"/>
              <w:jc w:val="center"/>
              <w:rPr>
                <w:sz w:val="22"/>
              </w:rPr>
            </w:pPr>
            <w:r w:rsidRPr="00633A75">
              <w:rPr>
                <w:sz w:val="22"/>
              </w:rPr>
              <w:t>9</w:t>
            </w:r>
          </w:p>
        </w:tc>
      </w:tr>
      <w:tr w:rsidR="00AA7BCB" w:rsidRPr="003116A7" w14:paraId="028BBBF8" w14:textId="77777777" w:rsidTr="00C11C03">
        <w:tc>
          <w:tcPr>
            <w:tcW w:w="1077" w:type="dxa"/>
            <w:tcBorders>
              <w:top w:val="nil"/>
              <w:left w:val="nil"/>
              <w:bottom w:val="nil"/>
              <w:right w:val="single" w:sz="4" w:space="0" w:color="auto"/>
            </w:tcBorders>
            <w:vAlign w:val="center"/>
          </w:tcPr>
          <w:p w14:paraId="4734F0EE" w14:textId="77777777" w:rsidR="00AA7BCB" w:rsidRPr="00633A75" w:rsidRDefault="00AA7BCB" w:rsidP="00AA7BCB">
            <w:pPr>
              <w:ind w:firstLine="0"/>
              <w:jc w:val="center"/>
              <w:rPr>
                <w:sz w:val="22"/>
              </w:rPr>
            </w:pPr>
            <w:r w:rsidRPr="00633A75">
              <w:rPr>
                <w:sz w:val="22"/>
              </w:rPr>
              <w:t>34</w:t>
            </w:r>
          </w:p>
        </w:tc>
        <w:tc>
          <w:tcPr>
            <w:tcW w:w="1475" w:type="dxa"/>
            <w:tcBorders>
              <w:top w:val="nil"/>
              <w:left w:val="nil"/>
              <w:bottom w:val="nil"/>
              <w:right w:val="nil"/>
            </w:tcBorders>
            <w:vAlign w:val="center"/>
          </w:tcPr>
          <w:p w14:paraId="550BA3BD" w14:textId="33393303" w:rsidR="00AA7BCB" w:rsidRPr="00633A75" w:rsidRDefault="00AA7BCB" w:rsidP="00AA7BCB">
            <w:pPr>
              <w:ind w:firstLine="0"/>
              <w:jc w:val="center"/>
              <w:rPr>
                <w:sz w:val="22"/>
              </w:rPr>
            </w:pPr>
            <w:r w:rsidRPr="00633A75">
              <w:rPr>
                <w:sz w:val="22"/>
              </w:rPr>
              <w:t>0</w:t>
            </w:r>
          </w:p>
        </w:tc>
        <w:tc>
          <w:tcPr>
            <w:tcW w:w="1326" w:type="dxa"/>
            <w:tcBorders>
              <w:top w:val="nil"/>
              <w:left w:val="nil"/>
              <w:bottom w:val="nil"/>
              <w:right w:val="nil"/>
            </w:tcBorders>
            <w:vAlign w:val="center"/>
          </w:tcPr>
          <w:p w14:paraId="3A957C3A" w14:textId="5A36793D" w:rsidR="00AA7BCB" w:rsidRPr="00633A75" w:rsidRDefault="00AA7BCB" w:rsidP="00AA7BCB">
            <w:pPr>
              <w:ind w:firstLine="0"/>
              <w:jc w:val="center"/>
              <w:rPr>
                <w:sz w:val="22"/>
              </w:rPr>
            </w:pPr>
            <w:r w:rsidRPr="00633A75">
              <w:rPr>
                <w:sz w:val="22"/>
              </w:rPr>
              <w:t>2</w:t>
            </w:r>
          </w:p>
        </w:tc>
        <w:tc>
          <w:tcPr>
            <w:tcW w:w="1400" w:type="dxa"/>
            <w:tcBorders>
              <w:top w:val="nil"/>
              <w:left w:val="nil"/>
              <w:bottom w:val="nil"/>
              <w:right w:val="nil"/>
            </w:tcBorders>
            <w:vAlign w:val="center"/>
          </w:tcPr>
          <w:p w14:paraId="13CB8C7F" w14:textId="3B00B1A2"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02D9AC4C" w14:textId="692D696B"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73B39003" w14:textId="4EC4BC74" w:rsidR="00AA7BCB" w:rsidRPr="00633A75" w:rsidRDefault="00AA7BCB" w:rsidP="00AA7BCB">
            <w:pPr>
              <w:ind w:firstLine="0"/>
              <w:jc w:val="center"/>
              <w:rPr>
                <w:sz w:val="22"/>
              </w:rPr>
            </w:pPr>
            <w:r w:rsidRPr="00633A75">
              <w:rPr>
                <w:sz w:val="22"/>
              </w:rPr>
              <w:t>2</w:t>
            </w:r>
          </w:p>
        </w:tc>
        <w:tc>
          <w:tcPr>
            <w:tcW w:w="1134" w:type="dxa"/>
            <w:tcBorders>
              <w:top w:val="nil"/>
              <w:left w:val="single" w:sz="4" w:space="0" w:color="auto"/>
              <w:bottom w:val="nil"/>
              <w:right w:val="nil"/>
            </w:tcBorders>
            <w:vAlign w:val="center"/>
          </w:tcPr>
          <w:p w14:paraId="438D68A2" w14:textId="44400C85" w:rsidR="00AA7BCB" w:rsidRPr="00633A75" w:rsidRDefault="00AA7BCB" w:rsidP="00AA7BCB">
            <w:pPr>
              <w:ind w:firstLine="0"/>
              <w:jc w:val="center"/>
              <w:rPr>
                <w:sz w:val="22"/>
              </w:rPr>
            </w:pPr>
            <w:r w:rsidRPr="00633A75">
              <w:rPr>
                <w:sz w:val="22"/>
              </w:rPr>
              <w:t>9</w:t>
            </w:r>
          </w:p>
        </w:tc>
      </w:tr>
      <w:tr w:rsidR="00AA7BCB" w:rsidRPr="003116A7" w14:paraId="7C288028" w14:textId="77777777" w:rsidTr="00C11C03">
        <w:tc>
          <w:tcPr>
            <w:tcW w:w="1077" w:type="dxa"/>
            <w:tcBorders>
              <w:top w:val="nil"/>
              <w:left w:val="nil"/>
              <w:bottom w:val="nil"/>
              <w:right w:val="single" w:sz="4" w:space="0" w:color="auto"/>
            </w:tcBorders>
            <w:vAlign w:val="center"/>
          </w:tcPr>
          <w:p w14:paraId="45B6BF75" w14:textId="77777777" w:rsidR="00AA7BCB" w:rsidRPr="00633A75" w:rsidRDefault="00AA7BCB" w:rsidP="00AA7BCB">
            <w:pPr>
              <w:ind w:firstLine="0"/>
              <w:jc w:val="center"/>
              <w:rPr>
                <w:sz w:val="22"/>
              </w:rPr>
            </w:pPr>
            <w:r w:rsidRPr="00633A75">
              <w:rPr>
                <w:sz w:val="22"/>
              </w:rPr>
              <w:t>35</w:t>
            </w:r>
          </w:p>
        </w:tc>
        <w:tc>
          <w:tcPr>
            <w:tcW w:w="1475" w:type="dxa"/>
            <w:tcBorders>
              <w:top w:val="nil"/>
              <w:left w:val="nil"/>
              <w:bottom w:val="nil"/>
              <w:right w:val="nil"/>
            </w:tcBorders>
            <w:vAlign w:val="center"/>
          </w:tcPr>
          <w:p w14:paraId="0EDBC559" w14:textId="3466D594" w:rsidR="00AA7BCB" w:rsidRPr="00633A75" w:rsidRDefault="00AA7BCB" w:rsidP="00AA7BCB">
            <w:pPr>
              <w:ind w:firstLine="0"/>
              <w:jc w:val="center"/>
              <w:rPr>
                <w:sz w:val="22"/>
              </w:rPr>
            </w:pPr>
            <w:r w:rsidRPr="00633A75">
              <w:rPr>
                <w:sz w:val="22"/>
              </w:rPr>
              <w:t>1</w:t>
            </w:r>
          </w:p>
        </w:tc>
        <w:tc>
          <w:tcPr>
            <w:tcW w:w="1326" w:type="dxa"/>
            <w:tcBorders>
              <w:top w:val="nil"/>
              <w:left w:val="nil"/>
              <w:bottom w:val="nil"/>
              <w:right w:val="nil"/>
            </w:tcBorders>
            <w:vAlign w:val="center"/>
          </w:tcPr>
          <w:p w14:paraId="202EA9A5" w14:textId="76D60534" w:rsidR="00AA7BCB" w:rsidRPr="00633A75" w:rsidRDefault="00AA7BCB" w:rsidP="00AA7BCB">
            <w:pPr>
              <w:ind w:firstLine="0"/>
              <w:jc w:val="center"/>
              <w:rPr>
                <w:sz w:val="22"/>
              </w:rPr>
            </w:pPr>
            <w:r w:rsidRPr="00633A75">
              <w:rPr>
                <w:sz w:val="22"/>
              </w:rPr>
              <w:t>1</w:t>
            </w:r>
          </w:p>
        </w:tc>
        <w:tc>
          <w:tcPr>
            <w:tcW w:w="1400" w:type="dxa"/>
            <w:tcBorders>
              <w:top w:val="nil"/>
              <w:left w:val="nil"/>
              <w:bottom w:val="nil"/>
              <w:right w:val="nil"/>
            </w:tcBorders>
            <w:vAlign w:val="center"/>
          </w:tcPr>
          <w:p w14:paraId="392EEF44" w14:textId="24AB5C4F" w:rsidR="00AA7BCB" w:rsidRPr="00633A75" w:rsidRDefault="00AA7BCB" w:rsidP="00AA7BCB">
            <w:pPr>
              <w:ind w:firstLine="0"/>
              <w:jc w:val="center"/>
              <w:rPr>
                <w:sz w:val="22"/>
              </w:rPr>
            </w:pPr>
            <w:r w:rsidRPr="00633A75">
              <w:rPr>
                <w:sz w:val="22"/>
              </w:rPr>
              <w:t>3</w:t>
            </w:r>
          </w:p>
        </w:tc>
        <w:tc>
          <w:tcPr>
            <w:tcW w:w="1401" w:type="dxa"/>
            <w:tcBorders>
              <w:top w:val="nil"/>
              <w:left w:val="nil"/>
              <w:bottom w:val="nil"/>
              <w:right w:val="nil"/>
            </w:tcBorders>
            <w:vAlign w:val="center"/>
          </w:tcPr>
          <w:p w14:paraId="589DD2C0" w14:textId="0E32266F" w:rsidR="00AA7BCB" w:rsidRPr="00633A75" w:rsidRDefault="00AA7BCB" w:rsidP="00AA7BCB">
            <w:pPr>
              <w:ind w:firstLine="0"/>
              <w:jc w:val="center"/>
              <w:rPr>
                <w:sz w:val="22"/>
              </w:rPr>
            </w:pPr>
            <w:r w:rsidRPr="00633A75">
              <w:rPr>
                <w:sz w:val="22"/>
              </w:rPr>
              <w:t>2</w:t>
            </w:r>
          </w:p>
        </w:tc>
        <w:tc>
          <w:tcPr>
            <w:tcW w:w="1401" w:type="dxa"/>
            <w:tcBorders>
              <w:top w:val="nil"/>
              <w:left w:val="nil"/>
              <w:bottom w:val="nil"/>
              <w:right w:val="nil"/>
            </w:tcBorders>
            <w:vAlign w:val="center"/>
          </w:tcPr>
          <w:p w14:paraId="39AB01CB" w14:textId="6C7E93AB" w:rsidR="00AA7BCB" w:rsidRPr="00633A75" w:rsidRDefault="00AA7BCB" w:rsidP="00AA7BCB">
            <w:pPr>
              <w:ind w:firstLine="0"/>
              <w:jc w:val="center"/>
              <w:rPr>
                <w:sz w:val="22"/>
              </w:rPr>
            </w:pPr>
            <w:r w:rsidRPr="00633A75">
              <w:rPr>
                <w:sz w:val="22"/>
              </w:rPr>
              <w:t>1</w:t>
            </w:r>
          </w:p>
        </w:tc>
        <w:tc>
          <w:tcPr>
            <w:tcW w:w="1134" w:type="dxa"/>
            <w:tcBorders>
              <w:top w:val="nil"/>
              <w:left w:val="single" w:sz="4" w:space="0" w:color="auto"/>
              <w:bottom w:val="nil"/>
              <w:right w:val="nil"/>
            </w:tcBorders>
            <w:vAlign w:val="center"/>
          </w:tcPr>
          <w:p w14:paraId="28FB0A1E" w14:textId="682D17F1" w:rsidR="00AA7BCB" w:rsidRPr="00633A75" w:rsidRDefault="00AA7BCB" w:rsidP="00AA7BCB">
            <w:pPr>
              <w:ind w:firstLine="0"/>
              <w:jc w:val="center"/>
              <w:rPr>
                <w:sz w:val="22"/>
              </w:rPr>
            </w:pPr>
            <w:r w:rsidRPr="00633A75">
              <w:rPr>
                <w:sz w:val="22"/>
              </w:rPr>
              <w:t>8</w:t>
            </w:r>
          </w:p>
        </w:tc>
      </w:tr>
      <w:tr w:rsidR="00AA7BCB" w:rsidRPr="003116A7" w14:paraId="5F0C4FA2" w14:textId="77777777" w:rsidTr="00C11C03">
        <w:tc>
          <w:tcPr>
            <w:tcW w:w="1077" w:type="dxa"/>
            <w:tcBorders>
              <w:top w:val="nil"/>
              <w:left w:val="nil"/>
              <w:bottom w:val="single" w:sz="4" w:space="0" w:color="auto"/>
              <w:right w:val="single" w:sz="4" w:space="0" w:color="auto"/>
            </w:tcBorders>
            <w:vAlign w:val="center"/>
          </w:tcPr>
          <w:p w14:paraId="38C98494" w14:textId="77777777" w:rsidR="00AA7BCB" w:rsidRPr="00633A75" w:rsidRDefault="00AA7BCB" w:rsidP="00AA7BCB">
            <w:pPr>
              <w:ind w:firstLine="0"/>
              <w:jc w:val="center"/>
              <w:rPr>
                <w:sz w:val="22"/>
              </w:rPr>
            </w:pPr>
            <w:r w:rsidRPr="00633A75">
              <w:rPr>
                <w:sz w:val="22"/>
              </w:rPr>
              <w:t>36</w:t>
            </w:r>
          </w:p>
        </w:tc>
        <w:tc>
          <w:tcPr>
            <w:tcW w:w="1475" w:type="dxa"/>
            <w:tcBorders>
              <w:top w:val="nil"/>
              <w:left w:val="nil"/>
              <w:bottom w:val="single" w:sz="4" w:space="0" w:color="auto"/>
              <w:right w:val="nil"/>
            </w:tcBorders>
            <w:vAlign w:val="center"/>
          </w:tcPr>
          <w:p w14:paraId="25EFF9F5" w14:textId="681C6049" w:rsidR="00AA7BCB" w:rsidRPr="00633A75" w:rsidRDefault="00AA7BCB" w:rsidP="00AA7BCB">
            <w:pPr>
              <w:ind w:firstLine="0"/>
              <w:jc w:val="center"/>
              <w:rPr>
                <w:sz w:val="22"/>
              </w:rPr>
            </w:pPr>
            <w:r w:rsidRPr="00633A75">
              <w:rPr>
                <w:sz w:val="22"/>
              </w:rPr>
              <w:t>0</w:t>
            </w:r>
          </w:p>
        </w:tc>
        <w:tc>
          <w:tcPr>
            <w:tcW w:w="1326" w:type="dxa"/>
            <w:tcBorders>
              <w:top w:val="nil"/>
              <w:left w:val="nil"/>
              <w:bottom w:val="single" w:sz="4" w:space="0" w:color="auto"/>
              <w:right w:val="nil"/>
            </w:tcBorders>
            <w:vAlign w:val="center"/>
          </w:tcPr>
          <w:p w14:paraId="0254FDD4" w14:textId="0B929940" w:rsidR="00AA7BCB" w:rsidRPr="00633A75" w:rsidRDefault="00AA7BCB" w:rsidP="00AA7BCB">
            <w:pPr>
              <w:ind w:firstLine="0"/>
              <w:jc w:val="center"/>
              <w:rPr>
                <w:sz w:val="22"/>
              </w:rPr>
            </w:pPr>
            <w:r w:rsidRPr="00633A75">
              <w:rPr>
                <w:sz w:val="22"/>
              </w:rPr>
              <w:t>2</w:t>
            </w:r>
          </w:p>
        </w:tc>
        <w:tc>
          <w:tcPr>
            <w:tcW w:w="1400" w:type="dxa"/>
            <w:tcBorders>
              <w:top w:val="nil"/>
              <w:left w:val="nil"/>
              <w:bottom w:val="single" w:sz="4" w:space="0" w:color="auto"/>
              <w:right w:val="nil"/>
            </w:tcBorders>
            <w:vAlign w:val="center"/>
          </w:tcPr>
          <w:p w14:paraId="119A6EFB" w14:textId="5D010EFA" w:rsidR="00AA7BCB" w:rsidRPr="00633A75" w:rsidRDefault="00AA7BCB" w:rsidP="00AA7BCB">
            <w:pPr>
              <w:ind w:firstLine="0"/>
              <w:jc w:val="center"/>
              <w:rPr>
                <w:sz w:val="22"/>
              </w:rPr>
            </w:pPr>
            <w:r w:rsidRPr="00633A75">
              <w:rPr>
                <w:sz w:val="22"/>
              </w:rPr>
              <w:t>0</w:t>
            </w:r>
          </w:p>
        </w:tc>
        <w:tc>
          <w:tcPr>
            <w:tcW w:w="1401" w:type="dxa"/>
            <w:tcBorders>
              <w:top w:val="nil"/>
              <w:left w:val="nil"/>
              <w:bottom w:val="single" w:sz="4" w:space="0" w:color="auto"/>
              <w:right w:val="nil"/>
            </w:tcBorders>
            <w:vAlign w:val="center"/>
          </w:tcPr>
          <w:p w14:paraId="6CA0592B" w14:textId="34F92DC4" w:rsidR="00AA7BCB" w:rsidRPr="00633A75" w:rsidRDefault="00AA7BCB" w:rsidP="00AA7BCB">
            <w:pPr>
              <w:ind w:firstLine="0"/>
              <w:jc w:val="center"/>
              <w:rPr>
                <w:sz w:val="22"/>
              </w:rPr>
            </w:pPr>
            <w:r w:rsidRPr="00633A75">
              <w:rPr>
                <w:sz w:val="22"/>
              </w:rPr>
              <w:t>1</w:t>
            </w:r>
          </w:p>
        </w:tc>
        <w:tc>
          <w:tcPr>
            <w:tcW w:w="1401" w:type="dxa"/>
            <w:tcBorders>
              <w:top w:val="nil"/>
              <w:left w:val="nil"/>
              <w:bottom w:val="single" w:sz="4" w:space="0" w:color="auto"/>
              <w:right w:val="nil"/>
            </w:tcBorders>
            <w:vAlign w:val="center"/>
          </w:tcPr>
          <w:p w14:paraId="5E89AA20" w14:textId="4EF3E5AE" w:rsidR="00AA7BCB" w:rsidRPr="00633A75" w:rsidRDefault="00AA7BCB" w:rsidP="00AA7BCB">
            <w:pPr>
              <w:ind w:firstLine="0"/>
              <w:jc w:val="center"/>
              <w:rPr>
                <w:sz w:val="22"/>
              </w:rPr>
            </w:pPr>
            <w:r w:rsidRPr="00633A75">
              <w:rPr>
                <w:sz w:val="22"/>
              </w:rPr>
              <w:t>0</w:t>
            </w:r>
          </w:p>
        </w:tc>
        <w:tc>
          <w:tcPr>
            <w:tcW w:w="1134" w:type="dxa"/>
            <w:tcBorders>
              <w:top w:val="nil"/>
              <w:left w:val="single" w:sz="4" w:space="0" w:color="auto"/>
              <w:bottom w:val="single" w:sz="4" w:space="0" w:color="auto"/>
              <w:right w:val="nil"/>
            </w:tcBorders>
            <w:vAlign w:val="center"/>
          </w:tcPr>
          <w:p w14:paraId="42E0036B" w14:textId="24FC5949" w:rsidR="00AA7BCB" w:rsidRPr="00633A75" w:rsidRDefault="00AA7BCB" w:rsidP="00AA7BCB">
            <w:pPr>
              <w:ind w:firstLine="0"/>
              <w:jc w:val="center"/>
              <w:rPr>
                <w:sz w:val="22"/>
              </w:rPr>
            </w:pPr>
            <w:r w:rsidRPr="00633A75">
              <w:rPr>
                <w:sz w:val="22"/>
              </w:rPr>
              <w:t>3</w:t>
            </w:r>
          </w:p>
        </w:tc>
      </w:tr>
      <w:tr w:rsidR="00AA7BCB" w:rsidRPr="003116A7" w14:paraId="1F5B8C25" w14:textId="77777777" w:rsidTr="00C11C03">
        <w:tc>
          <w:tcPr>
            <w:tcW w:w="1077" w:type="dxa"/>
            <w:tcBorders>
              <w:top w:val="single" w:sz="4" w:space="0" w:color="auto"/>
              <w:left w:val="nil"/>
              <w:bottom w:val="nil"/>
              <w:right w:val="single" w:sz="4" w:space="0" w:color="auto"/>
            </w:tcBorders>
            <w:vAlign w:val="center"/>
          </w:tcPr>
          <w:p w14:paraId="687699B1" w14:textId="17DD3E4D" w:rsidR="00AA7BCB" w:rsidRPr="00633A75" w:rsidRDefault="00AA7BCB" w:rsidP="00AA7BCB">
            <w:pPr>
              <w:ind w:firstLine="0"/>
              <w:jc w:val="center"/>
              <w:rPr>
                <w:b/>
                <w:bCs/>
                <w:sz w:val="22"/>
              </w:rPr>
            </w:pPr>
            <w:r w:rsidRPr="00633A75">
              <w:rPr>
                <w:b/>
                <w:bCs/>
                <w:sz w:val="22"/>
              </w:rPr>
              <w:t>Total</w:t>
            </w:r>
          </w:p>
        </w:tc>
        <w:tc>
          <w:tcPr>
            <w:tcW w:w="1475" w:type="dxa"/>
            <w:tcBorders>
              <w:top w:val="single" w:sz="4" w:space="0" w:color="auto"/>
              <w:left w:val="nil"/>
              <w:bottom w:val="nil"/>
              <w:right w:val="nil"/>
            </w:tcBorders>
            <w:vAlign w:val="center"/>
          </w:tcPr>
          <w:p w14:paraId="28F3186F" w14:textId="23A6C256" w:rsidR="00AA7BCB" w:rsidRPr="00633A75" w:rsidRDefault="00AA7BCB" w:rsidP="00AA7BCB">
            <w:pPr>
              <w:ind w:firstLine="0"/>
              <w:jc w:val="center"/>
              <w:rPr>
                <w:b/>
                <w:bCs/>
                <w:sz w:val="22"/>
              </w:rPr>
            </w:pPr>
            <w:r>
              <w:rPr>
                <w:b/>
                <w:bCs/>
                <w:sz w:val="22"/>
              </w:rPr>
              <w:t>47</w:t>
            </w:r>
          </w:p>
        </w:tc>
        <w:tc>
          <w:tcPr>
            <w:tcW w:w="1326" w:type="dxa"/>
            <w:tcBorders>
              <w:top w:val="single" w:sz="4" w:space="0" w:color="auto"/>
              <w:left w:val="nil"/>
              <w:bottom w:val="nil"/>
              <w:right w:val="nil"/>
            </w:tcBorders>
            <w:vAlign w:val="center"/>
          </w:tcPr>
          <w:p w14:paraId="10FD1AD7" w14:textId="328EB4FE" w:rsidR="00AA7BCB" w:rsidRPr="00C11C03" w:rsidRDefault="00AA7BCB" w:rsidP="00AA7BCB">
            <w:pPr>
              <w:ind w:firstLine="0"/>
              <w:jc w:val="center"/>
              <w:rPr>
                <w:b/>
                <w:bCs/>
                <w:sz w:val="22"/>
              </w:rPr>
            </w:pPr>
            <w:r w:rsidRPr="00C11C03">
              <w:rPr>
                <w:b/>
                <w:bCs/>
                <w:sz w:val="22"/>
              </w:rPr>
              <w:t>7</w:t>
            </w:r>
            <w:r w:rsidR="00D901C5" w:rsidRPr="00C11C03">
              <w:rPr>
                <w:b/>
                <w:bCs/>
                <w:sz w:val="22"/>
              </w:rPr>
              <w:t>6</w:t>
            </w:r>
          </w:p>
        </w:tc>
        <w:tc>
          <w:tcPr>
            <w:tcW w:w="1400" w:type="dxa"/>
            <w:tcBorders>
              <w:top w:val="single" w:sz="4" w:space="0" w:color="auto"/>
              <w:left w:val="nil"/>
              <w:bottom w:val="nil"/>
              <w:right w:val="nil"/>
            </w:tcBorders>
            <w:vAlign w:val="center"/>
          </w:tcPr>
          <w:p w14:paraId="58FB6CA4" w14:textId="23E949E3" w:rsidR="00AA7BCB" w:rsidRPr="00C11C03" w:rsidRDefault="00AA7BCB" w:rsidP="00AA7BCB">
            <w:pPr>
              <w:ind w:firstLine="0"/>
              <w:jc w:val="center"/>
              <w:rPr>
                <w:b/>
                <w:bCs/>
                <w:sz w:val="22"/>
              </w:rPr>
            </w:pPr>
            <w:r w:rsidRPr="00C11C03">
              <w:rPr>
                <w:b/>
                <w:bCs/>
                <w:sz w:val="22"/>
              </w:rPr>
              <w:t>6</w:t>
            </w:r>
            <w:r w:rsidR="00103357" w:rsidRPr="00C11C03">
              <w:rPr>
                <w:b/>
                <w:bCs/>
                <w:sz w:val="22"/>
              </w:rPr>
              <w:t>5</w:t>
            </w:r>
          </w:p>
        </w:tc>
        <w:tc>
          <w:tcPr>
            <w:tcW w:w="1401" w:type="dxa"/>
            <w:tcBorders>
              <w:top w:val="single" w:sz="4" w:space="0" w:color="auto"/>
              <w:left w:val="nil"/>
              <w:bottom w:val="nil"/>
              <w:right w:val="nil"/>
            </w:tcBorders>
            <w:vAlign w:val="center"/>
          </w:tcPr>
          <w:p w14:paraId="4083B4CE" w14:textId="565D8FF1" w:rsidR="00AA7BCB" w:rsidRPr="00633A75" w:rsidRDefault="00AA7BCB" w:rsidP="00AA7BCB">
            <w:pPr>
              <w:ind w:firstLine="0"/>
              <w:jc w:val="center"/>
              <w:rPr>
                <w:b/>
                <w:bCs/>
                <w:sz w:val="22"/>
              </w:rPr>
            </w:pPr>
            <w:r w:rsidRPr="00633A75">
              <w:rPr>
                <w:b/>
                <w:bCs/>
                <w:sz w:val="22"/>
              </w:rPr>
              <w:t>54</w:t>
            </w:r>
          </w:p>
        </w:tc>
        <w:tc>
          <w:tcPr>
            <w:tcW w:w="1401" w:type="dxa"/>
            <w:tcBorders>
              <w:top w:val="single" w:sz="4" w:space="0" w:color="auto"/>
              <w:left w:val="nil"/>
              <w:bottom w:val="nil"/>
              <w:right w:val="nil"/>
            </w:tcBorders>
            <w:vAlign w:val="center"/>
          </w:tcPr>
          <w:p w14:paraId="17BC2BE3" w14:textId="7DBF270A" w:rsidR="00AA7BCB" w:rsidRPr="00633A75" w:rsidRDefault="00AA7BCB" w:rsidP="00AA7BCB">
            <w:pPr>
              <w:ind w:firstLine="0"/>
              <w:jc w:val="center"/>
              <w:rPr>
                <w:b/>
                <w:bCs/>
                <w:sz w:val="22"/>
              </w:rPr>
            </w:pPr>
            <w:r w:rsidRPr="00633A75">
              <w:rPr>
                <w:b/>
                <w:bCs/>
                <w:sz w:val="22"/>
              </w:rPr>
              <w:t>36</w:t>
            </w:r>
          </w:p>
        </w:tc>
        <w:tc>
          <w:tcPr>
            <w:tcW w:w="1134" w:type="dxa"/>
            <w:tcBorders>
              <w:top w:val="single" w:sz="4" w:space="0" w:color="auto"/>
              <w:left w:val="single" w:sz="4" w:space="0" w:color="auto"/>
              <w:bottom w:val="nil"/>
              <w:right w:val="nil"/>
            </w:tcBorders>
            <w:vAlign w:val="center"/>
          </w:tcPr>
          <w:p w14:paraId="119BC183" w14:textId="3C23829B" w:rsidR="00AA7BCB" w:rsidRPr="00633A75" w:rsidRDefault="00AA7BCB" w:rsidP="00AA7BCB">
            <w:pPr>
              <w:ind w:firstLine="0"/>
              <w:jc w:val="center"/>
              <w:rPr>
                <w:b/>
                <w:bCs/>
                <w:sz w:val="22"/>
              </w:rPr>
            </w:pPr>
            <w:r w:rsidRPr="00633A75">
              <w:rPr>
                <w:b/>
                <w:bCs/>
                <w:sz w:val="22"/>
              </w:rPr>
              <w:t>27</w:t>
            </w:r>
            <w:r w:rsidR="00C11C03">
              <w:rPr>
                <w:b/>
                <w:bCs/>
                <w:sz w:val="22"/>
              </w:rPr>
              <w:t>8</w:t>
            </w:r>
          </w:p>
        </w:tc>
      </w:tr>
    </w:tbl>
    <w:p w14:paraId="310AD6B3" w14:textId="7CCAD356" w:rsidR="003116A7" w:rsidRPr="003116A7" w:rsidRDefault="003116A7" w:rsidP="002F5D43">
      <w:pPr>
        <w:ind w:firstLine="0"/>
        <w:sectPr w:rsidR="003116A7" w:rsidRPr="003116A7" w:rsidSect="0093437E">
          <w:pgSz w:w="11906" w:h="16838"/>
          <w:pgMar w:top="1417" w:right="1134" w:bottom="1134" w:left="1134" w:header="708" w:footer="708" w:gutter="0"/>
          <w:cols w:space="708"/>
          <w:docGrid w:linePitch="360"/>
        </w:sectPr>
      </w:pPr>
    </w:p>
    <w:p w14:paraId="3ABCF3C9" w14:textId="2E1924AD" w:rsidR="003322CE" w:rsidRDefault="003322CE" w:rsidP="003322CE">
      <w:pPr>
        <w:ind w:firstLine="0"/>
        <w:rPr>
          <w:i/>
          <w:iCs/>
        </w:rPr>
      </w:pPr>
      <w:r w:rsidRPr="002633C0">
        <w:rPr>
          <w:i/>
          <w:iCs/>
        </w:rPr>
        <w:lastRenderedPageBreak/>
        <w:t>Table</w:t>
      </w:r>
      <w:r w:rsidR="002633C0" w:rsidRPr="002633C0">
        <w:rPr>
          <w:i/>
          <w:iCs/>
        </w:rPr>
        <w:t xml:space="preserve"> A</w:t>
      </w:r>
      <w:r w:rsidR="008F521E">
        <w:rPr>
          <w:i/>
          <w:iCs/>
        </w:rPr>
        <w:t>4</w:t>
      </w:r>
      <w:r w:rsidRPr="002633C0">
        <w:rPr>
          <w:i/>
          <w:iCs/>
        </w:rPr>
        <w:t xml:space="preserve">. </w:t>
      </w:r>
      <w:r w:rsidR="00005167">
        <w:rPr>
          <w:i/>
          <w:iCs/>
        </w:rPr>
        <w:t xml:space="preserve">Additional </w:t>
      </w:r>
      <w:r w:rsidRPr="002633C0">
        <w:rPr>
          <w:i/>
          <w:iCs/>
        </w:rPr>
        <w:t>variables</w:t>
      </w:r>
      <w:r w:rsidR="002C24F5">
        <w:rPr>
          <w:i/>
          <w:iCs/>
        </w:rPr>
        <w:t xml:space="preserve"> used in robustness checks</w:t>
      </w:r>
      <w:r w:rsidR="00C338EA" w:rsidRPr="002633C0">
        <w:rPr>
          <w:i/>
          <w:iCs/>
        </w:rPr>
        <w:t>.</w:t>
      </w:r>
    </w:p>
    <w:p w14:paraId="282DED43" w14:textId="77777777" w:rsidR="002633C0" w:rsidRDefault="002633C0" w:rsidP="003322CE">
      <w:pPr>
        <w:ind w:firstLine="0"/>
        <w:rPr>
          <w:i/>
          <w:iCs/>
        </w:rPr>
      </w:pPr>
    </w:p>
    <w:tbl>
      <w:tblPr>
        <w:tblStyle w:val="Grigliatabella"/>
        <w:tblW w:w="0" w:type="auto"/>
        <w:tblLook w:val="04A0" w:firstRow="1" w:lastRow="0" w:firstColumn="1" w:lastColumn="0" w:noHBand="0" w:noVBand="1"/>
      </w:tblPr>
      <w:tblGrid>
        <w:gridCol w:w="4110"/>
        <w:gridCol w:w="5518"/>
      </w:tblGrid>
      <w:tr w:rsidR="00C338EA" w14:paraId="3A5C5038" w14:textId="77777777" w:rsidTr="00642467">
        <w:tc>
          <w:tcPr>
            <w:tcW w:w="2364" w:type="dxa"/>
          </w:tcPr>
          <w:p w14:paraId="58B0891F" w14:textId="416C8D35" w:rsidR="00C338EA" w:rsidRPr="00F55E2B" w:rsidRDefault="003A68CF" w:rsidP="003322CE">
            <w:pPr>
              <w:ind w:firstLine="0"/>
            </w:pPr>
            <w:r w:rsidRPr="003A68CF">
              <w:t>CONTACT_ANTIMIGRANTGROUPS</w:t>
            </w:r>
          </w:p>
        </w:tc>
        <w:tc>
          <w:tcPr>
            <w:tcW w:w="7264" w:type="dxa"/>
          </w:tcPr>
          <w:p w14:paraId="078953B1" w14:textId="2E15D160" w:rsidR="00C338EA" w:rsidRDefault="00642467" w:rsidP="002633C0">
            <w:pPr>
              <w:tabs>
                <w:tab w:val="left" w:pos="948"/>
              </w:tabs>
              <w:spacing w:line="300" w:lineRule="exact"/>
              <w:ind w:firstLine="0"/>
              <w:rPr>
                <w:i/>
                <w:iCs/>
              </w:rPr>
            </w:pPr>
            <w:r>
              <w:t xml:space="preserve">This variable </w:t>
            </w:r>
            <w:r w:rsidRPr="00642467">
              <w:t>measur</w:t>
            </w:r>
            <w:r>
              <w:t>es</w:t>
            </w:r>
            <w:r w:rsidRPr="00642467">
              <w:t xml:space="preserve"> the frequency of elites’ exchanges with ‘anti-migrant groups/far-right movements’ in 2016-2019, based on the survey question</w:t>
            </w:r>
            <w:r>
              <w:t xml:space="preserve"> described in Table A2</w:t>
            </w:r>
            <w:r w:rsidRPr="00642467">
              <w:t>. We opted for using data about the first time period as the pandemic in 2020-2021 drastically reduced contacts among actors. We opted to use the logarithmic version of the variable as its distribution was rather skewed.</w:t>
            </w:r>
          </w:p>
        </w:tc>
      </w:tr>
      <w:tr w:rsidR="00332D31" w14:paraId="12CFEE78" w14:textId="77777777" w:rsidTr="003A68CF">
        <w:tc>
          <w:tcPr>
            <w:tcW w:w="2364" w:type="dxa"/>
          </w:tcPr>
          <w:p w14:paraId="12C8B17C" w14:textId="43E9A136" w:rsidR="00332D31" w:rsidRPr="00642467" w:rsidRDefault="003A68CF" w:rsidP="003322CE">
            <w:pPr>
              <w:ind w:firstLine="0"/>
            </w:pPr>
            <w:proofErr w:type="spellStart"/>
            <w:r w:rsidRPr="003A68CF">
              <w:t>RRPs_NATIONALELECTIONS</w:t>
            </w:r>
            <w:proofErr w:type="spellEnd"/>
          </w:p>
        </w:tc>
        <w:tc>
          <w:tcPr>
            <w:tcW w:w="7264" w:type="dxa"/>
          </w:tcPr>
          <w:p w14:paraId="384D9167" w14:textId="52FF037A" w:rsidR="00332D31" w:rsidRDefault="003A68CF" w:rsidP="002633C0">
            <w:pPr>
              <w:tabs>
                <w:tab w:val="left" w:pos="948"/>
              </w:tabs>
              <w:spacing w:line="300" w:lineRule="exact"/>
              <w:ind w:firstLine="0"/>
            </w:pPr>
            <w:r>
              <w:t>This variable measures</w:t>
            </w:r>
            <w:r w:rsidRPr="003A68CF">
              <w:t xml:space="preserve"> the share of votes gained by RRPs in the locality in the most recent national elections held before 2021. </w:t>
            </w:r>
          </w:p>
        </w:tc>
      </w:tr>
      <w:tr w:rsidR="00C338EA" w14:paraId="64BA5AAD" w14:textId="77777777" w:rsidTr="00642467">
        <w:tc>
          <w:tcPr>
            <w:tcW w:w="2364" w:type="dxa"/>
          </w:tcPr>
          <w:p w14:paraId="027E408D" w14:textId="29E7A9AA" w:rsidR="00C338EA" w:rsidRDefault="00C338EA" w:rsidP="003322CE">
            <w:pPr>
              <w:ind w:firstLine="0"/>
              <w:rPr>
                <w:i/>
                <w:iCs/>
              </w:rPr>
            </w:pPr>
            <w:r w:rsidRPr="00C338EA">
              <w:rPr>
                <w:lang w:eastAsia="fr-CH" w:bidi="ar-SA"/>
              </w:rPr>
              <w:t>DIVERSITY</w:t>
            </w:r>
          </w:p>
        </w:tc>
        <w:tc>
          <w:tcPr>
            <w:tcW w:w="7264" w:type="dxa"/>
          </w:tcPr>
          <w:p w14:paraId="407F0A49" w14:textId="07551B0D" w:rsidR="00C338EA" w:rsidRDefault="00C338EA" w:rsidP="002633C0">
            <w:pPr>
              <w:tabs>
                <w:tab w:val="left" w:pos="948"/>
              </w:tabs>
              <w:spacing w:line="300" w:lineRule="exact"/>
              <w:ind w:firstLine="0"/>
              <w:rPr>
                <w:i/>
                <w:iCs/>
              </w:rPr>
            </w:pPr>
            <w:r w:rsidRPr="00C338EA">
              <w:rPr>
                <w:lang w:eastAsia="fr-CH" w:bidi="ar-SA"/>
              </w:rPr>
              <w:t>This variable corresponds to</w:t>
            </w:r>
            <w:r>
              <w:rPr>
                <w:i/>
                <w:iCs/>
                <w:lang w:eastAsia="fr-CH" w:bidi="ar-SA"/>
              </w:rPr>
              <w:t xml:space="preserve"> the s</w:t>
            </w:r>
            <w:r w:rsidRPr="00C338EA">
              <w:rPr>
                <w:i/>
                <w:iCs/>
                <w:lang w:eastAsia="fr-CH" w:bidi="ar-SA"/>
              </w:rPr>
              <w:t>hare of foreign citizens who reside in the locality in 2014</w:t>
            </w:r>
            <w:r w:rsidR="002668E2">
              <w:rPr>
                <w:i/>
                <w:iCs/>
                <w:lang w:eastAsia="fr-CH" w:bidi="ar-SA"/>
              </w:rPr>
              <w:t xml:space="preserve"> </w:t>
            </w:r>
            <w:r w:rsidR="002668E2" w:rsidRPr="002668E2">
              <w:rPr>
                <w:lang w:eastAsia="fr-CH" w:bidi="ar-SA"/>
              </w:rPr>
              <w:t>and therefore provides information about localities’</w:t>
            </w:r>
            <w:r w:rsidR="002668E2">
              <w:rPr>
                <w:lang w:eastAsia="fr-CH" w:bidi="ar-SA"/>
              </w:rPr>
              <w:t xml:space="preserve"> </w:t>
            </w:r>
            <w:r w:rsidRPr="00C338EA">
              <w:rPr>
                <w:lang w:eastAsia="fr-CH" w:bidi="ar-SA"/>
              </w:rPr>
              <w:t>past experience in dealing with</w:t>
            </w:r>
            <w:r w:rsidR="002668E2">
              <w:rPr>
                <w:lang w:eastAsia="fr-CH" w:bidi="ar-SA"/>
              </w:rPr>
              <w:t xml:space="preserve"> diversity and</w:t>
            </w:r>
            <w:r w:rsidRPr="00C338EA">
              <w:rPr>
                <w:lang w:eastAsia="fr-CH" w:bidi="ar-SA"/>
              </w:rPr>
              <w:t xml:space="preserve"> migration issues. </w:t>
            </w:r>
          </w:p>
        </w:tc>
      </w:tr>
      <w:tr w:rsidR="00C338EA" w14:paraId="746BE4A4" w14:textId="77777777" w:rsidTr="00642467">
        <w:tc>
          <w:tcPr>
            <w:tcW w:w="2364" w:type="dxa"/>
          </w:tcPr>
          <w:p w14:paraId="081E82EA" w14:textId="301C5CF1" w:rsidR="00C338EA" w:rsidRPr="00F55E2B" w:rsidRDefault="00C338EA" w:rsidP="003322CE">
            <w:pPr>
              <w:ind w:firstLine="0"/>
            </w:pPr>
            <w:r w:rsidRPr="00C338EA">
              <w:rPr>
                <w:lang w:eastAsia="fr-CH" w:bidi="ar-SA"/>
              </w:rPr>
              <w:t>LEFT_TRADITION</w:t>
            </w:r>
          </w:p>
        </w:tc>
        <w:tc>
          <w:tcPr>
            <w:tcW w:w="7264" w:type="dxa"/>
          </w:tcPr>
          <w:p w14:paraId="1590F0A0" w14:textId="70069DA5" w:rsidR="00C338EA" w:rsidRDefault="00C338EA" w:rsidP="002633C0">
            <w:pPr>
              <w:tabs>
                <w:tab w:val="left" w:pos="948"/>
              </w:tabs>
              <w:spacing w:line="300" w:lineRule="exact"/>
              <w:ind w:firstLine="0"/>
              <w:rPr>
                <w:i/>
                <w:iCs/>
              </w:rPr>
            </w:pPr>
            <w:r w:rsidRPr="00C338EA">
              <w:rPr>
                <w:i/>
                <w:iCs/>
                <w:lang w:eastAsia="fr-CH" w:bidi="ar-SA"/>
              </w:rPr>
              <w:t xml:space="preserve">Progressive political tradition. </w:t>
            </w:r>
            <w:r w:rsidR="001175D0">
              <w:rPr>
                <w:lang w:eastAsia="fr-CH" w:bidi="ar-SA"/>
              </w:rPr>
              <w:t>This variable corresponds to</w:t>
            </w:r>
            <w:r w:rsidRPr="00C338EA">
              <w:rPr>
                <w:lang w:eastAsia="fr-CH" w:bidi="ar-SA"/>
              </w:rPr>
              <w:t xml:space="preserve"> the average share of votes received </w:t>
            </w:r>
            <w:r w:rsidR="001175D0" w:rsidRPr="00C338EA">
              <w:rPr>
                <w:lang w:eastAsia="fr-CH" w:bidi="ar-SA"/>
              </w:rPr>
              <w:t xml:space="preserve">by centre-left and left-wing parties (affiliated to the </w:t>
            </w:r>
            <w:r w:rsidR="001175D0" w:rsidRPr="00C338EA">
              <w:rPr>
                <w:i/>
                <w:iCs/>
                <w:lang w:eastAsia="fr-CH" w:bidi="ar-SA"/>
              </w:rPr>
              <w:t>Socialists and Democrats</w:t>
            </w:r>
            <w:r w:rsidR="001175D0" w:rsidRPr="00C338EA">
              <w:rPr>
                <w:lang w:eastAsia="fr-CH" w:bidi="ar-SA"/>
              </w:rPr>
              <w:t xml:space="preserve"> or </w:t>
            </w:r>
            <w:r w:rsidR="001175D0" w:rsidRPr="00C338EA">
              <w:rPr>
                <w:i/>
                <w:iCs/>
                <w:lang w:eastAsia="fr-CH" w:bidi="ar-SA"/>
              </w:rPr>
              <w:t>Greens-EFA or The Left</w:t>
            </w:r>
            <w:r w:rsidR="001175D0" w:rsidRPr="00C338EA">
              <w:rPr>
                <w:lang w:eastAsia="fr-CH" w:bidi="ar-SA"/>
              </w:rPr>
              <w:t xml:space="preserve">) </w:t>
            </w:r>
            <w:r w:rsidRPr="00C338EA">
              <w:rPr>
                <w:lang w:eastAsia="fr-CH" w:bidi="ar-SA"/>
              </w:rPr>
              <w:t xml:space="preserve">in the </w:t>
            </w:r>
            <w:r w:rsidR="001175D0">
              <w:rPr>
                <w:lang w:eastAsia="fr-CH" w:bidi="ar-SA"/>
              </w:rPr>
              <w:t xml:space="preserve">locality in </w:t>
            </w:r>
            <w:r w:rsidRPr="00C338EA">
              <w:rPr>
                <w:lang w:eastAsia="fr-CH" w:bidi="ar-SA"/>
              </w:rPr>
              <w:t>national elections held between 2006 and 2021</w:t>
            </w:r>
            <w:r w:rsidR="001175D0">
              <w:rPr>
                <w:lang w:eastAsia="fr-CH" w:bidi="ar-SA"/>
              </w:rPr>
              <w:t>.</w:t>
            </w:r>
          </w:p>
        </w:tc>
      </w:tr>
      <w:tr w:rsidR="00C338EA" w14:paraId="755C52AA" w14:textId="77777777" w:rsidTr="00642467">
        <w:tc>
          <w:tcPr>
            <w:tcW w:w="2364" w:type="dxa"/>
          </w:tcPr>
          <w:p w14:paraId="6A2F6275" w14:textId="020060EA" w:rsidR="00C338EA" w:rsidRPr="00F55E2B" w:rsidRDefault="00C338EA" w:rsidP="003322CE">
            <w:pPr>
              <w:ind w:firstLine="0"/>
            </w:pPr>
            <w:r w:rsidRPr="00C338EA">
              <w:t>PRO-MIGRANT</w:t>
            </w:r>
          </w:p>
        </w:tc>
        <w:tc>
          <w:tcPr>
            <w:tcW w:w="7264" w:type="dxa"/>
          </w:tcPr>
          <w:p w14:paraId="36E11E83" w14:textId="4C7685ED" w:rsidR="00C338EA" w:rsidRDefault="00C338EA" w:rsidP="002633C0">
            <w:pPr>
              <w:tabs>
                <w:tab w:val="left" w:pos="948"/>
              </w:tabs>
              <w:spacing w:line="300" w:lineRule="exact"/>
              <w:ind w:firstLine="0"/>
              <w:rPr>
                <w:i/>
                <w:iCs/>
              </w:rPr>
            </w:pPr>
            <w:r w:rsidRPr="00C338EA">
              <w:rPr>
                <w:i/>
                <w:iCs/>
              </w:rPr>
              <w:t>Contact with pro-migrant actors</w:t>
            </w:r>
            <w:r w:rsidRPr="00C338EA">
              <w:t xml:space="preserve">. The survey also included information about </w:t>
            </w:r>
            <w:r w:rsidR="001175D0">
              <w:t xml:space="preserve">the frequency of </w:t>
            </w:r>
            <w:r w:rsidRPr="00C338EA">
              <w:t xml:space="preserve">interviewees’ contacts with pro-migrant </w:t>
            </w:r>
            <w:r w:rsidRPr="00E45A9C">
              <w:t>groups in 2021</w:t>
            </w:r>
            <w:r w:rsidR="001175D0">
              <w:t xml:space="preserve"> and in 2016-2019 (assessed on a temporal scale of 0-5)</w:t>
            </w:r>
            <w:r w:rsidRPr="00E45A9C">
              <w:t>. It</w:t>
            </w:r>
            <w:r w:rsidRPr="00C338EA">
              <w:t xml:space="preserve"> might be that </w:t>
            </w:r>
            <w:r w:rsidR="002668E2">
              <w:t>public opinion has a higher influence on elites</w:t>
            </w:r>
            <w:r w:rsidRPr="00C338EA">
              <w:t xml:space="preserve"> who have more frequent exchanges with pro-migrant groups. </w:t>
            </w:r>
          </w:p>
        </w:tc>
      </w:tr>
      <w:tr w:rsidR="00642467" w14:paraId="7246CBFF" w14:textId="77777777" w:rsidTr="00642467">
        <w:tc>
          <w:tcPr>
            <w:tcW w:w="2364" w:type="dxa"/>
          </w:tcPr>
          <w:p w14:paraId="262A18FC" w14:textId="3B996618" w:rsidR="00642467" w:rsidRPr="00C338EA" w:rsidRDefault="00642467" w:rsidP="003322CE">
            <w:pPr>
              <w:ind w:firstLine="0"/>
            </w:pPr>
            <w:r>
              <w:t>ECONOMY</w:t>
            </w:r>
          </w:p>
        </w:tc>
        <w:tc>
          <w:tcPr>
            <w:tcW w:w="7264" w:type="dxa"/>
          </w:tcPr>
          <w:p w14:paraId="380D5370" w14:textId="7FB63792" w:rsidR="00642467" w:rsidRPr="00642467" w:rsidRDefault="00642467" w:rsidP="00642467">
            <w:pPr>
              <w:tabs>
                <w:tab w:val="left" w:pos="948"/>
              </w:tabs>
              <w:spacing w:line="300" w:lineRule="exact"/>
              <w:ind w:firstLine="0"/>
            </w:pPr>
            <w:r w:rsidRPr="00642467">
              <w:t>Elites’ perceptions of the local economy, measured on a scale of 1-5 (see survey question above). Elites’ reactiveness to public opinion is expected to be lower when elites perceive that the economy is doing badly (due to the ordinal nature of issue salience, see Dennison and Geddes 2019).</w:t>
            </w:r>
          </w:p>
        </w:tc>
      </w:tr>
    </w:tbl>
    <w:p w14:paraId="24EC1756" w14:textId="77777777" w:rsidR="002633C0" w:rsidRDefault="002633C0" w:rsidP="003322CE">
      <w:pPr>
        <w:ind w:firstLine="0"/>
        <w:rPr>
          <w:i/>
          <w:iCs/>
        </w:rPr>
        <w:sectPr w:rsidR="002633C0" w:rsidSect="0093437E">
          <w:pgSz w:w="11906" w:h="16838"/>
          <w:pgMar w:top="1417" w:right="1134" w:bottom="1134" w:left="1134" w:header="708" w:footer="708" w:gutter="0"/>
          <w:cols w:space="708"/>
          <w:docGrid w:linePitch="360"/>
        </w:sectPr>
      </w:pPr>
    </w:p>
    <w:p w14:paraId="6C74E562" w14:textId="6B4B92FD" w:rsidR="00315EDD" w:rsidRDefault="00315EDD" w:rsidP="008F521E">
      <w:pPr>
        <w:tabs>
          <w:tab w:val="left" w:pos="960"/>
        </w:tabs>
        <w:ind w:firstLine="0"/>
      </w:pPr>
      <w:r w:rsidRPr="003322CE">
        <w:rPr>
          <w:i/>
          <w:iCs/>
        </w:rPr>
        <w:lastRenderedPageBreak/>
        <w:t xml:space="preserve">Table A5. </w:t>
      </w:r>
      <w:r>
        <w:rPr>
          <w:i/>
          <w:iCs/>
        </w:rPr>
        <w:t>Correlations</w:t>
      </w:r>
    </w:p>
    <w:tbl>
      <w:tblPr>
        <w:tblW w:w="4952" w:type="pct"/>
        <w:tblCellMar>
          <w:left w:w="70" w:type="dxa"/>
          <w:right w:w="70" w:type="dxa"/>
        </w:tblCellMar>
        <w:tblLook w:val="04A0" w:firstRow="1" w:lastRow="0" w:firstColumn="1" w:lastColumn="0" w:noHBand="0" w:noVBand="1"/>
      </w:tblPr>
      <w:tblGrid>
        <w:gridCol w:w="4031"/>
        <w:gridCol w:w="557"/>
        <w:gridCol w:w="557"/>
        <w:gridCol w:w="557"/>
        <w:gridCol w:w="557"/>
        <w:gridCol w:w="557"/>
        <w:gridCol w:w="522"/>
        <w:gridCol w:w="43"/>
        <w:gridCol w:w="514"/>
        <w:gridCol w:w="44"/>
        <w:gridCol w:w="514"/>
        <w:gridCol w:w="44"/>
        <w:gridCol w:w="514"/>
        <w:gridCol w:w="44"/>
        <w:gridCol w:w="447"/>
        <w:gridCol w:w="43"/>
      </w:tblGrid>
      <w:tr w:rsidR="001C1710" w:rsidRPr="00A22E1E" w14:paraId="63D041A7" w14:textId="77777777" w:rsidTr="002B017C">
        <w:trPr>
          <w:trHeight w:val="300"/>
        </w:trPr>
        <w:tc>
          <w:tcPr>
            <w:tcW w:w="2112" w:type="pct"/>
            <w:tcBorders>
              <w:top w:val="single" w:sz="4" w:space="0" w:color="auto"/>
              <w:left w:val="nil"/>
              <w:bottom w:val="nil"/>
              <w:right w:val="nil"/>
            </w:tcBorders>
            <w:noWrap/>
            <w:vAlign w:val="bottom"/>
            <w:hideMark/>
          </w:tcPr>
          <w:p w14:paraId="7F61FE30"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tcBorders>
              <w:top w:val="single" w:sz="4" w:space="0" w:color="auto"/>
              <w:left w:val="nil"/>
              <w:bottom w:val="nil"/>
              <w:right w:val="nil"/>
            </w:tcBorders>
            <w:noWrap/>
            <w:vAlign w:val="bottom"/>
          </w:tcPr>
          <w:p w14:paraId="6D616DBF" w14:textId="276EC8D5" w:rsidR="001C1710" w:rsidRPr="00315EDD" w:rsidRDefault="001C1710" w:rsidP="00315EDD">
            <w:pPr>
              <w:widowControl/>
              <w:autoSpaceDE/>
              <w:autoSpaceDN/>
              <w:spacing w:line="240" w:lineRule="auto"/>
              <w:ind w:firstLine="0"/>
              <w:jc w:val="center"/>
              <w:rPr>
                <w:color w:val="000000"/>
                <w:sz w:val="20"/>
                <w:szCs w:val="20"/>
                <w:lang w:val="it-IT" w:eastAsia="it-IT" w:bidi="ar-SA"/>
              </w:rPr>
            </w:pPr>
            <w:r w:rsidRPr="00A22E1E">
              <w:rPr>
                <w:color w:val="000000"/>
                <w:sz w:val="20"/>
                <w:szCs w:val="20"/>
                <w:lang w:val="it-IT" w:eastAsia="it-IT" w:bidi="ar-SA"/>
              </w:rPr>
              <w:t>(1)</w:t>
            </w:r>
          </w:p>
        </w:tc>
        <w:tc>
          <w:tcPr>
            <w:tcW w:w="292" w:type="pct"/>
            <w:tcBorders>
              <w:top w:val="single" w:sz="4" w:space="0" w:color="auto"/>
              <w:left w:val="nil"/>
              <w:bottom w:val="nil"/>
              <w:right w:val="nil"/>
            </w:tcBorders>
            <w:noWrap/>
            <w:vAlign w:val="bottom"/>
          </w:tcPr>
          <w:p w14:paraId="4DBC3165" w14:textId="7499CC42" w:rsidR="001C1710" w:rsidRPr="00315EDD" w:rsidRDefault="001C1710" w:rsidP="00315EDD">
            <w:pPr>
              <w:widowControl/>
              <w:autoSpaceDE/>
              <w:autoSpaceDN/>
              <w:spacing w:line="240" w:lineRule="auto"/>
              <w:ind w:firstLine="0"/>
              <w:jc w:val="center"/>
              <w:rPr>
                <w:color w:val="000000"/>
                <w:sz w:val="20"/>
                <w:szCs w:val="20"/>
                <w:lang w:val="it-IT" w:eastAsia="it-IT" w:bidi="ar-SA"/>
              </w:rPr>
            </w:pPr>
            <w:r w:rsidRPr="00A22E1E">
              <w:rPr>
                <w:color w:val="000000"/>
                <w:sz w:val="20"/>
                <w:szCs w:val="20"/>
                <w:lang w:val="it-IT" w:eastAsia="it-IT" w:bidi="ar-SA"/>
              </w:rPr>
              <w:t>(2)</w:t>
            </w:r>
          </w:p>
        </w:tc>
        <w:tc>
          <w:tcPr>
            <w:tcW w:w="292" w:type="pct"/>
            <w:tcBorders>
              <w:top w:val="single" w:sz="4" w:space="0" w:color="auto"/>
              <w:left w:val="nil"/>
              <w:bottom w:val="nil"/>
              <w:right w:val="nil"/>
            </w:tcBorders>
            <w:noWrap/>
            <w:vAlign w:val="bottom"/>
          </w:tcPr>
          <w:p w14:paraId="47BFD704" w14:textId="2845F1ED" w:rsidR="001C1710" w:rsidRPr="00315EDD" w:rsidRDefault="001C1710" w:rsidP="00315EDD">
            <w:pPr>
              <w:widowControl/>
              <w:autoSpaceDE/>
              <w:autoSpaceDN/>
              <w:spacing w:line="240" w:lineRule="auto"/>
              <w:ind w:firstLine="0"/>
              <w:jc w:val="center"/>
              <w:rPr>
                <w:color w:val="000000"/>
                <w:sz w:val="20"/>
                <w:szCs w:val="20"/>
                <w:lang w:val="it-IT" w:eastAsia="it-IT" w:bidi="ar-SA"/>
              </w:rPr>
            </w:pPr>
            <w:r w:rsidRPr="00A22E1E">
              <w:rPr>
                <w:color w:val="000000"/>
                <w:sz w:val="20"/>
                <w:szCs w:val="20"/>
                <w:lang w:val="it-IT" w:eastAsia="it-IT" w:bidi="ar-SA"/>
              </w:rPr>
              <w:t>(3)</w:t>
            </w:r>
          </w:p>
        </w:tc>
        <w:tc>
          <w:tcPr>
            <w:tcW w:w="292" w:type="pct"/>
            <w:tcBorders>
              <w:top w:val="single" w:sz="4" w:space="0" w:color="auto"/>
              <w:left w:val="nil"/>
              <w:bottom w:val="nil"/>
              <w:right w:val="nil"/>
            </w:tcBorders>
            <w:noWrap/>
            <w:vAlign w:val="bottom"/>
          </w:tcPr>
          <w:p w14:paraId="25A8A0CD" w14:textId="76996D94" w:rsidR="001C1710" w:rsidRPr="00315EDD" w:rsidRDefault="001C1710" w:rsidP="00315EDD">
            <w:pPr>
              <w:widowControl/>
              <w:autoSpaceDE/>
              <w:autoSpaceDN/>
              <w:spacing w:line="240" w:lineRule="auto"/>
              <w:ind w:firstLine="0"/>
              <w:jc w:val="center"/>
              <w:rPr>
                <w:color w:val="000000"/>
                <w:sz w:val="20"/>
                <w:szCs w:val="20"/>
                <w:lang w:val="it-IT" w:eastAsia="it-IT" w:bidi="ar-SA"/>
              </w:rPr>
            </w:pPr>
            <w:r w:rsidRPr="00A22E1E">
              <w:rPr>
                <w:color w:val="000000"/>
                <w:sz w:val="20"/>
                <w:szCs w:val="20"/>
                <w:lang w:val="it-IT" w:eastAsia="it-IT" w:bidi="ar-SA"/>
              </w:rPr>
              <w:t>(4)</w:t>
            </w:r>
          </w:p>
        </w:tc>
        <w:tc>
          <w:tcPr>
            <w:tcW w:w="292" w:type="pct"/>
            <w:tcBorders>
              <w:top w:val="single" w:sz="4" w:space="0" w:color="auto"/>
              <w:left w:val="nil"/>
              <w:bottom w:val="nil"/>
              <w:right w:val="nil"/>
            </w:tcBorders>
            <w:noWrap/>
            <w:vAlign w:val="bottom"/>
          </w:tcPr>
          <w:p w14:paraId="512DA4F9" w14:textId="5319FBC1" w:rsidR="001C1710" w:rsidRPr="00315EDD" w:rsidRDefault="001C1710" w:rsidP="00315EDD">
            <w:pPr>
              <w:widowControl/>
              <w:autoSpaceDE/>
              <w:autoSpaceDN/>
              <w:spacing w:line="240" w:lineRule="auto"/>
              <w:ind w:firstLine="0"/>
              <w:jc w:val="center"/>
              <w:rPr>
                <w:color w:val="000000"/>
                <w:sz w:val="20"/>
                <w:szCs w:val="20"/>
                <w:lang w:val="it-IT" w:eastAsia="it-IT" w:bidi="ar-SA"/>
              </w:rPr>
            </w:pPr>
            <w:r w:rsidRPr="00A22E1E">
              <w:rPr>
                <w:color w:val="000000"/>
                <w:sz w:val="20"/>
                <w:szCs w:val="20"/>
                <w:lang w:val="it-IT" w:eastAsia="it-IT" w:bidi="ar-SA"/>
              </w:rPr>
              <w:t>(5)</w:t>
            </w:r>
          </w:p>
        </w:tc>
        <w:tc>
          <w:tcPr>
            <w:tcW w:w="297" w:type="pct"/>
            <w:gridSpan w:val="2"/>
            <w:tcBorders>
              <w:top w:val="single" w:sz="4" w:space="0" w:color="auto"/>
              <w:left w:val="nil"/>
              <w:bottom w:val="nil"/>
              <w:right w:val="nil"/>
            </w:tcBorders>
            <w:vAlign w:val="bottom"/>
          </w:tcPr>
          <w:p w14:paraId="04F694B9" w14:textId="1E501CA1" w:rsidR="001C1710" w:rsidRPr="00A22E1E" w:rsidRDefault="002B017C" w:rsidP="002B017C">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(6)</w:t>
            </w:r>
          </w:p>
        </w:tc>
        <w:tc>
          <w:tcPr>
            <w:tcW w:w="292" w:type="pct"/>
            <w:gridSpan w:val="2"/>
            <w:tcBorders>
              <w:top w:val="single" w:sz="4" w:space="0" w:color="auto"/>
              <w:left w:val="nil"/>
              <w:bottom w:val="nil"/>
              <w:right w:val="nil"/>
            </w:tcBorders>
            <w:noWrap/>
            <w:vAlign w:val="bottom"/>
          </w:tcPr>
          <w:p w14:paraId="3C14FD26" w14:textId="1C305341" w:rsidR="001C1710" w:rsidRPr="00315EDD" w:rsidRDefault="001C1710" w:rsidP="00315EDD">
            <w:pPr>
              <w:widowControl/>
              <w:autoSpaceDE/>
              <w:autoSpaceDN/>
              <w:spacing w:line="240" w:lineRule="auto"/>
              <w:ind w:firstLine="0"/>
              <w:jc w:val="center"/>
              <w:rPr>
                <w:color w:val="000000"/>
                <w:sz w:val="20"/>
                <w:szCs w:val="20"/>
                <w:lang w:val="it-IT" w:eastAsia="it-IT" w:bidi="ar-SA"/>
              </w:rPr>
            </w:pPr>
            <w:r w:rsidRPr="00A22E1E">
              <w:rPr>
                <w:color w:val="000000"/>
                <w:sz w:val="20"/>
                <w:szCs w:val="20"/>
                <w:lang w:val="it-IT" w:eastAsia="it-IT" w:bidi="ar-SA"/>
              </w:rPr>
              <w:t>(7)</w:t>
            </w:r>
          </w:p>
        </w:tc>
        <w:tc>
          <w:tcPr>
            <w:tcW w:w="292" w:type="pct"/>
            <w:gridSpan w:val="2"/>
            <w:tcBorders>
              <w:top w:val="single" w:sz="4" w:space="0" w:color="auto"/>
              <w:left w:val="nil"/>
              <w:bottom w:val="nil"/>
              <w:right w:val="nil"/>
            </w:tcBorders>
            <w:noWrap/>
            <w:vAlign w:val="bottom"/>
          </w:tcPr>
          <w:p w14:paraId="0C407313" w14:textId="3276261B" w:rsidR="001C1710" w:rsidRPr="00315EDD" w:rsidRDefault="001C1710" w:rsidP="00315EDD">
            <w:pPr>
              <w:widowControl/>
              <w:autoSpaceDE/>
              <w:autoSpaceDN/>
              <w:spacing w:line="240" w:lineRule="auto"/>
              <w:ind w:firstLine="0"/>
              <w:jc w:val="center"/>
              <w:rPr>
                <w:color w:val="000000"/>
                <w:sz w:val="20"/>
                <w:szCs w:val="20"/>
                <w:lang w:val="it-IT" w:eastAsia="it-IT" w:bidi="ar-SA"/>
              </w:rPr>
            </w:pPr>
            <w:r w:rsidRPr="00A22E1E">
              <w:rPr>
                <w:color w:val="000000"/>
                <w:sz w:val="20"/>
                <w:szCs w:val="20"/>
                <w:lang w:val="it-IT" w:eastAsia="it-IT" w:bidi="ar-SA"/>
              </w:rPr>
              <w:t>(8)</w:t>
            </w:r>
          </w:p>
        </w:tc>
        <w:tc>
          <w:tcPr>
            <w:tcW w:w="292" w:type="pct"/>
            <w:gridSpan w:val="2"/>
            <w:tcBorders>
              <w:top w:val="single" w:sz="4" w:space="0" w:color="auto"/>
              <w:left w:val="nil"/>
              <w:bottom w:val="nil"/>
              <w:right w:val="nil"/>
            </w:tcBorders>
            <w:noWrap/>
            <w:vAlign w:val="bottom"/>
          </w:tcPr>
          <w:p w14:paraId="3EE243B9" w14:textId="79522647" w:rsidR="001C1710" w:rsidRPr="00315EDD" w:rsidRDefault="001C1710" w:rsidP="00315EDD">
            <w:pPr>
              <w:widowControl/>
              <w:autoSpaceDE/>
              <w:autoSpaceDN/>
              <w:spacing w:line="240" w:lineRule="auto"/>
              <w:ind w:firstLine="0"/>
              <w:jc w:val="center"/>
              <w:rPr>
                <w:color w:val="000000"/>
                <w:sz w:val="20"/>
                <w:szCs w:val="20"/>
                <w:lang w:val="it-IT" w:eastAsia="it-IT" w:bidi="ar-SA"/>
              </w:rPr>
            </w:pPr>
            <w:r w:rsidRPr="00A22E1E">
              <w:rPr>
                <w:color w:val="000000"/>
                <w:sz w:val="20"/>
                <w:szCs w:val="20"/>
                <w:lang w:val="it-IT" w:eastAsia="it-IT" w:bidi="ar-SA"/>
              </w:rPr>
              <w:t>(</w:t>
            </w:r>
            <w:r>
              <w:rPr>
                <w:color w:val="000000"/>
                <w:sz w:val="20"/>
                <w:szCs w:val="20"/>
                <w:lang w:val="it-IT" w:eastAsia="it-IT" w:bidi="ar-SA"/>
              </w:rPr>
              <w:t>9</w:t>
            </w:r>
            <w:r w:rsidRPr="00A22E1E">
              <w:rPr>
                <w:color w:val="000000"/>
                <w:sz w:val="20"/>
                <w:szCs w:val="20"/>
                <w:lang w:val="it-IT" w:eastAsia="it-IT" w:bidi="ar-SA"/>
              </w:rPr>
              <w:t>)</w:t>
            </w:r>
          </w:p>
        </w:tc>
        <w:tc>
          <w:tcPr>
            <w:tcW w:w="257" w:type="pct"/>
            <w:gridSpan w:val="2"/>
            <w:tcBorders>
              <w:top w:val="single" w:sz="4" w:space="0" w:color="auto"/>
              <w:left w:val="nil"/>
              <w:bottom w:val="nil"/>
              <w:right w:val="nil"/>
            </w:tcBorders>
            <w:noWrap/>
            <w:vAlign w:val="bottom"/>
          </w:tcPr>
          <w:p w14:paraId="094CD692" w14:textId="36F9306A" w:rsidR="001C1710" w:rsidRPr="00315EDD" w:rsidRDefault="001C1710" w:rsidP="00315EDD">
            <w:pPr>
              <w:widowControl/>
              <w:autoSpaceDE/>
              <w:autoSpaceDN/>
              <w:spacing w:line="240" w:lineRule="auto"/>
              <w:ind w:firstLine="0"/>
              <w:jc w:val="center"/>
              <w:rPr>
                <w:color w:val="000000"/>
                <w:sz w:val="20"/>
                <w:szCs w:val="20"/>
                <w:lang w:val="it-IT" w:eastAsia="it-IT" w:bidi="ar-SA"/>
              </w:rPr>
            </w:pPr>
            <w:r w:rsidRPr="00A22E1E">
              <w:rPr>
                <w:color w:val="000000"/>
                <w:sz w:val="20"/>
                <w:szCs w:val="20"/>
                <w:lang w:val="it-IT" w:eastAsia="it-IT" w:bidi="ar-SA"/>
              </w:rPr>
              <w:t>(1</w:t>
            </w:r>
            <w:r>
              <w:rPr>
                <w:color w:val="000000"/>
                <w:sz w:val="20"/>
                <w:szCs w:val="20"/>
                <w:lang w:val="it-IT" w:eastAsia="it-IT" w:bidi="ar-SA"/>
              </w:rPr>
              <w:t>0</w:t>
            </w:r>
            <w:r w:rsidRPr="00A22E1E">
              <w:rPr>
                <w:color w:val="000000"/>
                <w:sz w:val="20"/>
                <w:szCs w:val="20"/>
                <w:lang w:val="it-IT" w:eastAsia="it-IT" w:bidi="ar-SA"/>
              </w:rPr>
              <w:t>)</w:t>
            </w:r>
          </w:p>
        </w:tc>
      </w:tr>
      <w:tr w:rsidR="001C1710" w:rsidRPr="00A22E1E" w14:paraId="43D0B2A8" w14:textId="77777777" w:rsidTr="002B017C">
        <w:trPr>
          <w:trHeight w:val="300"/>
        </w:trPr>
        <w:tc>
          <w:tcPr>
            <w:tcW w:w="2112" w:type="pct"/>
            <w:tcBorders>
              <w:top w:val="nil"/>
              <w:left w:val="nil"/>
              <w:bottom w:val="nil"/>
              <w:right w:val="nil"/>
            </w:tcBorders>
            <w:noWrap/>
            <w:vAlign w:val="bottom"/>
            <w:hideMark/>
          </w:tcPr>
          <w:p w14:paraId="4773A0B9" w14:textId="3FF22A1D" w:rsidR="001C1710" w:rsidRPr="007D6233" w:rsidRDefault="001C1710" w:rsidP="00315EDD">
            <w:pPr>
              <w:widowControl/>
              <w:autoSpaceDE/>
              <w:autoSpaceDN/>
              <w:spacing w:line="240" w:lineRule="auto"/>
              <w:ind w:firstLine="0"/>
              <w:jc w:val="left"/>
              <w:rPr>
                <w:color w:val="000000"/>
                <w:sz w:val="20"/>
                <w:szCs w:val="20"/>
                <w:lang w:val="it-IT" w:eastAsia="it-IT" w:bidi="ar-SA"/>
              </w:rPr>
            </w:pPr>
            <w:r w:rsidRPr="007D6233">
              <w:rPr>
                <w:color w:val="000000"/>
                <w:sz w:val="20"/>
                <w:szCs w:val="20"/>
                <w:lang w:val="it-IT" w:eastAsia="it-IT" w:bidi="ar-SA"/>
              </w:rPr>
              <w:t>(1) RESPONSIVENESS</w:t>
            </w:r>
          </w:p>
        </w:tc>
        <w:tc>
          <w:tcPr>
            <w:tcW w:w="292" w:type="pct"/>
            <w:tcBorders>
              <w:top w:val="nil"/>
              <w:left w:val="nil"/>
              <w:bottom w:val="nil"/>
              <w:right w:val="nil"/>
            </w:tcBorders>
            <w:noWrap/>
            <w:vAlign w:val="bottom"/>
            <w:hideMark/>
          </w:tcPr>
          <w:p w14:paraId="39E9B91E" w14:textId="7DA3BF63"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1</w:t>
            </w:r>
            <w:r>
              <w:rPr>
                <w:color w:val="000000"/>
                <w:sz w:val="20"/>
                <w:szCs w:val="20"/>
                <w:lang w:val="it-IT" w:eastAsia="it-IT" w:bidi="ar-SA"/>
              </w:rPr>
              <w:t>,00</w:t>
            </w:r>
          </w:p>
        </w:tc>
        <w:tc>
          <w:tcPr>
            <w:tcW w:w="292" w:type="pct"/>
            <w:tcBorders>
              <w:top w:val="nil"/>
              <w:left w:val="nil"/>
              <w:bottom w:val="nil"/>
              <w:right w:val="nil"/>
            </w:tcBorders>
            <w:noWrap/>
            <w:vAlign w:val="bottom"/>
            <w:hideMark/>
          </w:tcPr>
          <w:p w14:paraId="566F7A8E"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p>
        </w:tc>
        <w:tc>
          <w:tcPr>
            <w:tcW w:w="292" w:type="pct"/>
            <w:tcBorders>
              <w:top w:val="nil"/>
              <w:left w:val="nil"/>
              <w:bottom w:val="nil"/>
              <w:right w:val="nil"/>
            </w:tcBorders>
            <w:noWrap/>
            <w:vAlign w:val="bottom"/>
            <w:hideMark/>
          </w:tcPr>
          <w:p w14:paraId="0DBD7E71"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tcBorders>
              <w:top w:val="nil"/>
              <w:left w:val="nil"/>
              <w:bottom w:val="nil"/>
              <w:right w:val="nil"/>
            </w:tcBorders>
            <w:noWrap/>
            <w:vAlign w:val="bottom"/>
            <w:hideMark/>
          </w:tcPr>
          <w:p w14:paraId="39A87B42"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tcBorders>
              <w:top w:val="nil"/>
              <w:left w:val="nil"/>
              <w:bottom w:val="nil"/>
              <w:right w:val="nil"/>
            </w:tcBorders>
            <w:noWrap/>
            <w:vAlign w:val="bottom"/>
            <w:hideMark/>
          </w:tcPr>
          <w:p w14:paraId="0F8D7463"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7" w:type="pct"/>
            <w:gridSpan w:val="2"/>
            <w:tcBorders>
              <w:top w:val="nil"/>
              <w:left w:val="nil"/>
              <w:bottom w:val="nil"/>
              <w:right w:val="nil"/>
            </w:tcBorders>
          </w:tcPr>
          <w:p w14:paraId="70F1F5DF"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3BEC10EE" w14:textId="705B12ED"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6A524829"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3699940B"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57" w:type="pct"/>
            <w:gridSpan w:val="2"/>
            <w:tcBorders>
              <w:top w:val="nil"/>
              <w:left w:val="nil"/>
              <w:bottom w:val="nil"/>
              <w:right w:val="nil"/>
            </w:tcBorders>
            <w:noWrap/>
            <w:vAlign w:val="bottom"/>
            <w:hideMark/>
          </w:tcPr>
          <w:p w14:paraId="3CD14855"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r>
      <w:tr w:rsidR="001C1710" w:rsidRPr="00A22E1E" w14:paraId="33F6758B" w14:textId="77777777" w:rsidTr="002B017C">
        <w:trPr>
          <w:trHeight w:val="300"/>
        </w:trPr>
        <w:tc>
          <w:tcPr>
            <w:tcW w:w="2112" w:type="pct"/>
            <w:tcBorders>
              <w:top w:val="nil"/>
              <w:left w:val="nil"/>
              <w:bottom w:val="nil"/>
              <w:right w:val="nil"/>
            </w:tcBorders>
            <w:noWrap/>
            <w:vAlign w:val="bottom"/>
            <w:hideMark/>
          </w:tcPr>
          <w:p w14:paraId="38629F56" w14:textId="6E015145" w:rsidR="001C1710" w:rsidRPr="007D6233" w:rsidRDefault="001C1710" w:rsidP="00315EDD">
            <w:pPr>
              <w:widowControl/>
              <w:autoSpaceDE/>
              <w:autoSpaceDN/>
              <w:spacing w:line="240" w:lineRule="auto"/>
              <w:ind w:firstLine="0"/>
              <w:jc w:val="left"/>
              <w:rPr>
                <w:color w:val="000000"/>
                <w:sz w:val="20"/>
                <w:szCs w:val="20"/>
                <w:lang w:val="it-IT" w:eastAsia="it-IT" w:bidi="ar-SA"/>
              </w:rPr>
            </w:pPr>
            <w:r w:rsidRPr="007D6233">
              <w:rPr>
                <w:color w:val="000000"/>
                <w:sz w:val="20"/>
                <w:szCs w:val="20"/>
                <w:lang w:val="it-IT" w:eastAsia="it-IT" w:bidi="ar-SA"/>
              </w:rPr>
              <w:t xml:space="preserve">(2) </w:t>
            </w:r>
            <w:proofErr w:type="spellStart"/>
            <w:r w:rsidRPr="007D6233">
              <w:rPr>
                <w:color w:val="000000"/>
                <w:sz w:val="20"/>
                <w:szCs w:val="20"/>
                <w:lang w:val="it-IT" w:eastAsia="it-IT" w:bidi="ar-SA"/>
              </w:rPr>
              <w:t>RRPs_SEATS</w:t>
            </w:r>
            <w:proofErr w:type="spellEnd"/>
          </w:p>
        </w:tc>
        <w:tc>
          <w:tcPr>
            <w:tcW w:w="292" w:type="pct"/>
            <w:tcBorders>
              <w:top w:val="nil"/>
              <w:left w:val="nil"/>
              <w:bottom w:val="nil"/>
              <w:right w:val="nil"/>
            </w:tcBorders>
            <w:noWrap/>
            <w:vAlign w:val="bottom"/>
            <w:hideMark/>
          </w:tcPr>
          <w:p w14:paraId="3A878AF2" w14:textId="6DEBE132"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w:t>
            </w:r>
            <w:r w:rsidR="00B71541">
              <w:rPr>
                <w:color w:val="000000"/>
                <w:sz w:val="20"/>
                <w:szCs w:val="20"/>
                <w:lang w:val="it-IT" w:eastAsia="it-IT" w:bidi="ar-SA"/>
              </w:rPr>
              <w:t>20</w:t>
            </w:r>
          </w:p>
        </w:tc>
        <w:tc>
          <w:tcPr>
            <w:tcW w:w="292" w:type="pct"/>
            <w:tcBorders>
              <w:top w:val="nil"/>
              <w:left w:val="nil"/>
              <w:bottom w:val="nil"/>
              <w:right w:val="nil"/>
            </w:tcBorders>
            <w:noWrap/>
            <w:vAlign w:val="bottom"/>
            <w:hideMark/>
          </w:tcPr>
          <w:p w14:paraId="7CEA448C"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1,00</w:t>
            </w:r>
          </w:p>
        </w:tc>
        <w:tc>
          <w:tcPr>
            <w:tcW w:w="292" w:type="pct"/>
            <w:tcBorders>
              <w:top w:val="nil"/>
              <w:left w:val="nil"/>
              <w:bottom w:val="nil"/>
              <w:right w:val="nil"/>
            </w:tcBorders>
            <w:noWrap/>
            <w:vAlign w:val="bottom"/>
            <w:hideMark/>
          </w:tcPr>
          <w:p w14:paraId="42549882"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p>
        </w:tc>
        <w:tc>
          <w:tcPr>
            <w:tcW w:w="292" w:type="pct"/>
            <w:tcBorders>
              <w:top w:val="nil"/>
              <w:left w:val="nil"/>
              <w:bottom w:val="nil"/>
              <w:right w:val="nil"/>
            </w:tcBorders>
            <w:noWrap/>
            <w:vAlign w:val="bottom"/>
            <w:hideMark/>
          </w:tcPr>
          <w:p w14:paraId="426B9190"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tcBorders>
              <w:top w:val="nil"/>
              <w:left w:val="nil"/>
              <w:bottom w:val="nil"/>
              <w:right w:val="nil"/>
            </w:tcBorders>
            <w:noWrap/>
            <w:vAlign w:val="bottom"/>
            <w:hideMark/>
          </w:tcPr>
          <w:p w14:paraId="33BC0F17"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7" w:type="pct"/>
            <w:gridSpan w:val="2"/>
            <w:tcBorders>
              <w:top w:val="nil"/>
              <w:left w:val="nil"/>
              <w:bottom w:val="nil"/>
              <w:right w:val="nil"/>
            </w:tcBorders>
          </w:tcPr>
          <w:p w14:paraId="62936E5C"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7F621118" w14:textId="46A5D2C3"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7036CAB7"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39A6881F"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57" w:type="pct"/>
            <w:gridSpan w:val="2"/>
            <w:tcBorders>
              <w:top w:val="nil"/>
              <w:left w:val="nil"/>
              <w:bottom w:val="nil"/>
              <w:right w:val="nil"/>
            </w:tcBorders>
            <w:noWrap/>
            <w:vAlign w:val="bottom"/>
            <w:hideMark/>
          </w:tcPr>
          <w:p w14:paraId="44C0CFF3"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r>
      <w:tr w:rsidR="001C1710" w:rsidRPr="00A22E1E" w14:paraId="6A91FD3D" w14:textId="77777777" w:rsidTr="002B017C">
        <w:trPr>
          <w:trHeight w:val="300"/>
        </w:trPr>
        <w:tc>
          <w:tcPr>
            <w:tcW w:w="2112" w:type="pct"/>
            <w:tcBorders>
              <w:top w:val="nil"/>
              <w:left w:val="nil"/>
              <w:bottom w:val="nil"/>
              <w:right w:val="nil"/>
            </w:tcBorders>
            <w:noWrap/>
            <w:vAlign w:val="bottom"/>
            <w:hideMark/>
          </w:tcPr>
          <w:p w14:paraId="11082E4A" w14:textId="4F31EAFD" w:rsidR="001C1710" w:rsidRPr="007D6233" w:rsidRDefault="001C1710" w:rsidP="00315EDD">
            <w:pPr>
              <w:widowControl/>
              <w:autoSpaceDE/>
              <w:autoSpaceDN/>
              <w:spacing w:line="240" w:lineRule="auto"/>
              <w:ind w:firstLine="0"/>
              <w:jc w:val="left"/>
              <w:rPr>
                <w:color w:val="000000"/>
                <w:sz w:val="20"/>
                <w:szCs w:val="20"/>
                <w:lang w:val="it-IT" w:eastAsia="it-IT" w:bidi="ar-SA"/>
              </w:rPr>
            </w:pPr>
            <w:r w:rsidRPr="007D6233">
              <w:rPr>
                <w:color w:val="000000"/>
                <w:sz w:val="20"/>
                <w:szCs w:val="20"/>
                <w:lang w:val="it-IT" w:eastAsia="it-IT" w:bidi="ar-SA"/>
              </w:rPr>
              <w:t>(3) PUBLICOPINION</w:t>
            </w:r>
          </w:p>
        </w:tc>
        <w:tc>
          <w:tcPr>
            <w:tcW w:w="292" w:type="pct"/>
            <w:tcBorders>
              <w:top w:val="nil"/>
              <w:left w:val="nil"/>
              <w:bottom w:val="nil"/>
              <w:right w:val="nil"/>
            </w:tcBorders>
            <w:noWrap/>
            <w:vAlign w:val="bottom"/>
            <w:hideMark/>
          </w:tcPr>
          <w:p w14:paraId="01E489BB" w14:textId="277F6E00"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w:t>
            </w:r>
            <w:r w:rsidR="00B71541">
              <w:rPr>
                <w:color w:val="000000"/>
                <w:sz w:val="20"/>
                <w:szCs w:val="20"/>
                <w:lang w:val="it-IT" w:eastAsia="it-IT" w:bidi="ar-SA"/>
              </w:rPr>
              <w:t>11</w:t>
            </w:r>
          </w:p>
        </w:tc>
        <w:tc>
          <w:tcPr>
            <w:tcW w:w="292" w:type="pct"/>
            <w:tcBorders>
              <w:top w:val="nil"/>
              <w:left w:val="nil"/>
              <w:bottom w:val="nil"/>
              <w:right w:val="nil"/>
            </w:tcBorders>
            <w:noWrap/>
            <w:vAlign w:val="bottom"/>
            <w:hideMark/>
          </w:tcPr>
          <w:p w14:paraId="37846AEE" w14:textId="51E854BC"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-0,2</w:t>
            </w:r>
            <w:r w:rsidR="00534A53">
              <w:rPr>
                <w:color w:val="000000"/>
                <w:sz w:val="20"/>
                <w:szCs w:val="20"/>
                <w:lang w:val="it-IT" w:eastAsia="it-IT" w:bidi="ar-SA"/>
              </w:rPr>
              <w:t>2</w:t>
            </w:r>
          </w:p>
        </w:tc>
        <w:tc>
          <w:tcPr>
            <w:tcW w:w="292" w:type="pct"/>
            <w:tcBorders>
              <w:top w:val="nil"/>
              <w:left w:val="nil"/>
              <w:bottom w:val="nil"/>
              <w:right w:val="nil"/>
            </w:tcBorders>
            <w:noWrap/>
            <w:vAlign w:val="bottom"/>
            <w:hideMark/>
          </w:tcPr>
          <w:p w14:paraId="6E06F571"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1,00</w:t>
            </w:r>
          </w:p>
        </w:tc>
        <w:tc>
          <w:tcPr>
            <w:tcW w:w="292" w:type="pct"/>
            <w:tcBorders>
              <w:top w:val="nil"/>
              <w:left w:val="nil"/>
              <w:bottom w:val="nil"/>
              <w:right w:val="nil"/>
            </w:tcBorders>
            <w:noWrap/>
            <w:vAlign w:val="bottom"/>
            <w:hideMark/>
          </w:tcPr>
          <w:p w14:paraId="1C02DDC0"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p>
        </w:tc>
        <w:tc>
          <w:tcPr>
            <w:tcW w:w="292" w:type="pct"/>
            <w:tcBorders>
              <w:top w:val="nil"/>
              <w:left w:val="nil"/>
              <w:bottom w:val="nil"/>
              <w:right w:val="nil"/>
            </w:tcBorders>
            <w:noWrap/>
            <w:vAlign w:val="bottom"/>
            <w:hideMark/>
          </w:tcPr>
          <w:p w14:paraId="3501BF3B"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7" w:type="pct"/>
            <w:gridSpan w:val="2"/>
            <w:tcBorders>
              <w:top w:val="nil"/>
              <w:left w:val="nil"/>
              <w:bottom w:val="nil"/>
              <w:right w:val="nil"/>
            </w:tcBorders>
          </w:tcPr>
          <w:p w14:paraId="3DF385D6"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10E052CA" w14:textId="7939EAD9"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08D4CEA0"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2810E872"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57" w:type="pct"/>
            <w:gridSpan w:val="2"/>
            <w:tcBorders>
              <w:top w:val="nil"/>
              <w:left w:val="nil"/>
              <w:bottom w:val="nil"/>
              <w:right w:val="nil"/>
            </w:tcBorders>
            <w:noWrap/>
            <w:vAlign w:val="bottom"/>
            <w:hideMark/>
          </w:tcPr>
          <w:p w14:paraId="2BB219BC"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r>
      <w:tr w:rsidR="001C1710" w:rsidRPr="00A22E1E" w14:paraId="4C11DEF5" w14:textId="77777777" w:rsidTr="002B017C">
        <w:trPr>
          <w:trHeight w:val="300"/>
        </w:trPr>
        <w:tc>
          <w:tcPr>
            <w:tcW w:w="2112" w:type="pct"/>
            <w:tcBorders>
              <w:top w:val="nil"/>
              <w:left w:val="nil"/>
              <w:bottom w:val="nil"/>
              <w:right w:val="nil"/>
            </w:tcBorders>
            <w:noWrap/>
            <w:vAlign w:val="bottom"/>
            <w:hideMark/>
          </w:tcPr>
          <w:p w14:paraId="7DACF2FC" w14:textId="051CD09D" w:rsidR="001C1710" w:rsidRPr="007D6233" w:rsidRDefault="001C1710" w:rsidP="00315EDD">
            <w:pPr>
              <w:widowControl/>
              <w:autoSpaceDE/>
              <w:autoSpaceDN/>
              <w:spacing w:line="240" w:lineRule="auto"/>
              <w:ind w:firstLine="0"/>
              <w:jc w:val="left"/>
              <w:rPr>
                <w:color w:val="000000"/>
                <w:sz w:val="20"/>
                <w:szCs w:val="20"/>
                <w:lang w:val="it-IT" w:eastAsia="it-IT" w:bidi="ar-SA"/>
              </w:rPr>
            </w:pPr>
            <w:r w:rsidRPr="007D6233">
              <w:rPr>
                <w:color w:val="000000"/>
                <w:sz w:val="20"/>
                <w:szCs w:val="20"/>
                <w:lang w:val="it-IT" w:eastAsia="it-IT" w:bidi="ar-SA"/>
              </w:rPr>
              <w:t xml:space="preserve">(4) </w:t>
            </w:r>
            <w:proofErr w:type="spellStart"/>
            <w:r w:rsidRPr="007D6233">
              <w:rPr>
                <w:color w:val="000000"/>
                <w:sz w:val="20"/>
                <w:szCs w:val="20"/>
                <w:lang w:val="it-IT" w:eastAsia="it-IT" w:bidi="ar-SA"/>
              </w:rPr>
              <w:t>RRPs_NATIONALELECTIONS</w:t>
            </w:r>
            <w:proofErr w:type="spellEnd"/>
          </w:p>
        </w:tc>
        <w:tc>
          <w:tcPr>
            <w:tcW w:w="292" w:type="pct"/>
            <w:tcBorders>
              <w:top w:val="nil"/>
              <w:left w:val="nil"/>
              <w:bottom w:val="nil"/>
              <w:right w:val="nil"/>
            </w:tcBorders>
            <w:noWrap/>
            <w:vAlign w:val="bottom"/>
            <w:hideMark/>
          </w:tcPr>
          <w:p w14:paraId="6EF2A7FA" w14:textId="126E6D68"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Pr>
                <w:color w:val="000000"/>
                <w:sz w:val="20"/>
                <w:szCs w:val="20"/>
                <w:lang w:val="it-IT" w:eastAsia="it-IT" w:bidi="ar-SA"/>
              </w:rPr>
              <w:t>4</w:t>
            </w:r>
          </w:p>
        </w:tc>
        <w:tc>
          <w:tcPr>
            <w:tcW w:w="292" w:type="pct"/>
            <w:tcBorders>
              <w:top w:val="nil"/>
              <w:left w:val="nil"/>
              <w:bottom w:val="nil"/>
              <w:right w:val="nil"/>
            </w:tcBorders>
            <w:noWrap/>
            <w:vAlign w:val="bottom"/>
            <w:hideMark/>
          </w:tcPr>
          <w:p w14:paraId="6E231A87" w14:textId="0F90864E"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w:t>
            </w:r>
            <w:r>
              <w:rPr>
                <w:color w:val="000000"/>
                <w:sz w:val="20"/>
                <w:szCs w:val="20"/>
                <w:lang w:val="it-IT" w:eastAsia="it-IT" w:bidi="ar-SA"/>
              </w:rPr>
              <w:t>5</w:t>
            </w:r>
            <w:r w:rsidR="00534A53">
              <w:rPr>
                <w:color w:val="000000"/>
                <w:sz w:val="20"/>
                <w:szCs w:val="20"/>
                <w:lang w:val="it-IT" w:eastAsia="it-IT" w:bidi="ar-SA"/>
              </w:rPr>
              <w:t>7</w:t>
            </w:r>
          </w:p>
        </w:tc>
        <w:tc>
          <w:tcPr>
            <w:tcW w:w="292" w:type="pct"/>
            <w:tcBorders>
              <w:top w:val="nil"/>
              <w:left w:val="nil"/>
              <w:bottom w:val="nil"/>
              <w:right w:val="nil"/>
            </w:tcBorders>
            <w:noWrap/>
            <w:vAlign w:val="bottom"/>
            <w:hideMark/>
          </w:tcPr>
          <w:p w14:paraId="53BD9EDC" w14:textId="14F8EAD5"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-0,1</w:t>
            </w:r>
            <w:r>
              <w:rPr>
                <w:color w:val="000000"/>
                <w:sz w:val="20"/>
                <w:szCs w:val="20"/>
                <w:lang w:val="it-IT" w:eastAsia="it-IT" w:bidi="ar-SA"/>
              </w:rPr>
              <w:t>8</w:t>
            </w:r>
          </w:p>
        </w:tc>
        <w:tc>
          <w:tcPr>
            <w:tcW w:w="292" w:type="pct"/>
            <w:tcBorders>
              <w:top w:val="nil"/>
              <w:left w:val="nil"/>
              <w:bottom w:val="nil"/>
              <w:right w:val="nil"/>
            </w:tcBorders>
            <w:noWrap/>
            <w:vAlign w:val="bottom"/>
            <w:hideMark/>
          </w:tcPr>
          <w:p w14:paraId="2C843477"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1,00</w:t>
            </w:r>
          </w:p>
        </w:tc>
        <w:tc>
          <w:tcPr>
            <w:tcW w:w="292" w:type="pct"/>
            <w:tcBorders>
              <w:top w:val="nil"/>
              <w:left w:val="nil"/>
              <w:bottom w:val="nil"/>
              <w:right w:val="nil"/>
            </w:tcBorders>
            <w:noWrap/>
            <w:vAlign w:val="bottom"/>
            <w:hideMark/>
          </w:tcPr>
          <w:p w14:paraId="66DD8B33"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p>
        </w:tc>
        <w:tc>
          <w:tcPr>
            <w:tcW w:w="297" w:type="pct"/>
            <w:gridSpan w:val="2"/>
            <w:tcBorders>
              <w:top w:val="nil"/>
              <w:left w:val="nil"/>
              <w:bottom w:val="nil"/>
              <w:right w:val="nil"/>
            </w:tcBorders>
          </w:tcPr>
          <w:p w14:paraId="06590659"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08EDE17E" w14:textId="3F5A4D6C"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28F045AA"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26C8E37F"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57" w:type="pct"/>
            <w:gridSpan w:val="2"/>
            <w:tcBorders>
              <w:top w:val="nil"/>
              <w:left w:val="nil"/>
              <w:bottom w:val="nil"/>
              <w:right w:val="nil"/>
            </w:tcBorders>
            <w:noWrap/>
            <w:vAlign w:val="bottom"/>
            <w:hideMark/>
          </w:tcPr>
          <w:p w14:paraId="03CC34CA"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r>
      <w:tr w:rsidR="001C1710" w:rsidRPr="00A22E1E" w14:paraId="516747EC" w14:textId="77777777" w:rsidTr="002B017C">
        <w:trPr>
          <w:trHeight w:val="300"/>
        </w:trPr>
        <w:tc>
          <w:tcPr>
            <w:tcW w:w="2112" w:type="pct"/>
            <w:tcBorders>
              <w:top w:val="nil"/>
              <w:left w:val="nil"/>
              <w:bottom w:val="nil"/>
              <w:right w:val="nil"/>
            </w:tcBorders>
            <w:noWrap/>
            <w:vAlign w:val="bottom"/>
            <w:hideMark/>
          </w:tcPr>
          <w:p w14:paraId="64A331F8" w14:textId="659B218B" w:rsidR="001C1710" w:rsidRPr="007D6233" w:rsidRDefault="001C1710" w:rsidP="00315EDD">
            <w:pPr>
              <w:widowControl/>
              <w:autoSpaceDE/>
              <w:autoSpaceDN/>
              <w:spacing w:line="240" w:lineRule="auto"/>
              <w:ind w:firstLine="0"/>
              <w:jc w:val="left"/>
              <w:rPr>
                <w:color w:val="000000"/>
                <w:sz w:val="20"/>
                <w:szCs w:val="20"/>
                <w:lang w:val="it-IT" w:eastAsia="it-IT" w:bidi="ar-SA"/>
              </w:rPr>
            </w:pPr>
            <w:r w:rsidRPr="007D6233">
              <w:rPr>
                <w:color w:val="000000"/>
                <w:sz w:val="20"/>
                <w:szCs w:val="20"/>
                <w:lang w:val="it-IT" w:eastAsia="it-IT" w:bidi="ar-SA"/>
              </w:rPr>
              <w:t>(5) CONTACT_ANTIMIGRANTGROUPS</w:t>
            </w:r>
          </w:p>
        </w:tc>
        <w:tc>
          <w:tcPr>
            <w:tcW w:w="292" w:type="pct"/>
            <w:tcBorders>
              <w:top w:val="nil"/>
              <w:left w:val="nil"/>
              <w:bottom w:val="nil"/>
              <w:right w:val="nil"/>
            </w:tcBorders>
            <w:noWrap/>
            <w:vAlign w:val="bottom"/>
            <w:hideMark/>
          </w:tcPr>
          <w:p w14:paraId="63C0F68B"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0,07</w:t>
            </w:r>
          </w:p>
        </w:tc>
        <w:tc>
          <w:tcPr>
            <w:tcW w:w="292" w:type="pct"/>
            <w:tcBorders>
              <w:top w:val="nil"/>
              <w:left w:val="nil"/>
              <w:bottom w:val="nil"/>
              <w:right w:val="nil"/>
            </w:tcBorders>
            <w:noWrap/>
            <w:vAlign w:val="bottom"/>
            <w:hideMark/>
          </w:tcPr>
          <w:p w14:paraId="7CBF3192" w14:textId="39100BF2"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w:t>
            </w:r>
            <w:r w:rsidR="008A5F8D">
              <w:rPr>
                <w:color w:val="000000"/>
                <w:sz w:val="20"/>
                <w:szCs w:val="20"/>
                <w:lang w:val="it-IT" w:eastAsia="it-IT" w:bidi="ar-SA"/>
              </w:rPr>
              <w:t>08</w:t>
            </w:r>
          </w:p>
        </w:tc>
        <w:tc>
          <w:tcPr>
            <w:tcW w:w="292" w:type="pct"/>
            <w:tcBorders>
              <w:top w:val="nil"/>
              <w:left w:val="nil"/>
              <w:bottom w:val="nil"/>
              <w:right w:val="nil"/>
            </w:tcBorders>
            <w:noWrap/>
            <w:vAlign w:val="bottom"/>
            <w:hideMark/>
          </w:tcPr>
          <w:p w14:paraId="4DDDB0A3" w14:textId="1EE7A23B"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sidR="008A5F8D">
              <w:rPr>
                <w:color w:val="000000"/>
                <w:sz w:val="20"/>
                <w:szCs w:val="20"/>
                <w:lang w:val="it-IT" w:eastAsia="it-IT" w:bidi="ar-SA"/>
              </w:rPr>
              <w:t>7</w:t>
            </w:r>
          </w:p>
        </w:tc>
        <w:tc>
          <w:tcPr>
            <w:tcW w:w="292" w:type="pct"/>
            <w:tcBorders>
              <w:top w:val="nil"/>
              <w:left w:val="nil"/>
              <w:bottom w:val="nil"/>
              <w:right w:val="nil"/>
            </w:tcBorders>
            <w:noWrap/>
            <w:vAlign w:val="bottom"/>
            <w:hideMark/>
          </w:tcPr>
          <w:p w14:paraId="4CCE4E22" w14:textId="4AA35D0C"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w:t>
            </w:r>
            <w:r>
              <w:rPr>
                <w:color w:val="000000"/>
                <w:sz w:val="20"/>
                <w:szCs w:val="20"/>
                <w:lang w:val="it-IT" w:eastAsia="it-IT" w:bidi="ar-SA"/>
              </w:rPr>
              <w:t>0</w:t>
            </w:r>
            <w:r w:rsidR="008A5F8D">
              <w:rPr>
                <w:color w:val="000000"/>
                <w:sz w:val="20"/>
                <w:szCs w:val="20"/>
                <w:lang w:val="it-IT" w:eastAsia="it-IT" w:bidi="ar-SA"/>
              </w:rPr>
              <w:t>2</w:t>
            </w:r>
          </w:p>
        </w:tc>
        <w:tc>
          <w:tcPr>
            <w:tcW w:w="292" w:type="pct"/>
            <w:tcBorders>
              <w:top w:val="nil"/>
              <w:left w:val="nil"/>
              <w:bottom w:val="nil"/>
              <w:right w:val="nil"/>
            </w:tcBorders>
            <w:noWrap/>
            <w:vAlign w:val="bottom"/>
            <w:hideMark/>
          </w:tcPr>
          <w:p w14:paraId="21983DED"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1,00</w:t>
            </w:r>
          </w:p>
        </w:tc>
        <w:tc>
          <w:tcPr>
            <w:tcW w:w="297" w:type="pct"/>
            <w:gridSpan w:val="2"/>
            <w:tcBorders>
              <w:top w:val="nil"/>
              <w:left w:val="nil"/>
              <w:bottom w:val="nil"/>
              <w:right w:val="nil"/>
            </w:tcBorders>
          </w:tcPr>
          <w:p w14:paraId="2C84993F"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7191BD53" w14:textId="552FF98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7F1900C6"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hideMark/>
          </w:tcPr>
          <w:p w14:paraId="0FF1D822"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57" w:type="pct"/>
            <w:gridSpan w:val="2"/>
            <w:tcBorders>
              <w:top w:val="nil"/>
              <w:left w:val="nil"/>
              <w:bottom w:val="nil"/>
              <w:right w:val="nil"/>
            </w:tcBorders>
            <w:noWrap/>
            <w:vAlign w:val="bottom"/>
            <w:hideMark/>
          </w:tcPr>
          <w:p w14:paraId="4BFD59B5"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r>
      <w:tr w:rsidR="001C1710" w:rsidRPr="00A22E1E" w14:paraId="0B7B6916" w14:textId="77777777" w:rsidTr="002B017C">
        <w:trPr>
          <w:trHeight w:val="300"/>
        </w:trPr>
        <w:tc>
          <w:tcPr>
            <w:tcW w:w="2112" w:type="pct"/>
            <w:tcBorders>
              <w:top w:val="nil"/>
              <w:left w:val="nil"/>
              <w:bottom w:val="nil"/>
              <w:right w:val="nil"/>
            </w:tcBorders>
            <w:noWrap/>
            <w:vAlign w:val="bottom"/>
          </w:tcPr>
          <w:p w14:paraId="773163E3" w14:textId="46E81B61" w:rsidR="001C1710" w:rsidRPr="007D6233" w:rsidRDefault="00C07E70" w:rsidP="00315EDD">
            <w:pPr>
              <w:widowControl/>
              <w:autoSpaceDE/>
              <w:autoSpaceDN/>
              <w:spacing w:line="240" w:lineRule="auto"/>
              <w:ind w:firstLine="0"/>
              <w:jc w:val="left"/>
              <w:rPr>
                <w:color w:val="000000"/>
                <w:sz w:val="20"/>
                <w:szCs w:val="20"/>
                <w:lang w:val="it-IT" w:eastAsia="it-IT" w:bidi="ar-SA"/>
              </w:rPr>
            </w:pPr>
            <w:r>
              <w:rPr>
                <w:color w:val="000000"/>
                <w:sz w:val="20"/>
                <w:szCs w:val="20"/>
                <w:lang w:val="it-IT" w:eastAsia="it-IT" w:bidi="ar-SA"/>
              </w:rPr>
              <w:t xml:space="preserve">(6) </w:t>
            </w:r>
            <w:r w:rsidR="00C855EA">
              <w:rPr>
                <w:color w:val="000000"/>
                <w:sz w:val="20"/>
                <w:szCs w:val="20"/>
                <w:lang w:val="it-IT" w:eastAsia="it-IT" w:bidi="ar-SA"/>
              </w:rPr>
              <w:t>FOREIGNERS</w:t>
            </w:r>
          </w:p>
        </w:tc>
        <w:tc>
          <w:tcPr>
            <w:tcW w:w="292" w:type="pct"/>
            <w:tcBorders>
              <w:top w:val="nil"/>
              <w:left w:val="nil"/>
              <w:bottom w:val="nil"/>
              <w:right w:val="nil"/>
            </w:tcBorders>
            <w:noWrap/>
            <w:vAlign w:val="bottom"/>
          </w:tcPr>
          <w:p w14:paraId="3CD1E68A" w14:textId="6FC96A34" w:rsidR="001C1710" w:rsidRPr="00315EDD" w:rsidRDefault="008A5F8D"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-0.13</w:t>
            </w:r>
          </w:p>
        </w:tc>
        <w:tc>
          <w:tcPr>
            <w:tcW w:w="292" w:type="pct"/>
            <w:tcBorders>
              <w:top w:val="nil"/>
              <w:left w:val="nil"/>
              <w:bottom w:val="nil"/>
              <w:right w:val="nil"/>
            </w:tcBorders>
            <w:noWrap/>
            <w:vAlign w:val="bottom"/>
          </w:tcPr>
          <w:p w14:paraId="5B861C44" w14:textId="15F21480" w:rsidR="001C1710" w:rsidRPr="00315EDD" w:rsidRDefault="008A5F8D"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0.25</w:t>
            </w:r>
          </w:p>
        </w:tc>
        <w:tc>
          <w:tcPr>
            <w:tcW w:w="292" w:type="pct"/>
            <w:tcBorders>
              <w:top w:val="nil"/>
              <w:left w:val="nil"/>
              <w:bottom w:val="nil"/>
              <w:right w:val="nil"/>
            </w:tcBorders>
            <w:noWrap/>
            <w:vAlign w:val="bottom"/>
          </w:tcPr>
          <w:p w14:paraId="42F73844" w14:textId="354F8739" w:rsidR="001C1710" w:rsidRPr="00315EDD" w:rsidRDefault="008A5F8D"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-0.07</w:t>
            </w:r>
          </w:p>
        </w:tc>
        <w:tc>
          <w:tcPr>
            <w:tcW w:w="292" w:type="pct"/>
            <w:tcBorders>
              <w:top w:val="nil"/>
              <w:left w:val="nil"/>
              <w:bottom w:val="nil"/>
              <w:right w:val="nil"/>
            </w:tcBorders>
            <w:noWrap/>
            <w:vAlign w:val="bottom"/>
          </w:tcPr>
          <w:p w14:paraId="21366132" w14:textId="0F198667" w:rsidR="001C1710" w:rsidRPr="00315EDD" w:rsidRDefault="008A5F8D"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-0.01</w:t>
            </w:r>
          </w:p>
        </w:tc>
        <w:tc>
          <w:tcPr>
            <w:tcW w:w="292" w:type="pct"/>
            <w:tcBorders>
              <w:top w:val="nil"/>
              <w:left w:val="nil"/>
              <w:bottom w:val="nil"/>
              <w:right w:val="nil"/>
            </w:tcBorders>
            <w:noWrap/>
            <w:vAlign w:val="bottom"/>
          </w:tcPr>
          <w:p w14:paraId="3E3B827F" w14:textId="6A42FA94" w:rsidR="001C1710" w:rsidRPr="00315EDD" w:rsidRDefault="00422D11"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0.28</w:t>
            </w:r>
          </w:p>
        </w:tc>
        <w:tc>
          <w:tcPr>
            <w:tcW w:w="297" w:type="pct"/>
            <w:gridSpan w:val="2"/>
            <w:tcBorders>
              <w:top w:val="nil"/>
              <w:left w:val="nil"/>
              <w:bottom w:val="nil"/>
              <w:right w:val="nil"/>
            </w:tcBorders>
            <w:vAlign w:val="bottom"/>
          </w:tcPr>
          <w:p w14:paraId="0C0A18FB" w14:textId="2BB689F8" w:rsidR="001C1710" w:rsidRPr="00315EDD" w:rsidRDefault="00422D11" w:rsidP="00C855EA">
            <w:pPr>
              <w:widowControl/>
              <w:autoSpaceDE/>
              <w:autoSpaceDN/>
              <w:spacing w:line="240" w:lineRule="auto"/>
              <w:ind w:firstLine="0"/>
              <w:jc w:val="center"/>
              <w:rPr>
                <w:sz w:val="20"/>
                <w:szCs w:val="20"/>
                <w:lang w:val="it-IT" w:eastAsia="it-IT" w:bidi="ar-SA"/>
              </w:rPr>
            </w:pPr>
            <w:r>
              <w:rPr>
                <w:sz w:val="20"/>
                <w:szCs w:val="20"/>
                <w:lang w:val="it-IT" w:eastAsia="it-IT" w:bidi="ar-SA"/>
              </w:rPr>
              <w:t>1,00</w:t>
            </w:r>
          </w:p>
        </w:tc>
        <w:tc>
          <w:tcPr>
            <w:tcW w:w="292" w:type="pct"/>
            <w:gridSpan w:val="2"/>
            <w:tcBorders>
              <w:top w:val="nil"/>
              <w:left w:val="nil"/>
              <w:bottom w:val="nil"/>
              <w:right w:val="nil"/>
            </w:tcBorders>
            <w:noWrap/>
            <w:vAlign w:val="bottom"/>
          </w:tcPr>
          <w:p w14:paraId="7A6D1CA9"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tcPr>
          <w:p w14:paraId="46F18A89"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92" w:type="pct"/>
            <w:gridSpan w:val="2"/>
            <w:tcBorders>
              <w:top w:val="nil"/>
              <w:left w:val="nil"/>
              <w:bottom w:val="nil"/>
              <w:right w:val="nil"/>
            </w:tcBorders>
            <w:noWrap/>
            <w:vAlign w:val="bottom"/>
          </w:tcPr>
          <w:p w14:paraId="3B5C8F73"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57" w:type="pct"/>
            <w:gridSpan w:val="2"/>
            <w:tcBorders>
              <w:top w:val="nil"/>
              <w:left w:val="nil"/>
              <w:bottom w:val="nil"/>
              <w:right w:val="nil"/>
            </w:tcBorders>
            <w:noWrap/>
            <w:vAlign w:val="bottom"/>
          </w:tcPr>
          <w:p w14:paraId="68F7F4E8"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r>
      <w:tr w:rsidR="001C1710" w:rsidRPr="00A22E1E" w14:paraId="467FB141" w14:textId="77777777" w:rsidTr="002B017C">
        <w:trPr>
          <w:trHeight w:val="300"/>
        </w:trPr>
        <w:tc>
          <w:tcPr>
            <w:tcW w:w="2112" w:type="pct"/>
            <w:tcBorders>
              <w:top w:val="nil"/>
              <w:left w:val="nil"/>
              <w:bottom w:val="nil"/>
              <w:right w:val="nil"/>
            </w:tcBorders>
            <w:noWrap/>
            <w:vAlign w:val="bottom"/>
            <w:hideMark/>
          </w:tcPr>
          <w:p w14:paraId="7EF56356" w14:textId="56F93ECA" w:rsidR="001C1710" w:rsidRPr="00315EDD" w:rsidRDefault="001C1710" w:rsidP="00315EDD">
            <w:pPr>
              <w:widowControl/>
              <w:autoSpaceDE/>
              <w:autoSpaceDN/>
              <w:spacing w:line="240" w:lineRule="auto"/>
              <w:ind w:firstLine="0"/>
              <w:jc w:val="left"/>
              <w:rPr>
                <w:color w:val="000000"/>
                <w:sz w:val="20"/>
                <w:szCs w:val="20"/>
                <w:lang w:val="it-IT" w:eastAsia="it-IT" w:bidi="ar-SA"/>
              </w:rPr>
            </w:pPr>
            <w:r w:rsidRPr="00A22E1E">
              <w:rPr>
                <w:color w:val="000000"/>
                <w:sz w:val="20"/>
                <w:szCs w:val="20"/>
                <w:lang w:val="it-IT" w:eastAsia="it-IT" w:bidi="ar-SA"/>
              </w:rPr>
              <w:t xml:space="preserve">(7) </w:t>
            </w:r>
            <w:r w:rsidR="00616A09">
              <w:rPr>
                <w:color w:val="000000"/>
                <w:sz w:val="20"/>
                <w:szCs w:val="20"/>
                <w:lang w:val="it-IT" w:eastAsia="it-IT" w:bidi="ar-SA"/>
              </w:rPr>
              <w:t>SIZE</w:t>
            </w:r>
          </w:p>
        </w:tc>
        <w:tc>
          <w:tcPr>
            <w:tcW w:w="292" w:type="pct"/>
            <w:tcBorders>
              <w:top w:val="nil"/>
              <w:left w:val="nil"/>
              <w:bottom w:val="nil"/>
              <w:right w:val="nil"/>
            </w:tcBorders>
            <w:noWrap/>
            <w:vAlign w:val="bottom"/>
          </w:tcPr>
          <w:p w14:paraId="26F0CF5B" w14:textId="1EEC782B" w:rsidR="001C1710" w:rsidRPr="00315EDD" w:rsidRDefault="00616A09"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0.01</w:t>
            </w:r>
          </w:p>
        </w:tc>
        <w:tc>
          <w:tcPr>
            <w:tcW w:w="292" w:type="pct"/>
            <w:tcBorders>
              <w:top w:val="nil"/>
              <w:left w:val="nil"/>
              <w:bottom w:val="nil"/>
              <w:right w:val="nil"/>
            </w:tcBorders>
            <w:noWrap/>
            <w:vAlign w:val="bottom"/>
          </w:tcPr>
          <w:p w14:paraId="7F4FAC4C" w14:textId="5B6399EB" w:rsidR="001C1710" w:rsidRPr="00315EDD" w:rsidRDefault="00616A09"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0.07</w:t>
            </w:r>
          </w:p>
        </w:tc>
        <w:tc>
          <w:tcPr>
            <w:tcW w:w="292" w:type="pct"/>
            <w:tcBorders>
              <w:top w:val="nil"/>
              <w:left w:val="nil"/>
              <w:bottom w:val="nil"/>
              <w:right w:val="nil"/>
            </w:tcBorders>
            <w:noWrap/>
            <w:vAlign w:val="bottom"/>
          </w:tcPr>
          <w:p w14:paraId="2E91E270" w14:textId="117CD299" w:rsidR="001C1710" w:rsidRPr="00315EDD" w:rsidRDefault="0001158A"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0.06</w:t>
            </w:r>
          </w:p>
        </w:tc>
        <w:tc>
          <w:tcPr>
            <w:tcW w:w="292" w:type="pct"/>
            <w:tcBorders>
              <w:top w:val="nil"/>
              <w:left w:val="nil"/>
              <w:bottom w:val="nil"/>
              <w:right w:val="nil"/>
            </w:tcBorders>
            <w:noWrap/>
            <w:vAlign w:val="bottom"/>
          </w:tcPr>
          <w:p w14:paraId="2DA89BDC" w14:textId="7799138E" w:rsidR="001C1710" w:rsidRPr="00315EDD" w:rsidRDefault="0001158A"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0.17</w:t>
            </w:r>
          </w:p>
        </w:tc>
        <w:tc>
          <w:tcPr>
            <w:tcW w:w="292" w:type="pct"/>
            <w:tcBorders>
              <w:top w:val="nil"/>
              <w:left w:val="nil"/>
              <w:bottom w:val="nil"/>
              <w:right w:val="nil"/>
            </w:tcBorders>
            <w:noWrap/>
            <w:vAlign w:val="bottom"/>
          </w:tcPr>
          <w:p w14:paraId="3870111A" w14:textId="3984BEF5" w:rsidR="001C1710" w:rsidRPr="00315EDD" w:rsidRDefault="0001158A" w:rsidP="00315EDD">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0.07</w:t>
            </w:r>
          </w:p>
        </w:tc>
        <w:tc>
          <w:tcPr>
            <w:tcW w:w="297" w:type="pct"/>
            <w:gridSpan w:val="2"/>
            <w:tcBorders>
              <w:top w:val="nil"/>
              <w:left w:val="nil"/>
              <w:bottom w:val="nil"/>
              <w:right w:val="nil"/>
            </w:tcBorders>
            <w:vAlign w:val="bottom"/>
          </w:tcPr>
          <w:p w14:paraId="70AE13BE" w14:textId="1ED04C96" w:rsidR="001C1710" w:rsidRPr="00315EDD" w:rsidRDefault="0001158A" w:rsidP="00C855EA">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0.28</w:t>
            </w:r>
          </w:p>
        </w:tc>
        <w:tc>
          <w:tcPr>
            <w:tcW w:w="292" w:type="pct"/>
            <w:gridSpan w:val="2"/>
            <w:tcBorders>
              <w:top w:val="nil"/>
              <w:left w:val="nil"/>
              <w:bottom w:val="nil"/>
              <w:right w:val="nil"/>
            </w:tcBorders>
            <w:noWrap/>
            <w:vAlign w:val="bottom"/>
            <w:hideMark/>
          </w:tcPr>
          <w:p w14:paraId="270EC9D5" w14:textId="09F3FFEE" w:rsidR="001C1710" w:rsidRPr="00315EDD" w:rsidRDefault="001C1710" w:rsidP="00315EDD">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1,00</w:t>
            </w:r>
          </w:p>
        </w:tc>
        <w:tc>
          <w:tcPr>
            <w:tcW w:w="292" w:type="pct"/>
            <w:gridSpan w:val="2"/>
            <w:tcBorders>
              <w:top w:val="nil"/>
              <w:left w:val="nil"/>
              <w:bottom w:val="nil"/>
              <w:right w:val="nil"/>
            </w:tcBorders>
            <w:noWrap/>
            <w:vAlign w:val="bottom"/>
            <w:hideMark/>
          </w:tcPr>
          <w:p w14:paraId="7D61BD07" w14:textId="77777777" w:rsidR="001C1710" w:rsidRPr="00315EDD" w:rsidRDefault="001C1710" w:rsidP="00315EDD">
            <w:pPr>
              <w:widowControl/>
              <w:autoSpaceDE/>
              <w:autoSpaceDN/>
              <w:spacing w:line="240" w:lineRule="auto"/>
              <w:ind w:firstLine="0"/>
              <w:jc w:val="right"/>
              <w:rPr>
                <w:color w:val="000000"/>
                <w:sz w:val="20"/>
                <w:szCs w:val="20"/>
                <w:lang w:val="it-IT" w:eastAsia="it-IT" w:bidi="ar-SA"/>
              </w:rPr>
            </w:pPr>
          </w:p>
        </w:tc>
        <w:tc>
          <w:tcPr>
            <w:tcW w:w="292" w:type="pct"/>
            <w:gridSpan w:val="2"/>
            <w:tcBorders>
              <w:top w:val="nil"/>
              <w:left w:val="nil"/>
              <w:bottom w:val="nil"/>
              <w:right w:val="nil"/>
            </w:tcBorders>
            <w:noWrap/>
            <w:vAlign w:val="bottom"/>
            <w:hideMark/>
          </w:tcPr>
          <w:p w14:paraId="2146DE3D"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c>
          <w:tcPr>
            <w:tcW w:w="257" w:type="pct"/>
            <w:gridSpan w:val="2"/>
            <w:tcBorders>
              <w:top w:val="nil"/>
              <w:left w:val="nil"/>
              <w:bottom w:val="nil"/>
              <w:right w:val="nil"/>
            </w:tcBorders>
            <w:noWrap/>
            <w:vAlign w:val="bottom"/>
            <w:hideMark/>
          </w:tcPr>
          <w:p w14:paraId="36C88AC0" w14:textId="77777777" w:rsidR="001C1710" w:rsidRPr="00315EDD" w:rsidRDefault="001C1710" w:rsidP="00315EDD">
            <w:pPr>
              <w:widowControl/>
              <w:autoSpaceDE/>
              <w:autoSpaceDN/>
              <w:spacing w:line="240" w:lineRule="auto"/>
              <w:ind w:firstLine="0"/>
              <w:jc w:val="left"/>
              <w:rPr>
                <w:sz w:val="20"/>
                <w:szCs w:val="20"/>
                <w:lang w:val="it-IT" w:eastAsia="it-IT" w:bidi="ar-SA"/>
              </w:rPr>
            </w:pPr>
          </w:p>
        </w:tc>
      </w:tr>
      <w:tr w:rsidR="00616A09" w:rsidRPr="00A22E1E" w14:paraId="6C09B2FE" w14:textId="77777777" w:rsidTr="002B017C">
        <w:trPr>
          <w:trHeight w:val="300"/>
        </w:trPr>
        <w:tc>
          <w:tcPr>
            <w:tcW w:w="2112" w:type="pct"/>
            <w:tcBorders>
              <w:top w:val="nil"/>
              <w:left w:val="nil"/>
              <w:bottom w:val="nil"/>
              <w:right w:val="nil"/>
            </w:tcBorders>
            <w:noWrap/>
            <w:vAlign w:val="bottom"/>
            <w:hideMark/>
          </w:tcPr>
          <w:p w14:paraId="2BBFEBB9" w14:textId="1B9BC1D1" w:rsidR="00616A09" w:rsidRPr="00315EDD" w:rsidRDefault="00616A09" w:rsidP="00616A09">
            <w:pPr>
              <w:widowControl/>
              <w:autoSpaceDE/>
              <w:autoSpaceDN/>
              <w:spacing w:line="240" w:lineRule="auto"/>
              <w:ind w:firstLine="0"/>
              <w:jc w:val="left"/>
              <w:rPr>
                <w:color w:val="000000"/>
                <w:sz w:val="20"/>
                <w:szCs w:val="20"/>
                <w:lang w:val="it-IT" w:eastAsia="it-IT" w:bidi="ar-SA"/>
              </w:rPr>
            </w:pPr>
            <w:r w:rsidRPr="00A22E1E">
              <w:rPr>
                <w:color w:val="000000"/>
                <w:sz w:val="20"/>
                <w:szCs w:val="20"/>
                <w:lang w:val="it-IT" w:eastAsia="it-IT" w:bidi="ar-SA"/>
              </w:rPr>
              <w:t>(8) SPECIALIST</w:t>
            </w:r>
          </w:p>
        </w:tc>
        <w:tc>
          <w:tcPr>
            <w:tcW w:w="292" w:type="pct"/>
            <w:tcBorders>
              <w:top w:val="nil"/>
              <w:left w:val="nil"/>
              <w:bottom w:val="nil"/>
              <w:right w:val="nil"/>
            </w:tcBorders>
            <w:noWrap/>
            <w:vAlign w:val="bottom"/>
          </w:tcPr>
          <w:p w14:paraId="7CC2DB44" w14:textId="77B76785"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w:t>
            </w:r>
            <w:r>
              <w:rPr>
                <w:color w:val="000000"/>
                <w:sz w:val="20"/>
                <w:szCs w:val="20"/>
                <w:lang w:val="it-IT" w:eastAsia="it-IT" w:bidi="ar-SA"/>
              </w:rPr>
              <w:t>09</w:t>
            </w:r>
          </w:p>
        </w:tc>
        <w:tc>
          <w:tcPr>
            <w:tcW w:w="292" w:type="pct"/>
            <w:tcBorders>
              <w:top w:val="nil"/>
              <w:left w:val="nil"/>
              <w:bottom w:val="nil"/>
              <w:right w:val="nil"/>
            </w:tcBorders>
            <w:noWrap/>
            <w:vAlign w:val="bottom"/>
          </w:tcPr>
          <w:p w14:paraId="5A62AF58" w14:textId="520B5C71"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Pr>
                <w:color w:val="000000"/>
                <w:sz w:val="20"/>
                <w:szCs w:val="20"/>
                <w:lang w:val="it-IT" w:eastAsia="it-IT" w:bidi="ar-SA"/>
              </w:rPr>
              <w:t>6</w:t>
            </w:r>
          </w:p>
        </w:tc>
        <w:tc>
          <w:tcPr>
            <w:tcW w:w="292" w:type="pct"/>
            <w:tcBorders>
              <w:top w:val="nil"/>
              <w:left w:val="nil"/>
              <w:bottom w:val="nil"/>
              <w:right w:val="nil"/>
            </w:tcBorders>
            <w:noWrap/>
            <w:vAlign w:val="bottom"/>
          </w:tcPr>
          <w:p w14:paraId="16EDB5B0" w14:textId="18E63019"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Pr>
                <w:color w:val="000000"/>
                <w:sz w:val="20"/>
                <w:szCs w:val="20"/>
                <w:lang w:val="it-IT" w:eastAsia="it-IT" w:bidi="ar-SA"/>
              </w:rPr>
              <w:t>8</w:t>
            </w:r>
          </w:p>
        </w:tc>
        <w:tc>
          <w:tcPr>
            <w:tcW w:w="292" w:type="pct"/>
            <w:tcBorders>
              <w:top w:val="nil"/>
              <w:left w:val="nil"/>
              <w:bottom w:val="nil"/>
              <w:right w:val="nil"/>
            </w:tcBorders>
            <w:noWrap/>
            <w:vAlign w:val="bottom"/>
          </w:tcPr>
          <w:p w14:paraId="385FD7F0" w14:textId="51CFE8C7" w:rsidR="00616A09" w:rsidRPr="00315EDD" w:rsidRDefault="00616A09" w:rsidP="00616A09">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-0.05</w:t>
            </w:r>
          </w:p>
        </w:tc>
        <w:tc>
          <w:tcPr>
            <w:tcW w:w="292" w:type="pct"/>
            <w:tcBorders>
              <w:top w:val="nil"/>
              <w:left w:val="nil"/>
              <w:bottom w:val="nil"/>
              <w:right w:val="nil"/>
            </w:tcBorders>
            <w:noWrap/>
            <w:vAlign w:val="bottom"/>
          </w:tcPr>
          <w:p w14:paraId="4FEBD21A" w14:textId="3021EEE3"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0,01</w:t>
            </w:r>
          </w:p>
        </w:tc>
        <w:tc>
          <w:tcPr>
            <w:tcW w:w="297" w:type="pct"/>
            <w:gridSpan w:val="2"/>
            <w:tcBorders>
              <w:top w:val="nil"/>
              <w:left w:val="nil"/>
              <w:bottom w:val="nil"/>
              <w:right w:val="nil"/>
            </w:tcBorders>
            <w:vAlign w:val="bottom"/>
          </w:tcPr>
          <w:p w14:paraId="24BD3625" w14:textId="20D65714" w:rsidR="00616A09" w:rsidRPr="00315EDD" w:rsidRDefault="00616A09" w:rsidP="00616A09">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0.06</w:t>
            </w:r>
          </w:p>
        </w:tc>
        <w:tc>
          <w:tcPr>
            <w:tcW w:w="292" w:type="pct"/>
            <w:gridSpan w:val="2"/>
            <w:tcBorders>
              <w:top w:val="nil"/>
              <w:left w:val="nil"/>
              <w:bottom w:val="nil"/>
              <w:right w:val="nil"/>
            </w:tcBorders>
            <w:noWrap/>
            <w:vAlign w:val="bottom"/>
          </w:tcPr>
          <w:p w14:paraId="745FEB33" w14:textId="78CBCBD5" w:rsidR="00616A09" w:rsidRPr="00315EDD" w:rsidRDefault="00616A09" w:rsidP="00616A09">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0.12</w:t>
            </w:r>
          </w:p>
        </w:tc>
        <w:tc>
          <w:tcPr>
            <w:tcW w:w="292" w:type="pct"/>
            <w:gridSpan w:val="2"/>
            <w:tcBorders>
              <w:top w:val="nil"/>
              <w:left w:val="nil"/>
              <w:bottom w:val="nil"/>
              <w:right w:val="nil"/>
            </w:tcBorders>
            <w:noWrap/>
            <w:vAlign w:val="bottom"/>
            <w:hideMark/>
          </w:tcPr>
          <w:p w14:paraId="1ECEE995"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1,00</w:t>
            </w:r>
          </w:p>
        </w:tc>
        <w:tc>
          <w:tcPr>
            <w:tcW w:w="292" w:type="pct"/>
            <w:gridSpan w:val="2"/>
            <w:tcBorders>
              <w:top w:val="nil"/>
              <w:left w:val="nil"/>
              <w:bottom w:val="nil"/>
              <w:right w:val="nil"/>
            </w:tcBorders>
            <w:noWrap/>
            <w:vAlign w:val="bottom"/>
            <w:hideMark/>
          </w:tcPr>
          <w:p w14:paraId="75ABED98" w14:textId="77777777" w:rsidR="00616A09" w:rsidRPr="00315EDD" w:rsidRDefault="00616A09" w:rsidP="00616A09">
            <w:pPr>
              <w:widowControl/>
              <w:autoSpaceDE/>
              <w:autoSpaceDN/>
              <w:spacing w:line="240" w:lineRule="auto"/>
              <w:ind w:firstLine="0"/>
              <w:jc w:val="left"/>
              <w:rPr>
                <w:sz w:val="20"/>
                <w:szCs w:val="20"/>
                <w:lang w:val="it-IT" w:eastAsia="it-IT" w:bidi="ar-SA"/>
              </w:rPr>
            </w:pPr>
          </w:p>
        </w:tc>
        <w:tc>
          <w:tcPr>
            <w:tcW w:w="257" w:type="pct"/>
            <w:gridSpan w:val="2"/>
            <w:tcBorders>
              <w:top w:val="nil"/>
              <w:left w:val="nil"/>
              <w:bottom w:val="nil"/>
              <w:right w:val="nil"/>
            </w:tcBorders>
            <w:noWrap/>
            <w:vAlign w:val="bottom"/>
            <w:hideMark/>
          </w:tcPr>
          <w:p w14:paraId="5FC6E345" w14:textId="77777777" w:rsidR="00616A09" w:rsidRPr="00315EDD" w:rsidRDefault="00616A09" w:rsidP="00616A09">
            <w:pPr>
              <w:widowControl/>
              <w:autoSpaceDE/>
              <w:autoSpaceDN/>
              <w:spacing w:line="240" w:lineRule="auto"/>
              <w:ind w:firstLine="0"/>
              <w:jc w:val="left"/>
              <w:rPr>
                <w:sz w:val="20"/>
                <w:szCs w:val="20"/>
                <w:lang w:val="it-IT" w:eastAsia="it-IT" w:bidi="ar-SA"/>
              </w:rPr>
            </w:pPr>
          </w:p>
        </w:tc>
      </w:tr>
      <w:tr w:rsidR="00616A09" w:rsidRPr="00A22E1E" w14:paraId="018B542F" w14:textId="77777777" w:rsidTr="002B017C">
        <w:trPr>
          <w:trHeight w:val="300"/>
        </w:trPr>
        <w:tc>
          <w:tcPr>
            <w:tcW w:w="2112" w:type="pct"/>
            <w:tcBorders>
              <w:top w:val="nil"/>
              <w:left w:val="nil"/>
              <w:bottom w:val="nil"/>
              <w:right w:val="nil"/>
            </w:tcBorders>
            <w:noWrap/>
            <w:vAlign w:val="bottom"/>
            <w:hideMark/>
          </w:tcPr>
          <w:p w14:paraId="313CF928" w14:textId="25412797" w:rsidR="00616A09" w:rsidRPr="00315EDD" w:rsidRDefault="00616A09" w:rsidP="00616A09">
            <w:pPr>
              <w:widowControl/>
              <w:autoSpaceDE/>
              <w:autoSpaceDN/>
              <w:spacing w:line="240" w:lineRule="auto"/>
              <w:ind w:firstLine="0"/>
              <w:jc w:val="left"/>
              <w:rPr>
                <w:color w:val="000000"/>
                <w:sz w:val="20"/>
                <w:szCs w:val="20"/>
                <w:lang w:val="it-IT" w:eastAsia="it-IT" w:bidi="ar-SA"/>
              </w:rPr>
            </w:pPr>
            <w:r w:rsidRPr="00A22E1E">
              <w:rPr>
                <w:color w:val="000000"/>
                <w:sz w:val="20"/>
                <w:szCs w:val="20"/>
                <w:lang w:val="it-IT" w:eastAsia="it-IT" w:bidi="ar-SA"/>
              </w:rPr>
              <w:t>(</w:t>
            </w:r>
            <w:r>
              <w:rPr>
                <w:color w:val="000000"/>
                <w:sz w:val="20"/>
                <w:szCs w:val="20"/>
                <w:lang w:val="it-IT" w:eastAsia="it-IT" w:bidi="ar-SA"/>
              </w:rPr>
              <w:t>9</w:t>
            </w:r>
            <w:r w:rsidRPr="00A22E1E">
              <w:rPr>
                <w:color w:val="000000"/>
                <w:sz w:val="20"/>
                <w:szCs w:val="20"/>
                <w:lang w:val="it-IT" w:eastAsia="it-IT" w:bidi="ar-SA"/>
              </w:rPr>
              <w:t>) AGE</w:t>
            </w:r>
          </w:p>
        </w:tc>
        <w:tc>
          <w:tcPr>
            <w:tcW w:w="292" w:type="pct"/>
            <w:tcBorders>
              <w:top w:val="nil"/>
              <w:left w:val="nil"/>
              <w:bottom w:val="nil"/>
              <w:right w:val="nil"/>
            </w:tcBorders>
            <w:noWrap/>
            <w:vAlign w:val="bottom"/>
            <w:hideMark/>
          </w:tcPr>
          <w:p w14:paraId="0B2F4AE7" w14:textId="5FD003ED"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sidR="0001158A">
              <w:rPr>
                <w:color w:val="000000"/>
                <w:sz w:val="20"/>
                <w:szCs w:val="20"/>
                <w:lang w:val="it-IT" w:eastAsia="it-IT" w:bidi="ar-SA"/>
              </w:rPr>
              <w:t>2</w:t>
            </w:r>
          </w:p>
        </w:tc>
        <w:tc>
          <w:tcPr>
            <w:tcW w:w="292" w:type="pct"/>
            <w:tcBorders>
              <w:top w:val="nil"/>
              <w:left w:val="nil"/>
              <w:bottom w:val="nil"/>
              <w:right w:val="nil"/>
            </w:tcBorders>
            <w:noWrap/>
            <w:vAlign w:val="bottom"/>
            <w:hideMark/>
          </w:tcPr>
          <w:p w14:paraId="305936F4" w14:textId="334ACAA9"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sidR="0001158A">
              <w:rPr>
                <w:color w:val="000000"/>
                <w:sz w:val="20"/>
                <w:szCs w:val="20"/>
                <w:lang w:val="it-IT" w:eastAsia="it-IT" w:bidi="ar-SA"/>
              </w:rPr>
              <w:t>4</w:t>
            </w:r>
          </w:p>
        </w:tc>
        <w:tc>
          <w:tcPr>
            <w:tcW w:w="292" w:type="pct"/>
            <w:tcBorders>
              <w:top w:val="nil"/>
              <w:left w:val="nil"/>
              <w:bottom w:val="nil"/>
              <w:right w:val="nil"/>
            </w:tcBorders>
            <w:noWrap/>
            <w:vAlign w:val="bottom"/>
            <w:hideMark/>
          </w:tcPr>
          <w:p w14:paraId="699E0538" w14:textId="566B57BC"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sidR="0001158A">
              <w:rPr>
                <w:color w:val="000000"/>
                <w:sz w:val="20"/>
                <w:szCs w:val="20"/>
                <w:lang w:val="it-IT" w:eastAsia="it-IT" w:bidi="ar-SA"/>
              </w:rPr>
              <w:t>3</w:t>
            </w:r>
          </w:p>
        </w:tc>
        <w:tc>
          <w:tcPr>
            <w:tcW w:w="292" w:type="pct"/>
            <w:tcBorders>
              <w:top w:val="nil"/>
              <w:left w:val="nil"/>
              <w:bottom w:val="nil"/>
              <w:right w:val="nil"/>
            </w:tcBorders>
            <w:noWrap/>
            <w:vAlign w:val="bottom"/>
            <w:hideMark/>
          </w:tcPr>
          <w:p w14:paraId="6E3B1DFB" w14:textId="13074A22"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sidR="00273629">
              <w:rPr>
                <w:color w:val="000000"/>
                <w:sz w:val="20"/>
                <w:szCs w:val="20"/>
                <w:lang w:val="it-IT" w:eastAsia="it-IT" w:bidi="ar-SA"/>
              </w:rPr>
              <w:t>8</w:t>
            </w:r>
          </w:p>
        </w:tc>
        <w:tc>
          <w:tcPr>
            <w:tcW w:w="292" w:type="pct"/>
            <w:tcBorders>
              <w:top w:val="nil"/>
              <w:left w:val="nil"/>
              <w:bottom w:val="nil"/>
              <w:right w:val="nil"/>
            </w:tcBorders>
            <w:noWrap/>
            <w:vAlign w:val="bottom"/>
            <w:hideMark/>
          </w:tcPr>
          <w:p w14:paraId="6CFA063D"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0,03</w:t>
            </w:r>
          </w:p>
        </w:tc>
        <w:tc>
          <w:tcPr>
            <w:tcW w:w="297" w:type="pct"/>
            <w:gridSpan w:val="2"/>
            <w:tcBorders>
              <w:top w:val="nil"/>
              <w:left w:val="nil"/>
              <w:bottom w:val="nil"/>
              <w:right w:val="nil"/>
            </w:tcBorders>
            <w:vAlign w:val="bottom"/>
          </w:tcPr>
          <w:p w14:paraId="5DDDEAC5" w14:textId="38E9AB66" w:rsidR="00616A09" w:rsidRPr="00315EDD" w:rsidRDefault="00273629" w:rsidP="00616A09">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-0.11</w:t>
            </w:r>
          </w:p>
        </w:tc>
        <w:tc>
          <w:tcPr>
            <w:tcW w:w="292" w:type="pct"/>
            <w:gridSpan w:val="2"/>
            <w:tcBorders>
              <w:top w:val="nil"/>
              <w:left w:val="nil"/>
              <w:bottom w:val="nil"/>
              <w:right w:val="nil"/>
            </w:tcBorders>
            <w:noWrap/>
            <w:vAlign w:val="bottom"/>
            <w:hideMark/>
          </w:tcPr>
          <w:p w14:paraId="5B771453" w14:textId="01D177DC"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w:t>
            </w:r>
            <w:r w:rsidR="00273629">
              <w:rPr>
                <w:color w:val="000000"/>
                <w:sz w:val="20"/>
                <w:szCs w:val="20"/>
                <w:lang w:val="it-IT" w:eastAsia="it-IT" w:bidi="ar-SA"/>
              </w:rPr>
              <w:t>19</w:t>
            </w:r>
          </w:p>
        </w:tc>
        <w:tc>
          <w:tcPr>
            <w:tcW w:w="292" w:type="pct"/>
            <w:gridSpan w:val="2"/>
            <w:tcBorders>
              <w:top w:val="nil"/>
              <w:left w:val="nil"/>
              <w:bottom w:val="nil"/>
              <w:right w:val="nil"/>
            </w:tcBorders>
            <w:noWrap/>
            <w:vAlign w:val="bottom"/>
            <w:hideMark/>
          </w:tcPr>
          <w:p w14:paraId="0253A034" w14:textId="756E02FC" w:rsidR="00616A09" w:rsidRPr="00315EDD" w:rsidRDefault="00273629" w:rsidP="00616A09">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-0.21</w:t>
            </w:r>
          </w:p>
        </w:tc>
        <w:tc>
          <w:tcPr>
            <w:tcW w:w="292" w:type="pct"/>
            <w:gridSpan w:val="2"/>
            <w:tcBorders>
              <w:top w:val="nil"/>
              <w:left w:val="nil"/>
              <w:bottom w:val="nil"/>
              <w:right w:val="nil"/>
            </w:tcBorders>
            <w:noWrap/>
            <w:vAlign w:val="bottom"/>
            <w:hideMark/>
          </w:tcPr>
          <w:p w14:paraId="6C9C12BC"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1,00</w:t>
            </w:r>
          </w:p>
        </w:tc>
        <w:tc>
          <w:tcPr>
            <w:tcW w:w="257" w:type="pct"/>
            <w:gridSpan w:val="2"/>
            <w:tcBorders>
              <w:top w:val="nil"/>
              <w:left w:val="nil"/>
              <w:bottom w:val="nil"/>
              <w:right w:val="nil"/>
            </w:tcBorders>
            <w:noWrap/>
            <w:vAlign w:val="bottom"/>
            <w:hideMark/>
          </w:tcPr>
          <w:p w14:paraId="3A87A9D6"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r>
      <w:tr w:rsidR="00616A09" w:rsidRPr="00A22E1E" w14:paraId="3491DF79" w14:textId="77777777" w:rsidTr="002B017C">
        <w:trPr>
          <w:trHeight w:val="300"/>
        </w:trPr>
        <w:tc>
          <w:tcPr>
            <w:tcW w:w="2112" w:type="pct"/>
            <w:tcBorders>
              <w:top w:val="nil"/>
              <w:left w:val="nil"/>
              <w:bottom w:val="nil"/>
              <w:right w:val="nil"/>
            </w:tcBorders>
            <w:noWrap/>
            <w:vAlign w:val="bottom"/>
            <w:hideMark/>
          </w:tcPr>
          <w:p w14:paraId="59292F98" w14:textId="296225A8" w:rsidR="00616A09" w:rsidRPr="00315EDD" w:rsidRDefault="00616A09" w:rsidP="00616A09">
            <w:pPr>
              <w:widowControl/>
              <w:autoSpaceDE/>
              <w:autoSpaceDN/>
              <w:spacing w:line="240" w:lineRule="auto"/>
              <w:ind w:firstLine="0"/>
              <w:jc w:val="left"/>
              <w:rPr>
                <w:color w:val="000000"/>
                <w:sz w:val="20"/>
                <w:szCs w:val="20"/>
                <w:lang w:val="it-IT" w:eastAsia="it-IT" w:bidi="ar-SA"/>
              </w:rPr>
            </w:pPr>
            <w:r w:rsidRPr="00A22E1E">
              <w:rPr>
                <w:color w:val="000000"/>
                <w:sz w:val="20"/>
                <w:szCs w:val="20"/>
                <w:lang w:val="it-IT" w:eastAsia="it-IT" w:bidi="ar-SA"/>
              </w:rPr>
              <w:t>(1</w:t>
            </w:r>
            <w:r>
              <w:rPr>
                <w:color w:val="000000"/>
                <w:sz w:val="20"/>
                <w:szCs w:val="20"/>
                <w:lang w:val="it-IT" w:eastAsia="it-IT" w:bidi="ar-SA"/>
              </w:rPr>
              <w:t>0</w:t>
            </w:r>
            <w:r w:rsidRPr="00A22E1E">
              <w:rPr>
                <w:color w:val="000000"/>
                <w:sz w:val="20"/>
                <w:szCs w:val="20"/>
                <w:lang w:val="it-IT" w:eastAsia="it-IT" w:bidi="ar-SA"/>
              </w:rPr>
              <w:t>) GENDER</w:t>
            </w:r>
          </w:p>
        </w:tc>
        <w:tc>
          <w:tcPr>
            <w:tcW w:w="292" w:type="pct"/>
            <w:tcBorders>
              <w:top w:val="nil"/>
              <w:left w:val="nil"/>
              <w:bottom w:val="nil"/>
              <w:right w:val="nil"/>
            </w:tcBorders>
            <w:noWrap/>
            <w:vAlign w:val="bottom"/>
            <w:hideMark/>
          </w:tcPr>
          <w:p w14:paraId="1C13AD9E" w14:textId="0AD4635C" w:rsidR="00616A09" w:rsidRPr="00315EDD" w:rsidRDefault="00780A7A" w:rsidP="00616A09">
            <w:pPr>
              <w:widowControl/>
              <w:autoSpaceDE/>
              <w:autoSpaceDN/>
              <w:spacing w:line="240" w:lineRule="auto"/>
              <w:ind w:firstLine="0"/>
              <w:jc w:val="right"/>
              <w:rPr>
                <w:color w:val="000000"/>
                <w:sz w:val="20"/>
                <w:szCs w:val="20"/>
                <w:lang w:val="it-IT" w:eastAsia="it-IT" w:bidi="ar-SA"/>
              </w:rPr>
            </w:pPr>
            <w:r>
              <w:rPr>
                <w:color w:val="000000"/>
                <w:sz w:val="20"/>
                <w:szCs w:val="20"/>
                <w:lang w:val="it-IT" w:eastAsia="it-IT" w:bidi="ar-SA"/>
              </w:rPr>
              <w:t>-</w:t>
            </w:r>
            <w:r w:rsidR="00616A09" w:rsidRPr="00315EDD">
              <w:rPr>
                <w:color w:val="000000"/>
                <w:sz w:val="20"/>
                <w:szCs w:val="20"/>
                <w:lang w:val="it-IT" w:eastAsia="it-IT" w:bidi="ar-SA"/>
              </w:rPr>
              <w:t>0,00</w:t>
            </w:r>
          </w:p>
        </w:tc>
        <w:tc>
          <w:tcPr>
            <w:tcW w:w="292" w:type="pct"/>
            <w:tcBorders>
              <w:top w:val="nil"/>
              <w:left w:val="nil"/>
              <w:bottom w:val="nil"/>
              <w:right w:val="nil"/>
            </w:tcBorders>
            <w:noWrap/>
            <w:vAlign w:val="bottom"/>
            <w:hideMark/>
          </w:tcPr>
          <w:p w14:paraId="39F84BB5" w14:textId="334F832B"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sidR="00780A7A">
              <w:rPr>
                <w:color w:val="000000"/>
                <w:sz w:val="20"/>
                <w:szCs w:val="20"/>
                <w:lang w:val="it-IT" w:eastAsia="it-IT" w:bidi="ar-SA"/>
              </w:rPr>
              <w:t>0</w:t>
            </w:r>
          </w:p>
        </w:tc>
        <w:tc>
          <w:tcPr>
            <w:tcW w:w="292" w:type="pct"/>
            <w:tcBorders>
              <w:top w:val="nil"/>
              <w:left w:val="nil"/>
              <w:bottom w:val="nil"/>
              <w:right w:val="nil"/>
            </w:tcBorders>
            <w:noWrap/>
            <w:vAlign w:val="bottom"/>
            <w:hideMark/>
          </w:tcPr>
          <w:p w14:paraId="057D3945" w14:textId="05AFF9D7"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sidR="00780A7A">
              <w:rPr>
                <w:color w:val="000000"/>
                <w:sz w:val="20"/>
                <w:szCs w:val="20"/>
                <w:lang w:val="it-IT" w:eastAsia="it-IT" w:bidi="ar-SA"/>
              </w:rPr>
              <w:t>2</w:t>
            </w:r>
          </w:p>
        </w:tc>
        <w:tc>
          <w:tcPr>
            <w:tcW w:w="292" w:type="pct"/>
            <w:tcBorders>
              <w:top w:val="nil"/>
              <w:left w:val="nil"/>
              <w:bottom w:val="nil"/>
              <w:right w:val="nil"/>
            </w:tcBorders>
            <w:noWrap/>
            <w:vAlign w:val="bottom"/>
            <w:hideMark/>
          </w:tcPr>
          <w:p w14:paraId="300ACFBA" w14:textId="6FBBA22A"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-0,0</w:t>
            </w:r>
            <w:r>
              <w:rPr>
                <w:color w:val="000000"/>
                <w:sz w:val="20"/>
                <w:szCs w:val="20"/>
                <w:lang w:val="it-IT" w:eastAsia="it-IT" w:bidi="ar-SA"/>
              </w:rPr>
              <w:t>2</w:t>
            </w:r>
          </w:p>
        </w:tc>
        <w:tc>
          <w:tcPr>
            <w:tcW w:w="292" w:type="pct"/>
            <w:tcBorders>
              <w:top w:val="nil"/>
              <w:left w:val="nil"/>
              <w:bottom w:val="nil"/>
              <w:right w:val="nil"/>
            </w:tcBorders>
            <w:noWrap/>
            <w:vAlign w:val="bottom"/>
            <w:hideMark/>
          </w:tcPr>
          <w:p w14:paraId="29CFED3C"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-0,13</w:t>
            </w:r>
          </w:p>
        </w:tc>
        <w:tc>
          <w:tcPr>
            <w:tcW w:w="297" w:type="pct"/>
            <w:gridSpan w:val="2"/>
            <w:tcBorders>
              <w:top w:val="nil"/>
              <w:left w:val="nil"/>
              <w:bottom w:val="nil"/>
              <w:right w:val="nil"/>
            </w:tcBorders>
            <w:vAlign w:val="bottom"/>
          </w:tcPr>
          <w:p w14:paraId="3151AE1B" w14:textId="75DE23F6" w:rsidR="00616A09" w:rsidRPr="00315EDD" w:rsidRDefault="00093D54" w:rsidP="00616A09">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0.05</w:t>
            </w:r>
          </w:p>
        </w:tc>
        <w:tc>
          <w:tcPr>
            <w:tcW w:w="292" w:type="pct"/>
            <w:gridSpan w:val="2"/>
            <w:tcBorders>
              <w:top w:val="nil"/>
              <w:left w:val="nil"/>
              <w:bottom w:val="nil"/>
              <w:right w:val="nil"/>
            </w:tcBorders>
            <w:noWrap/>
            <w:vAlign w:val="bottom"/>
            <w:hideMark/>
          </w:tcPr>
          <w:p w14:paraId="57FC3D1D" w14:textId="06346169"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w:t>
            </w:r>
            <w:r w:rsidR="00093D54">
              <w:rPr>
                <w:color w:val="000000"/>
                <w:sz w:val="20"/>
                <w:szCs w:val="20"/>
                <w:lang w:val="it-IT" w:eastAsia="it-IT" w:bidi="ar-SA"/>
              </w:rPr>
              <w:t>06</w:t>
            </w:r>
          </w:p>
        </w:tc>
        <w:tc>
          <w:tcPr>
            <w:tcW w:w="292" w:type="pct"/>
            <w:gridSpan w:val="2"/>
            <w:tcBorders>
              <w:top w:val="nil"/>
              <w:left w:val="nil"/>
              <w:bottom w:val="nil"/>
              <w:right w:val="nil"/>
            </w:tcBorders>
            <w:noWrap/>
            <w:vAlign w:val="bottom"/>
            <w:hideMark/>
          </w:tcPr>
          <w:p w14:paraId="02C153E3" w14:textId="5C73308F"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w:t>
            </w:r>
            <w:r w:rsidR="00093D54">
              <w:rPr>
                <w:color w:val="000000"/>
                <w:sz w:val="20"/>
                <w:szCs w:val="20"/>
                <w:lang w:val="it-IT" w:eastAsia="it-IT" w:bidi="ar-SA"/>
              </w:rPr>
              <w:t>19</w:t>
            </w:r>
          </w:p>
        </w:tc>
        <w:tc>
          <w:tcPr>
            <w:tcW w:w="292" w:type="pct"/>
            <w:gridSpan w:val="2"/>
            <w:tcBorders>
              <w:top w:val="nil"/>
              <w:left w:val="nil"/>
              <w:bottom w:val="nil"/>
              <w:right w:val="nil"/>
            </w:tcBorders>
            <w:noWrap/>
            <w:vAlign w:val="bottom"/>
            <w:hideMark/>
          </w:tcPr>
          <w:p w14:paraId="3939CE30"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-0,24</w:t>
            </w:r>
          </w:p>
        </w:tc>
        <w:tc>
          <w:tcPr>
            <w:tcW w:w="257" w:type="pct"/>
            <w:gridSpan w:val="2"/>
            <w:tcBorders>
              <w:top w:val="nil"/>
              <w:left w:val="nil"/>
              <w:bottom w:val="nil"/>
              <w:right w:val="nil"/>
            </w:tcBorders>
            <w:noWrap/>
            <w:vAlign w:val="bottom"/>
            <w:hideMark/>
          </w:tcPr>
          <w:p w14:paraId="79A7C733"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r w:rsidRPr="00315EDD">
              <w:rPr>
                <w:color w:val="000000"/>
                <w:sz w:val="20"/>
                <w:szCs w:val="20"/>
                <w:lang w:val="it-IT" w:eastAsia="it-IT" w:bidi="ar-SA"/>
              </w:rPr>
              <w:t>1,00</w:t>
            </w:r>
          </w:p>
        </w:tc>
      </w:tr>
      <w:tr w:rsidR="00616A09" w:rsidRPr="00A22E1E" w14:paraId="203DDDA7" w14:textId="77777777" w:rsidTr="002B017C">
        <w:trPr>
          <w:gridAfter w:val="1"/>
          <w:wAfter w:w="23" w:type="pct"/>
          <w:trHeight w:val="300"/>
        </w:trPr>
        <w:tc>
          <w:tcPr>
            <w:tcW w:w="2112" w:type="pct"/>
            <w:tcBorders>
              <w:top w:val="nil"/>
              <w:left w:val="nil"/>
              <w:bottom w:val="nil"/>
              <w:right w:val="nil"/>
            </w:tcBorders>
            <w:noWrap/>
            <w:vAlign w:val="bottom"/>
          </w:tcPr>
          <w:p w14:paraId="3C19177B" w14:textId="77777777" w:rsidR="00616A09" w:rsidRPr="00A22E1E" w:rsidRDefault="00616A09" w:rsidP="00616A09">
            <w:pPr>
              <w:widowControl/>
              <w:autoSpaceDE/>
              <w:autoSpaceDN/>
              <w:spacing w:line="240" w:lineRule="auto"/>
              <w:ind w:firstLine="0"/>
              <w:jc w:val="left"/>
              <w:rPr>
                <w:color w:val="000000"/>
                <w:sz w:val="20"/>
                <w:szCs w:val="20"/>
                <w:lang w:val="it-IT" w:eastAsia="it-IT" w:bidi="ar-SA"/>
              </w:rPr>
            </w:pPr>
          </w:p>
        </w:tc>
        <w:tc>
          <w:tcPr>
            <w:tcW w:w="292" w:type="pct"/>
            <w:tcBorders>
              <w:top w:val="nil"/>
              <w:left w:val="nil"/>
              <w:bottom w:val="nil"/>
              <w:right w:val="nil"/>
            </w:tcBorders>
            <w:noWrap/>
            <w:vAlign w:val="bottom"/>
          </w:tcPr>
          <w:p w14:paraId="29A6A972"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c>
          <w:tcPr>
            <w:tcW w:w="292" w:type="pct"/>
            <w:tcBorders>
              <w:top w:val="nil"/>
              <w:left w:val="nil"/>
              <w:bottom w:val="nil"/>
              <w:right w:val="nil"/>
            </w:tcBorders>
            <w:noWrap/>
            <w:vAlign w:val="bottom"/>
          </w:tcPr>
          <w:p w14:paraId="79BF3322"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c>
          <w:tcPr>
            <w:tcW w:w="292" w:type="pct"/>
            <w:tcBorders>
              <w:top w:val="nil"/>
              <w:left w:val="nil"/>
              <w:bottom w:val="nil"/>
              <w:right w:val="nil"/>
            </w:tcBorders>
            <w:noWrap/>
            <w:vAlign w:val="bottom"/>
          </w:tcPr>
          <w:p w14:paraId="37198C73"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c>
          <w:tcPr>
            <w:tcW w:w="292" w:type="pct"/>
            <w:tcBorders>
              <w:top w:val="nil"/>
              <w:left w:val="nil"/>
              <w:bottom w:val="nil"/>
              <w:right w:val="nil"/>
            </w:tcBorders>
            <w:noWrap/>
            <w:vAlign w:val="bottom"/>
          </w:tcPr>
          <w:p w14:paraId="6A2DDD3C"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c>
          <w:tcPr>
            <w:tcW w:w="292" w:type="pct"/>
            <w:tcBorders>
              <w:top w:val="nil"/>
              <w:left w:val="nil"/>
              <w:bottom w:val="nil"/>
              <w:right w:val="nil"/>
            </w:tcBorders>
            <w:noWrap/>
            <w:vAlign w:val="bottom"/>
          </w:tcPr>
          <w:p w14:paraId="7C8D2F3E"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c>
          <w:tcPr>
            <w:tcW w:w="274" w:type="pct"/>
            <w:tcBorders>
              <w:top w:val="nil"/>
              <w:left w:val="nil"/>
              <w:bottom w:val="nil"/>
              <w:right w:val="nil"/>
            </w:tcBorders>
          </w:tcPr>
          <w:p w14:paraId="4F5A65AB"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c>
          <w:tcPr>
            <w:tcW w:w="292" w:type="pct"/>
            <w:gridSpan w:val="2"/>
            <w:tcBorders>
              <w:top w:val="nil"/>
              <w:left w:val="nil"/>
              <w:bottom w:val="nil"/>
              <w:right w:val="nil"/>
            </w:tcBorders>
            <w:noWrap/>
            <w:vAlign w:val="bottom"/>
          </w:tcPr>
          <w:p w14:paraId="59FB2C9B"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c>
          <w:tcPr>
            <w:tcW w:w="292" w:type="pct"/>
            <w:gridSpan w:val="2"/>
            <w:tcBorders>
              <w:top w:val="nil"/>
              <w:left w:val="nil"/>
              <w:bottom w:val="nil"/>
              <w:right w:val="nil"/>
            </w:tcBorders>
            <w:noWrap/>
            <w:vAlign w:val="bottom"/>
          </w:tcPr>
          <w:p w14:paraId="13EB2E32"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c>
          <w:tcPr>
            <w:tcW w:w="292" w:type="pct"/>
            <w:gridSpan w:val="2"/>
            <w:tcBorders>
              <w:top w:val="nil"/>
              <w:left w:val="nil"/>
              <w:bottom w:val="nil"/>
              <w:right w:val="nil"/>
            </w:tcBorders>
            <w:noWrap/>
            <w:vAlign w:val="bottom"/>
          </w:tcPr>
          <w:p w14:paraId="4057FF9E"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c>
          <w:tcPr>
            <w:tcW w:w="257" w:type="pct"/>
            <w:gridSpan w:val="2"/>
            <w:tcBorders>
              <w:top w:val="nil"/>
              <w:left w:val="nil"/>
              <w:bottom w:val="nil"/>
              <w:right w:val="nil"/>
            </w:tcBorders>
            <w:noWrap/>
            <w:vAlign w:val="bottom"/>
          </w:tcPr>
          <w:p w14:paraId="0AF626DF" w14:textId="77777777" w:rsidR="00616A09" w:rsidRPr="00315EDD" w:rsidRDefault="00616A09" w:rsidP="00616A09">
            <w:pPr>
              <w:widowControl/>
              <w:autoSpaceDE/>
              <w:autoSpaceDN/>
              <w:spacing w:line="240" w:lineRule="auto"/>
              <w:ind w:firstLine="0"/>
              <w:jc w:val="right"/>
              <w:rPr>
                <w:color w:val="000000"/>
                <w:sz w:val="20"/>
                <w:szCs w:val="20"/>
                <w:lang w:val="it-IT" w:eastAsia="it-IT" w:bidi="ar-SA"/>
              </w:rPr>
            </w:pPr>
          </w:p>
        </w:tc>
      </w:tr>
    </w:tbl>
    <w:p w14:paraId="60606CC1" w14:textId="77777777" w:rsidR="00315EDD" w:rsidRDefault="00315EDD" w:rsidP="00315EDD"/>
    <w:p w14:paraId="2510F268" w14:textId="77777777" w:rsidR="00315EDD" w:rsidRDefault="00315EDD" w:rsidP="00315EDD"/>
    <w:p w14:paraId="559AD513" w14:textId="77777777" w:rsidR="00315EDD" w:rsidRDefault="00315EDD" w:rsidP="00315EDD"/>
    <w:p w14:paraId="26A78C54" w14:textId="77777777" w:rsidR="00315EDD" w:rsidRPr="003322CE" w:rsidRDefault="00315EDD" w:rsidP="00315EDD">
      <w:pPr>
        <w:sectPr w:rsidR="00315EDD" w:rsidRPr="003322CE" w:rsidSect="0093437E">
          <w:pgSz w:w="11906" w:h="16838"/>
          <w:pgMar w:top="1417" w:right="1134" w:bottom="1134" w:left="1134" w:header="708" w:footer="708" w:gutter="0"/>
          <w:cols w:space="708"/>
          <w:docGrid w:linePitch="360"/>
        </w:sectPr>
      </w:pPr>
    </w:p>
    <w:p w14:paraId="0CFE8B6C" w14:textId="20AF0481" w:rsidR="003274CD" w:rsidRDefault="00134CB5" w:rsidP="00A22E1E">
      <w:pPr>
        <w:ind w:firstLine="0"/>
        <w:rPr>
          <w:i/>
          <w:iCs/>
        </w:rPr>
      </w:pPr>
      <w:r>
        <w:rPr>
          <w:i/>
          <w:iCs/>
        </w:rPr>
        <w:lastRenderedPageBreak/>
        <w:t xml:space="preserve">Table </w:t>
      </w:r>
      <w:r w:rsidR="002633C0">
        <w:rPr>
          <w:i/>
          <w:iCs/>
        </w:rPr>
        <w:t>A6</w:t>
      </w:r>
      <w:r>
        <w:rPr>
          <w:i/>
          <w:iCs/>
        </w:rPr>
        <w:t xml:space="preserve">. </w:t>
      </w:r>
      <w:proofErr w:type="spellStart"/>
      <w:r>
        <w:rPr>
          <w:i/>
          <w:iCs/>
        </w:rPr>
        <w:t>Vif</w:t>
      </w:r>
      <w:proofErr w:type="spellEnd"/>
      <w:r>
        <w:rPr>
          <w:i/>
          <w:iCs/>
        </w:rPr>
        <w:t xml:space="preserve"> test.</w:t>
      </w:r>
    </w:p>
    <w:tbl>
      <w:tblPr>
        <w:tblW w:w="5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2"/>
        <w:gridCol w:w="1387"/>
        <w:gridCol w:w="1985"/>
      </w:tblGrid>
      <w:tr w:rsidR="00134CB5" w:rsidRPr="00134CB5" w14:paraId="734F6C45" w14:textId="77777777" w:rsidTr="00134CB5">
        <w:trPr>
          <w:trHeight w:val="397"/>
        </w:trPr>
        <w:tc>
          <w:tcPr>
            <w:tcW w:w="2582" w:type="dxa"/>
            <w:tcBorders>
              <w:left w:val="nil"/>
              <w:bottom w:val="single" w:sz="4" w:space="0" w:color="auto"/>
              <w:right w:val="nil"/>
            </w:tcBorders>
            <w:vAlign w:val="center"/>
            <w:hideMark/>
          </w:tcPr>
          <w:p w14:paraId="4F845F31" w14:textId="77777777" w:rsidR="00134CB5" w:rsidRPr="00134CB5" w:rsidRDefault="00134CB5" w:rsidP="00134CB5">
            <w:pPr>
              <w:widowControl/>
              <w:autoSpaceDE/>
              <w:autoSpaceDN/>
              <w:spacing w:line="240" w:lineRule="auto"/>
              <w:ind w:firstLine="0"/>
              <w:jc w:val="center"/>
              <w:rPr>
                <w:b/>
                <w:bCs/>
                <w:color w:val="000000"/>
                <w:sz w:val="22"/>
                <w:lang w:val="it-IT" w:eastAsia="it-IT" w:bidi="ar-SA"/>
              </w:rPr>
            </w:pPr>
            <w:proofErr w:type="spellStart"/>
            <w:r w:rsidRPr="00134CB5">
              <w:rPr>
                <w:b/>
                <w:bCs/>
                <w:color w:val="000000"/>
                <w:sz w:val="22"/>
                <w:lang w:val="it-IT" w:eastAsia="it-IT" w:bidi="ar-SA"/>
              </w:rPr>
              <w:t>Variable</w:t>
            </w:r>
            <w:proofErr w:type="spellEnd"/>
          </w:p>
        </w:tc>
        <w:tc>
          <w:tcPr>
            <w:tcW w:w="1387" w:type="dxa"/>
            <w:tcBorders>
              <w:left w:val="nil"/>
              <w:bottom w:val="single" w:sz="4" w:space="0" w:color="auto"/>
              <w:right w:val="nil"/>
            </w:tcBorders>
            <w:vAlign w:val="center"/>
            <w:hideMark/>
          </w:tcPr>
          <w:p w14:paraId="2444C606" w14:textId="77777777" w:rsidR="00134CB5" w:rsidRPr="00134CB5" w:rsidRDefault="00134CB5" w:rsidP="00134CB5">
            <w:pPr>
              <w:widowControl/>
              <w:autoSpaceDE/>
              <w:autoSpaceDN/>
              <w:spacing w:line="240" w:lineRule="auto"/>
              <w:ind w:firstLine="0"/>
              <w:jc w:val="center"/>
              <w:rPr>
                <w:b/>
                <w:bCs/>
                <w:color w:val="000000"/>
                <w:sz w:val="22"/>
                <w:lang w:val="it-IT" w:eastAsia="it-IT" w:bidi="ar-SA"/>
              </w:rPr>
            </w:pPr>
            <w:r w:rsidRPr="00134CB5">
              <w:rPr>
                <w:b/>
                <w:bCs/>
                <w:color w:val="000000"/>
                <w:sz w:val="22"/>
                <w:lang w:val="it-IT" w:eastAsia="it-IT" w:bidi="ar-SA"/>
              </w:rPr>
              <w:t>VIF</w:t>
            </w:r>
          </w:p>
        </w:tc>
        <w:tc>
          <w:tcPr>
            <w:tcW w:w="1985" w:type="dxa"/>
            <w:tcBorders>
              <w:left w:val="nil"/>
              <w:bottom w:val="single" w:sz="4" w:space="0" w:color="auto"/>
              <w:right w:val="nil"/>
            </w:tcBorders>
            <w:vAlign w:val="center"/>
            <w:hideMark/>
          </w:tcPr>
          <w:p w14:paraId="7D6DAB3E" w14:textId="77777777" w:rsidR="00134CB5" w:rsidRPr="00134CB5" w:rsidRDefault="00134CB5" w:rsidP="00134CB5">
            <w:pPr>
              <w:widowControl/>
              <w:autoSpaceDE/>
              <w:autoSpaceDN/>
              <w:spacing w:line="240" w:lineRule="auto"/>
              <w:ind w:firstLine="0"/>
              <w:jc w:val="center"/>
              <w:rPr>
                <w:b/>
                <w:bCs/>
                <w:color w:val="000000"/>
                <w:sz w:val="22"/>
                <w:lang w:val="it-IT" w:eastAsia="it-IT" w:bidi="ar-SA"/>
              </w:rPr>
            </w:pPr>
            <w:r w:rsidRPr="00134CB5">
              <w:rPr>
                <w:b/>
                <w:bCs/>
                <w:color w:val="000000"/>
                <w:sz w:val="22"/>
                <w:lang w:val="it-IT" w:eastAsia="it-IT" w:bidi="ar-SA"/>
              </w:rPr>
              <w:t>1/VIF</w:t>
            </w:r>
          </w:p>
        </w:tc>
      </w:tr>
      <w:tr w:rsidR="00134CB5" w:rsidRPr="00134CB5" w14:paraId="3E56249B" w14:textId="77777777" w:rsidTr="00134CB5">
        <w:trPr>
          <w:trHeight w:val="397"/>
        </w:trPr>
        <w:tc>
          <w:tcPr>
            <w:tcW w:w="2582" w:type="dxa"/>
            <w:tcBorders>
              <w:left w:val="nil"/>
              <w:bottom w:val="nil"/>
              <w:right w:val="nil"/>
            </w:tcBorders>
            <w:vAlign w:val="center"/>
            <w:hideMark/>
          </w:tcPr>
          <w:p w14:paraId="2D737898" w14:textId="1B750A48" w:rsidR="00134CB5" w:rsidRPr="00007036" w:rsidRDefault="00134CB5" w:rsidP="00B956E6">
            <w:pPr>
              <w:widowControl/>
              <w:autoSpaceDE/>
              <w:autoSpaceDN/>
              <w:spacing w:line="240" w:lineRule="auto"/>
              <w:ind w:firstLine="0"/>
              <w:jc w:val="left"/>
              <w:rPr>
                <w:color w:val="000000"/>
                <w:sz w:val="20"/>
                <w:szCs w:val="20"/>
                <w:highlight w:val="yellow"/>
                <w:lang w:val="it-IT" w:eastAsia="it-IT" w:bidi="ar-SA"/>
              </w:rPr>
            </w:pPr>
            <w:proofErr w:type="spellStart"/>
            <w:r w:rsidRPr="00E36E6D">
              <w:rPr>
                <w:color w:val="000000"/>
                <w:sz w:val="20"/>
                <w:szCs w:val="20"/>
                <w:lang w:eastAsia="en-GB" w:bidi="he-IL"/>
              </w:rPr>
              <w:t>RR</w:t>
            </w:r>
            <w:r w:rsidR="00C43340" w:rsidRPr="00E36E6D">
              <w:rPr>
                <w:color w:val="000000"/>
                <w:sz w:val="20"/>
                <w:szCs w:val="20"/>
                <w:lang w:eastAsia="en-GB" w:bidi="he-IL"/>
              </w:rPr>
              <w:t>Ps</w:t>
            </w:r>
            <w:r w:rsidRPr="00E36E6D">
              <w:rPr>
                <w:color w:val="000000"/>
                <w:sz w:val="20"/>
                <w:szCs w:val="20"/>
                <w:lang w:eastAsia="en-GB" w:bidi="he-IL"/>
              </w:rPr>
              <w:t>_</w:t>
            </w:r>
            <w:r w:rsidR="00C43340" w:rsidRPr="00E36E6D">
              <w:rPr>
                <w:color w:val="000000"/>
                <w:sz w:val="20"/>
                <w:szCs w:val="20"/>
                <w:lang w:eastAsia="en-GB" w:bidi="he-IL"/>
              </w:rPr>
              <w:t>SEATS</w:t>
            </w:r>
            <w:proofErr w:type="spellEnd"/>
          </w:p>
        </w:tc>
        <w:tc>
          <w:tcPr>
            <w:tcW w:w="1387" w:type="dxa"/>
            <w:tcBorders>
              <w:left w:val="nil"/>
              <w:bottom w:val="nil"/>
              <w:right w:val="nil"/>
            </w:tcBorders>
            <w:vAlign w:val="center"/>
            <w:hideMark/>
          </w:tcPr>
          <w:p w14:paraId="41E61AF0" w14:textId="0C4129DF" w:rsidR="00134CB5" w:rsidRPr="00134CB5" w:rsidRDefault="00134CB5" w:rsidP="00134CB5">
            <w:pPr>
              <w:widowControl/>
              <w:autoSpaceDE/>
              <w:autoSpaceDN/>
              <w:spacing w:line="240" w:lineRule="auto"/>
              <w:ind w:firstLine="0"/>
              <w:jc w:val="center"/>
              <w:rPr>
                <w:color w:val="000000"/>
                <w:sz w:val="20"/>
                <w:szCs w:val="20"/>
                <w:lang w:val="it-IT" w:eastAsia="it-IT" w:bidi="ar-SA"/>
              </w:rPr>
            </w:pPr>
            <w:r w:rsidRPr="00134CB5">
              <w:rPr>
                <w:color w:val="000000"/>
                <w:sz w:val="20"/>
                <w:szCs w:val="20"/>
                <w:lang w:val="it-IT" w:eastAsia="it-IT" w:bidi="ar-SA"/>
              </w:rPr>
              <w:t>1.</w:t>
            </w:r>
            <w:r w:rsidR="00360F87">
              <w:rPr>
                <w:color w:val="000000"/>
                <w:sz w:val="20"/>
                <w:szCs w:val="20"/>
                <w:lang w:val="it-IT" w:eastAsia="it-IT" w:bidi="ar-SA"/>
              </w:rPr>
              <w:t>75</w:t>
            </w:r>
          </w:p>
        </w:tc>
        <w:tc>
          <w:tcPr>
            <w:tcW w:w="1985" w:type="dxa"/>
            <w:tcBorders>
              <w:left w:val="nil"/>
              <w:bottom w:val="nil"/>
              <w:right w:val="nil"/>
            </w:tcBorders>
            <w:vAlign w:val="center"/>
            <w:hideMark/>
          </w:tcPr>
          <w:p w14:paraId="33A43A1C" w14:textId="08DBB832" w:rsidR="00134CB5" w:rsidRPr="00134CB5" w:rsidRDefault="00134CB5" w:rsidP="00134CB5">
            <w:pPr>
              <w:widowControl/>
              <w:autoSpaceDE/>
              <w:autoSpaceDN/>
              <w:spacing w:line="240" w:lineRule="auto"/>
              <w:ind w:firstLine="0"/>
              <w:jc w:val="center"/>
              <w:rPr>
                <w:color w:val="000000"/>
                <w:sz w:val="20"/>
                <w:szCs w:val="20"/>
                <w:lang w:val="it-IT" w:eastAsia="it-IT" w:bidi="ar-SA"/>
              </w:rPr>
            </w:pPr>
            <w:r w:rsidRPr="00134CB5">
              <w:rPr>
                <w:color w:val="000000"/>
                <w:sz w:val="20"/>
                <w:szCs w:val="20"/>
                <w:lang w:val="it-IT" w:eastAsia="it-IT" w:bidi="ar-SA"/>
              </w:rPr>
              <w:t>0.</w:t>
            </w:r>
            <w:r w:rsidR="0053138C">
              <w:rPr>
                <w:color w:val="000000"/>
                <w:sz w:val="20"/>
                <w:szCs w:val="20"/>
                <w:lang w:val="it-IT" w:eastAsia="it-IT" w:bidi="ar-SA"/>
              </w:rPr>
              <w:t>57</w:t>
            </w:r>
          </w:p>
        </w:tc>
      </w:tr>
      <w:tr w:rsidR="00134CB5" w:rsidRPr="00134CB5" w14:paraId="7BE00C9E" w14:textId="77777777" w:rsidTr="00360F87">
        <w:trPr>
          <w:trHeight w:val="397"/>
        </w:trPr>
        <w:tc>
          <w:tcPr>
            <w:tcW w:w="2582" w:type="dxa"/>
            <w:tcBorders>
              <w:top w:val="nil"/>
              <w:left w:val="nil"/>
              <w:bottom w:val="nil"/>
              <w:right w:val="nil"/>
            </w:tcBorders>
            <w:vAlign w:val="center"/>
          </w:tcPr>
          <w:p w14:paraId="09C71F62" w14:textId="3DEE2B65" w:rsidR="00134CB5" w:rsidRPr="000C73FA" w:rsidRDefault="00360F87" w:rsidP="00B956E6">
            <w:pPr>
              <w:widowControl/>
              <w:autoSpaceDE/>
              <w:autoSpaceDN/>
              <w:spacing w:line="240" w:lineRule="auto"/>
              <w:ind w:firstLine="0"/>
              <w:jc w:val="left"/>
              <w:rPr>
                <w:color w:val="000000"/>
                <w:sz w:val="20"/>
                <w:szCs w:val="20"/>
                <w:lang w:val="it-IT" w:eastAsia="it-IT" w:bidi="ar-SA"/>
              </w:rPr>
            </w:pPr>
            <w:r w:rsidRPr="000C73FA">
              <w:rPr>
                <w:color w:val="000000"/>
                <w:sz w:val="20"/>
                <w:szCs w:val="20"/>
                <w:lang w:val="it-IT" w:eastAsia="it-IT" w:bidi="ar-SA"/>
              </w:rPr>
              <w:t>PUBLICOPINION</w:t>
            </w:r>
          </w:p>
        </w:tc>
        <w:tc>
          <w:tcPr>
            <w:tcW w:w="1387" w:type="dxa"/>
            <w:tcBorders>
              <w:top w:val="nil"/>
              <w:left w:val="nil"/>
              <w:bottom w:val="nil"/>
              <w:right w:val="nil"/>
            </w:tcBorders>
            <w:vAlign w:val="center"/>
          </w:tcPr>
          <w:p w14:paraId="370BBA9C" w14:textId="2A7821AC" w:rsidR="00134CB5" w:rsidRPr="00134CB5" w:rsidRDefault="0053138C" w:rsidP="00134CB5">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1.21</w:t>
            </w:r>
          </w:p>
        </w:tc>
        <w:tc>
          <w:tcPr>
            <w:tcW w:w="1985" w:type="dxa"/>
            <w:tcBorders>
              <w:top w:val="nil"/>
              <w:left w:val="nil"/>
              <w:bottom w:val="nil"/>
              <w:right w:val="nil"/>
            </w:tcBorders>
            <w:vAlign w:val="center"/>
          </w:tcPr>
          <w:p w14:paraId="5802BB80" w14:textId="37F4AFD8" w:rsidR="00134CB5" w:rsidRPr="00134CB5" w:rsidRDefault="0053138C" w:rsidP="00134CB5">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0.83</w:t>
            </w:r>
          </w:p>
        </w:tc>
      </w:tr>
      <w:tr w:rsidR="0053138C" w:rsidRPr="00134CB5" w14:paraId="382AB0D4" w14:textId="77777777" w:rsidTr="00134CB5">
        <w:trPr>
          <w:trHeight w:val="397"/>
        </w:trPr>
        <w:tc>
          <w:tcPr>
            <w:tcW w:w="2582" w:type="dxa"/>
            <w:tcBorders>
              <w:top w:val="nil"/>
              <w:left w:val="nil"/>
              <w:bottom w:val="nil"/>
              <w:right w:val="nil"/>
            </w:tcBorders>
            <w:vAlign w:val="center"/>
          </w:tcPr>
          <w:p w14:paraId="6208FD4D" w14:textId="200A2B0B" w:rsidR="0053138C" w:rsidRPr="000C73FA" w:rsidRDefault="00DB7F99" w:rsidP="00B956E6">
            <w:pPr>
              <w:widowControl/>
              <w:autoSpaceDE/>
              <w:autoSpaceDN/>
              <w:spacing w:line="240" w:lineRule="auto"/>
              <w:ind w:firstLine="0"/>
              <w:jc w:val="left"/>
              <w:rPr>
                <w:color w:val="000000"/>
                <w:sz w:val="20"/>
                <w:szCs w:val="20"/>
                <w:lang w:eastAsia="en-GB" w:bidi="he-IL"/>
              </w:rPr>
            </w:pPr>
            <w:r>
              <w:rPr>
                <w:color w:val="000000"/>
                <w:sz w:val="20"/>
                <w:szCs w:val="20"/>
                <w:lang w:eastAsia="en-GB" w:bidi="he-IL"/>
              </w:rPr>
              <w:t>FOREIGNERS</w:t>
            </w:r>
          </w:p>
        </w:tc>
        <w:tc>
          <w:tcPr>
            <w:tcW w:w="1387" w:type="dxa"/>
            <w:tcBorders>
              <w:top w:val="nil"/>
              <w:left w:val="nil"/>
              <w:bottom w:val="nil"/>
              <w:right w:val="nil"/>
            </w:tcBorders>
            <w:vAlign w:val="center"/>
          </w:tcPr>
          <w:p w14:paraId="0DEA507D" w14:textId="0B734B33" w:rsidR="0053138C" w:rsidRPr="00134CB5" w:rsidRDefault="00203475" w:rsidP="00134CB5">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1.64</w:t>
            </w:r>
          </w:p>
        </w:tc>
        <w:tc>
          <w:tcPr>
            <w:tcW w:w="1985" w:type="dxa"/>
            <w:tcBorders>
              <w:top w:val="nil"/>
              <w:left w:val="nil"/>
              <w:bottom w:val="nil"/>
              <w:right w:val="nil"/>
            </w:tcBorders>
            <w:vAlign w:val="center"/>
          </w:tcPr>
          <w:p w14:paraId="711E72E5" w14:textId="4E6113D1" w:rsidR="0053138C" w:rsidRPr="00134CB5" w:rsidRDefault="00203475" w:rsidP="00134CB5">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0.61</w:t>
            </w:r>
          </w:p>
        </w:tc>
      </w:tr>
      <w:tr w:rsidR="00B956E6" w:rsidRPr="00134CB5" w14:paraId="61EA0659" w14:textId="77777777" w:rsidTr="00134CB5">
        <w:trPr>
          <w:trHeight w:val="397"/>
        </w:trPr>
        <w:tc>
          <w:tcPr>
            <w:tcW w:w="2582" w:type="dxa"/>
            <w:tcBorders>
              <w:top w:val="nil"/>
              <w:left w:val="nil"/>
              <w:bottom w:val="nil"/>
              <w:right w:val="nil"/>
            </w:tcBorders>
            <w:vAlign w:val="center"/>
          </w:tcPr>
          <w:p w14:paraId="581EB6EE" w14:textId="6D8EBF29" w:rsidR="00B956E6" w:rsidRPr="000C73FA" w:rsidRDefault="00193209" w:rsidP="00B956E6">
            <w:pPr>
              <w:widowControl/>
              <w:autoSpaceDE/>
              <w:autoSpaceDN/>
              <w:spacing w:line="240" w:lineRule="auto"/>
              <w:ind w:firstLine="0"/>
              <w:jc w:val="left"/>
              <w:rPr>
                <w:color w:val="000000"/>
                <w:sz w:val="20"/>
                <w:szCs w:val="20"/>
                <w:lang w:eastAsia="en-GB" w:bidi="he-IL"/>
              </w:rPr>
            </w:pPr>
            <w:r w:rsidRPr="000C73FA">
              <w:rPr>
                <w:color w:val="000000"/>
                <w:sz w:val="20"/>
                <w:szCs w:val="20"/>
                <w:lang w:eastAsia="en-GB" w:bidi="he-IL"/>
              </w:rPr>
              <w:t>SIZE</w:t>
            </w:r>
          </w:p>
        </w:tc>
        <w:tc>
          <w:tcPr>
            <w:tcW w:w="1387" w:type="dxa"/>
            <w:tcBorders>
              <w:top w:val="nil"/>
              <w:left w:val="nil"/>
              <w:bottom w:val="nil"/>
              <w:right w:val="nil"/>
            </w:tcBorders>
            <w:vAlign w:val="center"/>
          </w:tcPr>
          <w:p w14:paraId="2D5CA7C5" w14:textId="49E4E43B" w:rsidR="00B956E6" w:rsidRPr="00134CB5" w:rsidRDefault="00203475"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1.50</w:t>
            </w:r>
          </w:p>
        </w:tc>
        <w:tc>
          <w:tcPr>
            <w:tcW w:w="1985" w:type="dxa"/>
            <w:tcBorders>
              <w:top w:val="nil"/>
              <w:left w:val="nil"/>
              <w:bottom w:val="nil"/>
              <w:right w:val="nil"/>
            </w:tcBorders>
            <w:vAlign w:val="center"/>
          </w:tcPr>
          <w:p w14:paraId="569D0C34" w14:textId="0A91A43D" w:rsidR="00B956E6" w:rsidRPr="00134CB5" w:rsidRDefault="00203475"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0.66</w:t>
            </w:r>
          </w:p>
        </w:tc>
      </w:tr>
      <w:tr w:rsidR="00193209" w:rsidRPr="00134CB5" w14:paraId="441BD1F7" w14:textId="77777777" w:rsidTr="00134CB5">
        <w:trPr>
          <w:trHeight w:val="397"/>
        </w:trPr>
        <w:tc>
          <w:tcPr>
            <w:tcW w:w="2582" w:type="dxa"/>
            <w:tcBorders>
              <w:top w:val="nil"/>
              <w:left w:val="nil"/>
              <w:bottom w:val="nil"/>
              <w:right w:val="nil"/>
            </w:tcBorders>
            <w:vAlign w:val="center"/>
          </w:tcPr>
          <w:p w14:paraId="6305FF29" w14:textId="7C9349DF" w:rsidR="00193209" w:rsidRPr="000C73FA" w:rsidRDefault="00193209" w:rsidP="00B956E6">
            <w:pPr>
              <w:widowControl/>
              <w:autoSpaceDE/>
              <w:autoSpaceDN/>
              <w:spacing w:line="240" w:lineRule="auto"/>
              <w:ind w:firstLine="0"/>
              <w:jc w:val="left"/>
              <w:rPr>
                <w:color w:val="000000"/>
                <w:sz w:val="20"/>
                <w:szCs w:val="20"/>
                <w:lang w:eastAsia="en-GB" w:bidi="he-IL"/>
              </w:rPr>
            </w:pPr>
            <w:r w:rsidRPr="000C73FA">
              <w:rPr>
                <w:color w:val="000000"/>
                <w:sz w:val="20"/>
                <w:szCs w:val="20"/>
                <w:lang w:eastAsia="en-GB" w:bidi="he-IL"/>
              </w:rPr>
              <w:t>POLITICS</w:t>
            </w:r>
            <w:r w:rsidR="000C73FA" w:rsidRPr="000C73FA">
              <w:rPr>
                <w:color w:val="000000"/>
                <w:sz w:val="20"/>
                <w:szCs w:val="20"/>
                <w:lang w:eastAsia="en-GB" w:bidi="he-IL"/>
              </w:rPr>
              <w:t>_</w:t>
            </w:r>
            <w:r w:rsidRPr="000C73FA">
              <w:rPr>
                <w:color w:val="000000"/>
                <w:sz w:val="20"/>
                <w:szCs w:val="20"/>
                <w:lang w:eastAsia="en-GB" w:bidi="he-IL"/>
              </w:rPr>
              <w:t>LOC</w:t>
            </w:r>
            <w:r w:rsidR="000C73FA" w:rsidRPr="000C73FA">
              <w:rPr>
                <w:color w:val="000000"/>
                <w:sz w:val="20"/>
                <w:szCs w:val="20"/>
                <w:lang w:eastAsia="en-GB" w:bidi="he-IL"/>
              </w:rPr>
              <w:t>AL</w:t>
            </w:r>
          </w:p>
        </w:tc>
        <w:tc>
          <w:tcPr>
            <w:tcW w:w="1387" w:type="dxa"/>
            <w:tcBorders>
              <w:top w:val="nil"/>
              <w:left w:val="nil"/>
              <w:bottom w:val="nil"/>
              <w:right w:val="nil"/>
            </w:tcBorders>
            <w:vAlign w:val="center"/>
          </w:tcPr>
          <w:p w14:paraId="781AC0FA" w14:textId="77777777" w:rsidR="00193209" w:rsidRPr="00134CB5" w:rsidRDefault="00193209" w:rsidP="00B956E6">
            <w:pPr>
              <w:widowControl/>
              <w:autoSpaceDE/>
              <w:autoSpaceDN/>
              <w:spacing w:line="240" w:lineRule="auto"/>
              <w:ind w:firstLine="0"/>
              <w:jc w:val="center"/>
              <w:rPr>
                <w:color w:val="000000"/>
                <w:sz w:val="20"/>
                <w:szCs w:val="20"/>
                <w:lang w:val="it-IT" w:eastAsia="it-IT" w:bidi="ar-SA"/>
              </w:rPr>
            </w:pPr>
          </w:p>
        </w:tc>
        <w:tc>
          <w:tcPr>
            <w:tcW w:w="1985" w:type="dxa"/>
            <w:tcBorders>
              <w:top w:val="nil"/>
              <w:left w:val="nil"/>
              <w:bottom w:val="nil"/>
              <w:right w:val="nil"/>
            </w:tcBorders>
            <w:vAlign w:val="center"/>
          </w:tcPr>
          <w:p w14:paraId="356A250A" w14:textId="77777777" w:rsidR="00193209" w:rsidRPr="00134CB5" w:rsidRDefault="00193209" w:rsidP="00B956E6">
            <w:pPr>
              <w:widowControl/>
              <w:autoSpaceDE/>
              <w:autoSpaceDN/>
              <w:spacing w:line="240" w:lineRule="auto"/>
              <w:ind w:firstLine="0"/>
              <w:jc w:val="center"/>
              <w:rPr>
                <w:color w:val="000000"/>
                <w:sz w:val="20"/>
                <w:szCs w:val="20"/>
                <w:lang w:val="it-IT" w:eastAsia="it-IT" w:bidi="ar-SA"/>
              </w:rPr>
            </w:pPr>
          </w:p>
        </w:tc>
      </w:tr>
      <w:tr w:rsidR="00193209" w:rsidRPr="00134CB5" w14:paraId="2A6B030D" w14:textId="77777777" w:rsidTr="00134CB5">
        <w:trPr>
          <w:trHeight w:val="397"/>
        </w:trPr>
        <w:tc>
          <w:tcPr>
            <w:tcW w:w="2582" w:type="dxa"/>
            <w:tcBorders>
              <w:top w:val="nil"/>
              <w:left w:val="nil"/>
              <w:bottom w:val="nil"/>
              <w:right w:val="nil"/>
            </w:tcBorders>
            <w:vAlign w:val="center"/>
          </w:tcPr>
          <w:p w14:paraId="30AE79D9" w14:textId="16CF29D0" w:rsidR="00193209" w:rsidRPr="000C73FA" w:rsidRDefault="00193209" w:rsidP="000C73FA">
            <w:pPr>
              <w:widowControl/>
              <w:autoSpaceDE/>
              <w:autoSpaceDN/>
              <w:spacing w:line="240" w:lineRule="auto"/>
              <w:ind w:firstLine="0"/>
              <w:jc w:val="right"/>
              <w:rPr>
                <w:color w:val="000000"/>
                <w:sz w:val="20"/>
                <w:szCs w:val="20"/>
                <w:lang w:eastAsia="en-GB" w:bidi="he-IL"/>
              </w:rPr>
            </w:pPr>
            <w:r w:rsidRPr="000C73FA">
              <w:rPr>
                <w:color w:val="000000"/>
                <w:sz w:val="20"/>
                <w:szCs w:val="20"/>
                <w:lang w:eastAsia="en-GB" w:bidi="he-IL"/>
              </w:rPr>
              <w:t>Mixed</w:t>
            </w:r>
          </w:p>
        </w:tc>
        <w:tc>
          <w:tcPr>
            <w:tcW w:w="1387" w:type="dxa"/>
            <w:tcBorders>
              <w:top w:val="nil"/>
              <w:left w:val="nil"/>
              <w:bottom w:val="nil"/>
              <w:right w:val="nil"/>
            </w:tcBorders>
            <w:vAlign w:val="center"/>
          </w:tcPr>
          <w:p w14:paraId="30855911" w14:textId="147EEE99" w:rsidR="00193209" w:rsidRPr="00134CB5" w:rsidRDefault="00203475"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1.85</w:t>
            </w:r>
          </w:p>
        </w:tc>
        <w:tc>
          <w:tcPr>
            <w:tcW w:w="1985" w:type="dxa"/>
            <w:tcBorders>
              <w:top w:val="nil"/>
              <w:left w:val="nil"/>
              <w:bottom w:val="nil"/>
              <w:right w:val="nil"/>
            </w:tcBorders>
            <w:vAlign w:val="center"/>
          </w:tcPr>
          <w:p w14:paraId="06B6B5D9" w14:textId="74FD0277" w:rsidR="00193209" w:rsidRPr="00134CB5" w:rsidRDefault="00203475"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0.54</w:t>
            </w:r>
          </w:p>
        </w:tc>
      </w:tr>
      <w:tr w:rsidR="00193209" w:rsidRPr="00134CB5" w14:paraId="3D5D7287" w14:textId="77777777" w:rsidTr="00134CB5">
        <w:trPr>
          <w:trHeight w:val="397"/>
        </w:trPr>
        <w:tc>
          <w:tcPr>
            <w:tcW w:w="2582" w:type="dxa"/>
            <w:tcBorders>
              <w:top w:val="nil"/>
              <w:left w:val="nil"/>
              <w:bottom w:val="nil"/>
              <w:right w:val="nil"/>
            </w:tcBorders>
            <w:vAlign w:val="center"/>
          </w:tcPr>
          <w:p w14:paraId="7DBCF00C" w14:textId="62E915D7" w:rsidR="00193209" w:rsidRPr="000C73FA" w:rsidRDefault="00291E54" w:rsidP="000C73FA">
            <w:pPr>
              <w:widowControl/>
              <w:autoSpaceDE/>
              <w:autoSpaceDN/>
              <w:spacing w:line="240" w:lineRule="auto"/>
              <w:ind w:firstLine="0"/>
              <w:jc w:val="right"/>
              <w:rPr>
                <w:color w:val="000000"/>
                <w:sz w:val="20"/>
                <w:szCs w:val="20"/>
                <w:lang w:eastAsia="en-GB" w:bidi="he-IL"/>
              </w:rPr>
            </w:pPr>
            <w:r>
              <w:rPr>
                <w:color w:val="000000"/>
                <w:sz w:val="20"/>
                <w:szCs w:val="20"/>
                <w:lang w:eastAsia="en-GB" w:bidi="he-IL"/>
              </w:rPr>
              <w:t>Left</w:t>
            </w:r>
            <w:r w:rsidR="00193209" w:rsidRPr="000C73FA">
              <w:rPr>
                <w:color w:val="000000"/>
                <w:sz w:val="20"/>
                <w:szCs w:val="20"/>
                <w:lang w:eastAsia="en-GB" w:bidi="he-IL"/>
              </w:rPr>
              <w:t>-of-centre</w:t>
            </w:r>
          </w:p>
        </w:tc>
        <w:tc>
          <w:tcPr>
            <w:tcW w:w="1387" w:type="dxa"/>
            <w:tcBorders>
              <w:top w:val="nil"/>
              <w:left w:val="nil"/>
              <w:bottom w:val="nil"/>
              <w:right w:val="nil"/>
            </w:tcBorders>
            <w:vAlign w:val="center"/>
          </w:tcPr>
          <w:p w14:paraId="5451FECF" w14:textId="5EDCFD9B" w:rsidR="00193209" w:rsidRPr="00134CB5" w:rsidRDefault="00457322"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2.26</w:t>
            </w:r>
          </w:p>
        </w:tc>
        <w:tc>
          <w:tcPr>
            <w:tcW w:w="1985" w:type="dxa"/>
            <w:tcBorders>
              <w:top w:val="nil"/>
              <w:left w:val="nil"/>
              <w:bottom w:val="nil"/>
              <w:right w:val="nil"/>
            </w:tcBorders>
            <w:vAlign w:val="center"/>
          </w:tcPr>
          <w:p w14:paraId="68A92E2D" w14:textId="0A4DFA13" w:rsidR="00193209" w:rsidRPr="00134CB5" w:rsidRDefault="00203475"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0.44</w:t>
            </w:r>
          </w:p>
        </w:tc>
      </w:tr>
      <w:tr w:rsidR="00B956E6" w:rsidRPr="00134CB5" w14:paraId="540CFE4D" w14:textId="77777777" w:rsidTr="00B956E6">
        <w:trPr>
          <w:trHeight w:val="397"/>
        </w:trPr>
        <w:tc>
          <w:tcPr>
            <w:tcW w:w="2582" w:type="dxa"/>
            <w:tcBorders>
              <w:top w:val="nil"/>
              <w:left w:val="nil"/>
              <w:bottom w:val="nil"/>
              <w:right w:val="nil"/>
            </w:tcBorders>
            <w:vAlign w:val="center"/>
          </w:tcPr>
          <w:p w14:paraId="5D50F18C" w14:textId="0F62003C" w:rsidR="00B956E6" w:rsidRPr="00134CB5" w:rsidRDefault="00B956E6" w:rsidP="00B956E6">
            <w:pPr>
              <w:widowControl/>
              <w:autoSpaceDE/>
              <w:autoSpaceDN/>
              <w:spacing w:line="240" w:lineRule="auto"/>
              <w:ind w:firstLine="0"/>
              <w:jc w:val="left"/>
              <w:rPr>
                <w:color w:val="000000"/>
                <w:sz w:val="20"/>
                <w:szCs w:val="20"/>
                <w:lang w:val="it-IT" w:eastAsia="it-IT" w:bidi="ar-SA"/>
              </w:rPr>
            </w:pPr>
            <w:r w:rsidRPr="00134CB5">
              <w:rPr>
                <w:color w:val="000000"/>
                <w:sz w:val="20"/>
                <w:szCs w:val="20"/>
                <w:lang w:val="it-IT" w:eastAsia="it-IT" w:bidi="ar-SA"/>
              </w:rPr>
              <w:t>GENDER</w:t>
            </w:r>
          </w:p>
        </w:tc>
        <w:tc>
          <w:tcPr>
            <w:tcW w:w="1387" w:type="dxa"/>
            <w:tcBorders>
              <w:top w:val="nil"/>
              <w:left w:val="nil"/>
              <w:bottom w:val="nil"/>
              <w:right w:val="nil"/>
            </w:tcBorders>
            <w:vAlign w:val="center"/>
          </w:tcPr>
          <w:p w14:paraId="054F7449" w14:textId="3B7F1DCA" w:rsidR="00B956E6" w:rsidRPr="00134CB5" w:rsidRDefault="00B956E6" w:rsidP="00B956E6">
            <w:pPr>
              <w:widowControl/>
              <w:autoSpaceDE/>
              <w:autoSpaceDN/>
              <w:spacing w:line="240" w:lineRule="auto"/>
              <w:ind w:firstLine="0"/>
              <w:jc w:val="center"/>
              <w:rPr>
                <w:color w:val="000000"/>
                <w:sz w:val="20"/>
                <w:szCs w:val="20"/>
                <w:lang w:val="it-IT" w:eastAsia="it-IT" w:bidi="ar-SA"/>
              </w:rPr>
            </w:pPr>
            <w:r w:rsidRPr="00134CB5">
              <w:rPr>
                <w:color w:val="000000"/>
                <w:sz w:val="20"/>
                <w:szCs w:val="20"/>
                <w:lang w:val="it-IT" w:eastAsia="it-IT" w:bidi="ar-SA"/>
              </w:rPr>
              <w:t>1.1</w:t>
            </w:r>
            <w:r w:rsidR="00457322">
              <w:rPr>
                <w:color w:val="000000"/>
                <w:sz w:val="20"/>
                <w:szCs w:val="20"/>
                <w:lang w:val="it-IT" w:eastAsia="it-IT" w:bidi="ar-SA"/>
              </w:rPr>
              <w:t>6</w:t>
            </w:r>
          </w:p>
        </w:tc>
        <w:tc>
          <w:tcPr>
            <w:tcW w:w="1985" w:type="dxa"/>
            <w:tcBorders>
              <w:top w:val="nil"/>
              <w:left w:val="nil"/>
              <w:bottom w:val="nil"/>
              <w:right w:val="nil"/>
            </w:tcBorders>
            <w:vAlign w:val="center"/>
          </w:tcPr>
          <w:p w14:paraId="542CC1A0" w14:textId="13C3F68B" w:rsidR="00B956E6" w:rsidRPr="00134CB5" w:rsidRDefault="00B956E6" w:rsidP="00B956E6">
            <w:pPr>
              <w:widowControl/>
              <w:autoSpaceDE/>
              <w:autoSpaceDN/>
              <w:spacing w:line="240" w:lineRule="auto"/>
              <w:ind w:firstLine="0"/>
              <w:jc w:val="center"/>
              <w:rPr>
                <w:color w:val="000000"/>
                <w:sz w:val="20"/>
                <w:szCs w:val="20"/>
                <w:lang w:val="it-IT" w:eastAsia="it-IT" w:bidi="ar-SA"/>
              </w:rPr>
            </w:pPr>
            <w:r w:rsidRPr="00134CB5">
              <w:rPr>
                <w:color w:val="000000"/>
                <w:sz w:val="20"/>
                <w:szCs w:val="20"/>
                <w:lang w:val="it-IT" w:eastAsia="it-IT" w:bidi="ar-SA"/>
              </w:rPr>
              <w:t>0.</w:t>
            </w:r>
            <w:r>
              <w:rPr>
                <w:color w:val="000000"/>
                <w:sz w:val="20"/>
                <w:szCs w:val="20"/>
                <w:lang w:val="it-IT" w:eastAsia="it-IT" w:bidi="ar-SA"/>
              </w:rPr>
              <w:t>8</w:t>
            </w:r>
            <w:r w:rsidR="00457322">
              <w:rPr>
                <w:color w:val="000000"/>
                <w:sz w:val="20"/>
                <w:szCs w:val="20"/>
                <w:lang w:val="it-IT" w:eastAsia="it-IT" w:bidi="ar-SA"/>
              </w:rPr>
              <w:t>6</w:t>
            </w:r>
          </w:p>
        </w:tc>
      </w:tr>
      <w:tr w:rsidR="00B956E6" w:rsidRPr="00134CB5" w14:paraId="520E2908" w14:textId="77777777" w:rsidTr="00B956E6">
        <w:trPr>
          <w:trHeight w:val="397"/>
        </w:trPr>
        <w:tc>
          <w:tcPr>
            <w:tcW w:w="2582" w:type="dxa"/>
            <w:tcBorders>
              <w:top w:val="nil"/>
              <w:left w:val="nil"/>
              <w:bottom w:val="nil"/>
              <w:right w:val="nil"/>
            </w:tcBorders>
            <w:vAlign w:val="center"/>
          </w:tcPr>
          <w:p w14:paraId="1184AE63" w14:textId="68D67F57" w:rsidR="00B956E6" w:rsidRPr="00134CB5" w:rsidRDefault="00B956E6" w:rsidP="00B956E6">
            <w:pPr>
              <w:widowControl/>
              <w:autoSpaceDE/>
              <w:autoSpaceDN/>
              <w:spacing w:line="240" w:lineRule="auto"/>
              <w:ind w:firstLine="0"/>
              <w:jc w:val="left"/>
              <w:rPr>
                <w:color w:val="000000"/>
                <w:sz w:val="20"/>
                <w:szCs w:val="20"/>
                <w:lang w:val="it-IT" w:eastAsia="it-IT" w:bidi="ar-SA"/>
              </w:rPr>
            </w:pPr>
            <w:r w:rsidRPr="00134CB5">
              <w:rPr>
                <w:color w:val="000000"/>
                <w:sz w:val="20"/>
                <w:szCs w:val="20"/>
                <w:lang w:val="it-IT" w:eastAsia="it-IT" w:bidi="ar-SA"/>
              </w:rPr>
              <w:t>AGE</w:t>
            </w:r>
          </w:p>
        </w:tc>
        <w:tc>
          <w:tcPr>
            <w:tcW w:w="1387" w:type="dxa"/>
            <w:tcBorders>
              <w:top w:val="nil"/>
              <w:left w:val="nil"/>
              <w:bottom w:val="nil"/>
              <w:right w:val="nil"/>
            </w:tcBorders>
            <w:vAlign w:val="center"/>
          </w:tcPr>
          <w:p w14:paraId="2A22BA59" w14:textId="6CEC98B7" w:rsidR="00B956E6" w:rsidRPr="00134CB5" w:rsidRDefault="00B956E6" w:rsidP="00B956E6">
            <w:pPr>
              <w:widowControl/>
              <w:autoSpaceDE/>
              <w:autoSpaceDN/>
              <w:spacing w:line="240" w:lineRule="auto"/>
              <w:ind w:firstLine="0"/>
              <w:jc w:val="center"/>
              <w:rPr>
                <w:color w:val="000000"/>
                <w:sz w:val="20"/>
                <w:szCs w:val="20"/>
                <w:lang w:val="it-IT" w:eastAsia="it-IT" w:bidi="ar-SA"/>
              </w:rPr>
            </w:pPr>
            <w:r w:rsidRPr="00134CB5">
              <w:rPr>
                <w:color w:val="000000"/>
                <w:sz w:val="20"/>
                <w:szCs w:val="20"/>
                <w:lang w:val="it-IT" w:eastAsia="it-IT" w:bidi="ar-SA"/>
              </w:rPr>
              <w:t>1.</w:t>
            </w:r>
            <w:r w:rsidR="00457322">
              <w:rPr>
                <w:color w:val="000000"/>
                <w:sz w:val="20"/>
                <w:szCs w:val="20"/>
                <w:lang w:val="it-IT" w:eastAsia="it-IT" w:bidi="ar-SA"/>
              </w:rPr>
              <w:t>34</w:t>
            </w:r>
          </w:p>
        </w:tc>
        <w:tc>
          <w:tcPr>
            <w:tcW w:w="1985" w:type="dxa"/>
            <w:tcBorders>
              <w:top w:val="nil"/>
              <w:left w:val="nil"/>
              <w:bottom w:val="nil"/>
              <w:right w:val="nil"/>
            </w:tcBorders>
            <w:vAlign w:val="center"/>
          </w:tcPr>
          <w:p w14:paraId="1153AC85" w14:textId="4AB61E88" w:rsidR="00B956E6" w:rsidRPr="00134CB5" w:rsidRDefault="00B956E6" w:rsidP="00B956E6">
            <w:pPr>
              <w:widowControl/>
              <w:autoSpaceDE/>
              <w:autoSpaceDN/>
              <w:spacing w:line="240" w:lineRule="auto"/>
              <w:ind w:firstLine="0"/>
              <w:jc w:val="center"/>
              <w:rPr>
                <w:color w:val="000000"/>
                <w:sz w:val="20"/>
                <w:szCs w:val="20"/>
                <w:lang w:val="it-IT" w:eastAsia="it-IT" w:bidi="ar-SA"/>
              </w:rPr>
            </w:pPr>
            <w:r w:rsidRPr="00134CB5">
              <w:rPr>
                <w:color w:val="000000"/>
                <w:sz w:val="20"/>
                <w:szCs w:val="20"/>
                <w:lang w:val="it-IT" w:eastAsia="it-IT" w:bidi="ar-SA"/>
              </w:rPr>
              <w:t>0.</w:t>
            </w:r>
            <w:r w:rsidR="00457322">
              <w:rPr>
                <w:color w:val="000000"/>
                <w:sz w:val="20"/>
                <w:szCs w:val="20"/>
                <w:lang w:val="it-IT" w:eastAsia="it-IT" w:bidi="ar-SA"/>
              </w:rPr>
              <w:t>74</w:t>
            </w:r>
          </w:p>
        </w:tc>
      </w:tr>
      <w:tr w:rsidR="00B956E6" w:rsidRPr="00134CB5" w14:paraId="399E6DB5" w14:textId="77777777" w:rsidTr="00B956E6">
        <w:trPr>
          <w:trHeight w:val="397"/>
        </w:trPr>
        <w:tc>
          <w:tcPr>
            <w:tcW w:w="2582" w:type="dxa"/>
            <w:tcBorders>
              <w:top w:val="nil"/>
              <w:left w:val="nil"/>
              <w:bottom w:val="nil"/>
              <w:right w:val="nil"/>
            </w:tcBorders>
            <w:vAlign w:val="center"/>
          </w:tcPr>
          <w:p w14:paraId="693991B8" w14:textId="65F3EDAA" w:rsidR="00B956E6" w:rsidRPr="00134CB5" w:rsidRDefault="00B956E6" w:rsidP="00B956E6">
            <w:pPr>
              <w:widowControl/>
              <w:autoSpaceDE/>
              <w:autoSpaceDN/>
              <w:spacing w:line="240" w:lineRule="auto"/>
              <w:ind w:firstLine="0"/>
              <w:jc w:val="left"/>
              <w:rPr>
                <w:color w:val="000000"/>
                <w:sz w:val="20"/>
                <w:szCs w:val="20"/>
                <w:lang w:val="it-IT" w:eastAsia="it-IT" w:bidi="ar-SA"/>
              </w:rPr>
            </w:pPr>
            <w:r w:rsidRPr="00134CB5">
              <w:rPr>
                <w:color w:val="000000"/>
                <w:sz w:val="20"/>
                <w:szCs w:val="20"/>
                <w:lang w:val="it-IT" w:eastAsia="it-IT" w:bidi="ar-SA"/>
              </w:rPr>
              <w:t>SPECIALIST</w:t>
            </w:r>
          </w:p>
        </w:tc>
        <w:tc>
          <w:tcPr>
            <w:tcW w:w="1387" w:type="dxa"/>
            <w:tcBorders>
              <w:top w:val="nil"/>
              <w:left w:val="nil"/>
              <w:bottom w:val="nil"/>
              <w:right w:val="nil"/>
            </w:tcBorders>
            <w:vAlign w:val="center"/>
          </w:tcPr>
          <w:p w14:paraId="60982BE4" w14:textId="002DCE73" w:rsidR="00B956E6" w:rsidRPr="00134CB5" w:rsidRDefault="00B956E6" w:rsidP="00B956E6">
            <w:pPr>
              <w:widowControl/>
              <w:autoSpaceDE/>
              <w:autoSpaceDN/>
              <w:spacing w:line="240" w:lineRule="auto"/>
              <w:ind w:firstLine="0"/>
              <w:jc w:val="center"/>
              <w:rPr>
                <w:color w:val="000000"/>
                <w:sz w:val="20"/>
                <w:szCs w:val="20"/>
                <w:lang w:val="it-IT" w:eastAsia="it-IT" w:bidi="ar-SA"/>
              </w:rPr>
            </w:pPr>
            <w:r w:rsidRPr="00134CB5">
              <w:rPr>
                <w:color w:val="000000"/>
                <w:sz w:val="20"/>
                <w:szCs w:val="20"/>
                <w:lang w:val="it-IT" w:eastAsia="it-IT" w:bidi="ar-SA"/>
              </w:rPr>
              <w:t>1.</w:t>
            </w:r>
            <w:r w:rsidR="00457322">
              <w:rPr>
                <w:color w:val="000000"/>
                <w:sz w:val="20"/>
                <w:szCs w:val="20"/>
                <w:lang w:val="it-IT" w:eastAsia="it-IT" w:bidi="ar-SA"/>
              </w:rPr>
              <w:t>62</w:t>
            </w:r>
          </w:p>
        </w:tc>
        <w:tc>
          <w:tcPr>
            <w:tcW w:w="1985" w:type="dxa"/>
            <w:tcBorders>
              <w:top w:val="nil"/>
              <w:left w:val="nil"/>
              <w:bottom w:val="nil"/>
              <w:right w:val="nil"/>
            </w:tcBorders>
            <w:vAlign w:val="center"/>
          </w:tcPr>
          <w:p w14:paraId="48D8A0D2" w14:textId="0134A081" w:rsidR="00B956E6" w:rsidRPr="00134CB5" w:rsidRDefault="00B956E6" w:rsidP="00B956E6">
            <w:pPr>
              <w:widowControl/>
              <w:autoSpaceDE/>
              <w:autoSpaceDN/>
              <w:spacing w:line="240" w:lineRule="auto"/>
              <w:ind w:firstLine="0"/>
              <w:jc w:val="center"/>
              <w:rPr>
                <w:color w:val="000000"/>
                <w:sz w:val="20"/>
                <w:szCs w:val="20"/>
                <w:lang w:val="it-IT" w:eastAsia="it-IT" w:bidi="ar-SA"/>
              </w:rPr>
            </w:pPr>
            <w:r w:rsidRPr="00134CB5">
              <w:rPr>
                <w:color w:val="000000"/>
                <w:sz w:val="20"/>
                <w:szCs w:val="20"/>
                <w:lang w:val="it-IT" w:eastAsia="it-IT" w:bidi="ar-SA"/>
              </w:rPr>
              <w:t>0.</w:t>
            </w:r>
            <w:r w:rsidR="00457322">
              <w:rPr>
                <w:color w:val="000000"/>
                <w:sz w:val="20"/>
                <w:szCs w:val="20"/>
                <w:lang w:val="it-IT" w:eastAsia="it-IT" w:bidi="ar-SA"/>
              </w:rPr>
              <w:t>62</w:t>
            </w:r>
          </w:p>
        </w:tc>
      </w:tr>
      <w:tr w:rsidR="00B956E6" w:rsidRPr="00134CB5" w14:paraId="50291FF1" w14:textId="77777777" w:rsidTr="00B956E6">
        <w:trPr>
          <w:trHeight w:val="397"/>
        </w:trPr>
        <w:tc>
          <w:tcPr>
            <w:tcW w:w="2582" w:type="dxa"/>
            <w:tcBorders>
              <w:top w:val="nil"/>
              <w:left w:val="nil"/>
              <w:bottom w:val="nil"/>
              <w:right w:val="nil"/>
            </w:tcBorders>
            <w:vAlign w:val="center"/>
          </w:tcPr>
          <w:p w14:paraId="0DE3954B" w14:textId="4BDB1845" w:rsidR="00B956E6" w:rsidRPr="00134CB5" w:rsidRDefault="00B956E6" w:rsidP="00B956E6">
            <w:pPr>
              <w:widowControl/>
              <w:autoSpaceDE/>
              <w:autoSpaceDN/>
              <w:spacing w:line="240" w:lineRule="auto"/>
              <w:ind w:firstLine="0"/>
              <w:jc w:val="left"/>
              <w:rPr>
                <w:color w:val="000000"/>
                <w:sz w:val="20"/>
                <w:szCs w:val="20"/>
                <w:lang w:val="it-IT" w:eastAsia="it-IT" w:bidi="ar-SA"/>
              </w:rPr>
            </w:pPr>
            <w:r w:rsidRPr="00E36E6D">
              <w:rPr>
                <w:color w:val="000000"/>
                <w:sz w:val="20"/>
                <w:szCs w:val="20"/>
                <w:lang w:val="it-IT" w:eastAsia="it-IT" w:bidi="ar-SA"/>
              </w:rPr>
              <w:t>ACTOR</w:t>
            </w:r>
            <w:r w:rsidR="00E36E6D" w:rsidRPr="00E36E6D">
              <w:rPr>
                <w:color w:val="000000"/>
                <w:sz w:val="20"/>
                <w:szCs w:val="20"/>
                <w:lang w:val="it-IT" w:eastAsia="it-IT" w:bidi="ar-SA"/>
              </w:rPr>
              <w:t>S</w:t>
            </w:r>
          </w:p>
        </w:tc>
        <w:tc>
          <w:tcPr>
            <w:tcW w:w="1387" w:type="dxa"/>
            <w:tcBorders>
              <w:top w:val="nil"/>
              <w:left w:val="nil"/>
              <w:bottom w:val="nil"/>
              <w:right w:val="nil"/>
            </w:tcBorders>
            <w:vAlign w:val="center"/>
          </w:tcPr>
          <w:p w14:paraId="6EE31E3B" w14:textId="19DAF1B7" w:rsidR="00B956E6" w:rsidRPr="00134CB5" w:rsidRDefault="00B956E6" w:rsidP="00B956E6">
            <w:pPr>
              <w:widowControl/>
              <w:autoSpaceDE/>
              <w:autoSpaceDN/>
              <w:spacing w:line="240" w:lineRule="auto"/>
              <w:ind w:firstLine="0"/>
              <w:jc w:val="center"/>
              <w:rPr>
                <w:color w:val="000000"/>
                <w:sz w:val="20"/>
                <w:szCs w:val="20"/>
                <w:lang w:val="it-IT" w:eastAsia="it-IT" w:bidi="ar-SA"/>
              </w:rPr>
            </w:pPr>
          </w:p>
        </w:tc>
        <w:tc>
          <w:tcPr>
            <w:tcW w:w="1985" w:type="dxa"/>
            <w:tcBorders>
              <w:top w:val="nil"/>
              <w:left w:val="nil"/>
              <w:bottom w:val="nil"/>
              <w:right w:val="nil"/>
            </w:tcBorders>
            <w:vAlign w:val="center"/>
          </w:tcPr>
          <w:p w14:paraId="1A0BC249" w14:textId="55402BBE" w:rsidR="00B956E6" w:rsidRPr="00134CB5" w:rsidRDefault="00B956E6" w:rsidP="00B956E6">
            <w:pPr>
              <w:widowControl/>
              <w:autoSpaceDE/>
              <w:autoSpaceDN/>
              <w:spacing w:line="240" w:lineRule="auto"/>
              <w:ind w:firstLine="0"/>
              <w:jc w:val="center"/>
              <w:rPr>
                <w:color w:val="000000"/>
                <w:sz w:val="20"/>
                <w:szCs w:val="20"/>
                <w:lang w:val="it-IT" w:eastAsia="it-IT" w:bidi="ar-SA"/>
              </w:rPr>
            </w:pPr>
          </w:p>
        </w:tc>
      </w:tr>
      <w:tr w:rsidR="00193209" w:rsidRPr="00134CB5" w14:paraId="35670CBF" w14:textId="77777777" w:rsidTr="00B956E6">
        <w:trPr>
          <w:trHeight w:val="397"/>
        </w:trPr>
        <w:tc>
          <w:tcPr>
            <w:tcW w:w="2582" w:type="dxa"/>
            <w:tcBorders>
              <w:top w:val="nil"/>
              <w:left w:val="nil"/>
              <w:bottom w:val="nil"/>
              <w:right w:val="nil"/>
            </w:tcBorders>
            <w:vAlign w:val="center"/>
          </w:tcPr>
          <w:p w14:paraId="6BDD8EB1" w14:textId="55AF483D" w:rsidR="00193209" w:rsidRPr="00E36E6D" w:rsidRDefault="00193209" w:rsidP="000C73FA">
            <w:pPr>
              <w:widowControl/>
              <w:autoSpaceDE/>
              <w:autoSpaceDN/>
              <w:spacing w:line="240" w:lineRule="auto"/>
              <w:ind w:firstLine="0"/>
              <w:jc w:val="right"/>
              <w:rPr>
                <w:color w:val="000000"/>
                <w:sz w:val="20"/>
                <w:szCs w:val="20"/>
                <w:lang w:val="it-IT" w:eastAsia="it-IT" w:bidi="ar-SA"/>
              </w:rPr>
            </w:pPr>
            <w:proofErr w:type="spellStart"/>
            <w:r>
              <w:rPr>
                <w:color w:val="000000"/>
                <w:sz w:val="20"/>
                <w:szCs w:val="20"/>
                <w:lang w:val="it-IT" w:eastAsia="it-IT" w:bidi="ar-SA"/>
              </w:rPr>
              <w:t>Bureaucrat</w:t>
            </w:r>
            <w:proofErr w:type="spellEnd"/>
          </w:p>
        </w:tc>
        <w:tc>
          <w:tcPr>
            <w:tcW w:w="1387" w:type="dxa"/>
            <w:tcBorders>
              <w:top w:val="nil"/>
              <w:left w:val="nil"/>
              <w:bottom w:val="nil"/>
              <w:right w:val="nil"/>
            </w:tcBorders>
            <w:vAlign w:val="center"/>
          </w:tcPr>
          <w:p w14:paraId="2DB7FE75" w14:textId="55C90E65" w:rsidR="00193209" w:rsidRPr="00134CB5" w:rsidRDefault="00457322"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2.08</w:t>
            </w:r>
          </w:p>
        </w:tc>
        <w:tc>
          <w:tcPr>
            <w:tcW w:w="1985" w:type="dxa"/>
            <w:tcBorders>
              <w:top w:val="nil"/>
              <w:left w:val="nil"/>
              <w:bottom w:val="nil"/>
              <w:right w:val="nil"/>
            </w:tcBorders>
            <w:vAlign w:val="center"/>
          </w:tcPr>
          <w:p w14:paraId="06A9A68C" w14:textId="5228E54F" w:rsidR="00193209" w:rsidRPr="00134CB5" w:rsidRDefault="00457322"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0.48</w:t>
            </w:r>
          </w:p>
        </w:tc>
      </w:tr>
      <w:tr w:rsidR="00B956E6" w:rsidRPr="00134CB5" w14:paraId="38C5BD2C" w14:textId="77777777" w:rsidTr="00B956E6">
        <w:trPr>
          <w:trHeight w:val="397"/>
        </w:trPr>
        <w:tc>
          <w:tcPr>
            <w:tcW w:w="2582" w:type="dxa"/>
            <w:tcBorders>
              <w:top w:val="nil"/>
              <w:left w:val="nil"/>
              <w:bottom w:val="nil"/>
              <w:right w:val="nil"/>
            </w:tcBorders>
            <w:vAlign w:val="center"/>
          </w:tcPr>
          <w:p w14:paraId="1F6ADC53" w14:textId="7B237AA6" w:rsidR="00B956E6" w:rsidRPr="00B956E6" w:rsidRDefault="00B956E6" w:rsidP="00B956E6">
            <w:pPr>
              <w:widowControl/>
              <w:autoSpaceDE/>
              <w:autoSpaceDN/>
              <w:spacing w:line="240" w:lineRule="auto"/>
              <w:ind w:firstLine="0"/>
              <w:jc w:val="right"/>
              <w:rPr>
                <w:color w:val="000000"/>
                <w:sz w:val="20"/>
                <w:szCs w:val="20"/>
                <w:lang w:val="it-IT" w:eastAsia="it-IT" w:bidi="ar-SA"/>
              </w:rPr>
            </w:pPr>
            <w:proofErr w:type="spellStart"/>
            <w:r w:rsidRPr="00B956E6">
              <w:rPr>
                <w:color w:val="000000"/>
                <w:sz w:val="20"/>
                <w:szCs w:val="20"/>
                <w:lang w:val="it-IT" w:eastAsia="it-IT" w:bidi="ar-SA"/>
              </w:rPr>
              <w:t>Nonpublic</w:t>
            </w:r>
            <w:proofErr w:type="spellEnd"/>
            <w:r w:rsidRPr="00B956E6">
              <w:rPr>
                <w:color w:val="000000"/>
                <w:sz w:val="20"/>
                <w:szCs w:val="20"/>
                <w:lang w:val="it-IT" w:eastAsia="it-IT" w:bidi="ar-SA"/>
              </w:rPr>
              <w:t xml:space="preserve"> service provider</w:t>
            </w:r>
          </w:p>
        </w:tc>
        <w:tc>
          <w:tcPr>
            <w:tcW w:w="1387" w:type="dxa"/>
            <w:tcBorders>
              <w:top w:val="nil"/>
              <w:left w:val="nil"/>
              <w:bottom w:val="nil"/>
              <w:right w:val="nil"/>
            </w:tcBorders>
            <w:vAlign w:val="center"/>
          </w:tcPr>
          <w:p w14:paraId="61932701" w14:textId="57AB2834" w:rsidR="00B956E6" w:rsidRPr="00134CB5" w:rsidRDefault="00457322"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2.39</w:t>
            </w:r>
          </w:p>
        </w:tc>
        <w:tc>
          <w:tcPr>
            <w:tcW w:w="1985" w:type="dxa"/>
            <w:tcBorders>
              <w:top w:val="nil"/>
              <w:left w:val="nil"/>
              <w:bottom w:val="nil"/>
              <w:right w:val="nil"/>
            </w:tcBorders>
            <w:vAlign w:val="center"/>
          </w:tcPr>
          <w:p w14:paraId="654C3CCF" w14:textId="714C2185" w:rsidR="00B956E6" w:rsidRPr="00134CB5" w:rsidRDefault="00457322"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0.42</w:t>
            </w:r>
          </w:p>
        </w:tc>
      </w:tr>
      <w:tr w:rsidR="00B956E6" w:rsidRPr="00134CB5" w14:paraId="637922BE" w14:textId="77777777" w:rsidTr="00B956E6">
        <w:trPr>
          <w:trHeight w:val="397"/>
        </w:trPr>
        <w:tc>
          <w:tcPr>
            <w:tcW w:w="2582" w:type="dxa"/>
            <w:tcBorders>
              <w:top w:val="nil"/>
              <w:left w:val="nil"/>
              <w:bottom w:val="nil"/>
              <w:right w:val="nil"/>
            </w:tcBorders>
            <w:vAlign w:val="center"/>
          </w:tcPr>
          <w:p w14:paraId="5753CFAD" w14:textId="11476F9C" w:rsidR="00B956E6" w:rsidRPr="00B956E6" w:rsidRDefault="00B956E6" w:rsidP="00B956E6">
            <w:pPr>
              <w:widowControl/>
              <w:autoSpaceDE/>
              <w:autoSpaceDN/>
              <w:spacing w:line="240" w:lineRule="auto"/>
              <w:ind w:firstLine="0"/>
              <w:jc w:val="right"/>
              <w:rPr>
                <w:color w:val="000000"/>
                <w:sz w:val="20"/>
                <w:szCs w:val="20"/>
                <w:lang w:val="it-IT" w:eastAsia="it-IT" w:bidi="ar-SA"/>
              </w:rPr>
            </w:pPr>
            <w:proofErr w:type="spellStart"/>
            <w:r w:rsidRPr="00B956E6">
              <w:rPr>
                <w:color w:val="000000"/>
                <w:sz w:val="20"/>
                <w:szCs w:val="20"/>
                <w:lang w:val="it-IT" w:eastAsia="it-IT" w:bidi="ar-SA"/>
              </w:rPr>
              <w:t>Civil</w:t>
            </w:r>
            <w:proofErr w:type="spellEnd"/>
            <w:r w:rsidRPr="00B956E6">
              <w:rPr>
                <w:color w:val="000000"/>
                <w:sz w:val="20"/>
                <w:szCs w:val="20"/>
                <w:lang w:val="it-IT" w:eastAsia="it-IT" w:bidi="ar-SA"/>
              </w:rPr>
              <w:t xml:space="preserve"> society</w:t>
            </w:r>
          </w:p>
        </w:tc>
        <w:tc>
          <w:tcPr>
            <w:tcW w:w="1387" w:type="dxa"/>
            <w:tcBorders>
              <w:top w:val="nil"/>
              <w:left w:val="nil"/>
              <w:bottom w:val="nil"/>
              <w:right w:val="nil"/>
            </w:tcBorders>
            <w:vAlign w:val="center"/>
          </w:tcPr>
          <w:p w14:paraId="455311E3" w14:textId="5244B3F4" w:rsidR="00B956E6" w:rsidRPr="00134CB5" w:rsidRDefault="00457322"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2.23</w:t>
            </w:r>
          </w:p>
        </w:tc>
        <w:tc>
          <w:tcPr>
            <w:tcW w:w="1985" w:type="dxa"/>
            <w:tcBorders>
              <w:top w:val="nil"/>
              <w:left w:val="nil"/>
              <w:bottom w:val="nil"/>
              <w:right w:val="nil"/>
            </w:tcBorders>
            <w:vAlign w:val="center"/>
          </w:tcPr>
          <w:p w14:paraId="1EE21CD7" w14:textId="06715800" w:rsidR="00B956E6" w:rsidRPr="00134CB5" w:rsidRDefault="00457322"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0.45</w:t>
            </w:r>
          </w:p>
        </w:tc>
      </w:tr>
      <w:tr w:rsidR="00B956E6" w:rsidRPr="00134CB5" w14:paraId="2EC9D2A4" w14:textId="77777777" w:rsidTr="00B956E6">
        <w:trPr>
          <w:trHeight w:val="397"/>
        </w:trPr>
        <w:tc>
          <w:tcPr>
            <w:tcW w:w="2582" w:type="dxa"/>
            <w:tcBorders>
              <w:top w:val="nil"/>
              <w:left w:val="nil"/>
              <w:bottom w:val="nil"/>
              <w:right w:val="nil"/>
            </w:tcBorders>
            <w:vAlign w:val="center"/>
          </w:tcPr>
          <w:p w14:paraId="699EADBD" w14:textId="344892EF" w:rsidR="00B956E6" w:rsidRPr="00B956E6" w:rsidRDefault="00B956E6" w:rsidP="00B956E6">
            <w:pPr>
              <w:widowControl/>
              <w:autoSpaceDE/>
              <w:autoSpaceDN/>
              <w:spacing w:line="240" w:lineRule="auto"/>
              <w:ind w:firstLine="0"/>
              <w:jc w:val="right"/>
              <w:rPr>
                <w:color w:val="000000"/>
                <w:sz w:val="20"/>
                <w:szCs w:val="20"/>
                <w:lang w:val="it-IT" w:eastAsia="it-IT" w:bidi="ar-SA"/>
              </w:rPr>
            </w:pPr>
            <w:r w:rsidRPr="00B956E6">
              <w:rPr>
                <w:color w:val="000000"/>
                <w:sz w:val="20"/>
                <w:szCs w:val="20"/>
                <w:lang w:val="it-IT" w:eastAsia="it-IT" w:bidi="ar-SA"/>
              </w:rPr>
              <w:t xml:space="preserve">Private </w:t>
            </w:r>
            <w:proofErr w:type="spellStart"/>
            <w:r w:rsidRPr="00B956E6">
              <w:rPr>
                <w:color w:val="000000"/>
                <w:sz w:val="20"/>
                <w:szCs w:val="20"/>
                <w:lang w:val="it-IT" w:eastAsia="it-IT" w:bidi="ar-SA"/>
              </w:rPr>
              <w:t>sector</w:t>
            </w:r>
            <w:proofErr w:type="spellEnd"/>
          </w:p>
        </w:tc>
        <w:tc>
          <w:tcPr>
            <w:tcW w:w="1387" w:type="dxa"/>
            <w:tcBorders>
              <w:top w:val="nil"/>
              <w:left w:val="nil"/>
              <w:bottom w:val="nil"/>
              <w:right w:val="nil"/>
            </w:tcBorders>
            <w:vAlign w:val="center"/>
          </w:tcPr>
          <w:p w14:paraId="077C2379" w14:textId="6F6E94E9" w:rsidR="00B956E6" w:rsidRPr="00134CB5" w:rsidRDefault="000C73FA"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1.66</w:t>
            </w:r>
          </w:p>
        </w:tc>
        <w:tc>
          <w:tcPr>
            <w:tcW w:w="1985" w:type="dxa"/>
            <w:tcBorders>
              <w:top w:val="nil"/>
              <w:left w:val="nil"/>
              <w:bottom w:val="nil"/>
              <w:right w:val="nil"/>
            </w:tcBorders>
            <w:vAlign w:val="center"/>
          </w:tcPr>
          <w:p w14:paraId="40699D71" w14:textId="4BDF0112" w:rsidR="00B956E6" w:rsidRPr="00134CB5" w:rsidRDefault="000C73FA" w:rsidP="00B956E6">
            <w:pPr>
              <w:widowControl/>
              <w:autoSpaceDE/>
              <w:autoSpaceDN/>
              <w:spacing w:line="240" w:lineRule="auto"/>
              <w:ind w:firstLine="0"/>
              <w:jc w:val="center"/>
              <w:rPr>
                <w:color w:val="000000"/>
                <w:sz w:val="20"/>
                <w:szCs w:val="20"/>
                <w:lang w:val="it-IT" w:eastAsia="it-IT" w:bidi="ar-SA"/>
              </w:rPr>
            </w:pPr>
            <w:r>
              <w:rPr>
                <w:color w:val="000000"/>
                <w:sz w:val="20"/>
                <w:szCs w:val="20"/>
                <w:lang w:val="it-IT" w:eastAsia="it-IT" w:bidi="ar-SA"/>
              </w:rPr>
              <w:t>0.60</w:t>
            </w:r>
          </w:p>
        </w:tc>
      </w:tr>
      <w:tr w:rsidR="00B956E6" w:rsidRPr="00134CB5" w14:paraId="0FA9777C" w14:textId="77777777" w:rsidTr="00134CB5">
        <w:trPr>
          <w:trHeight w:val="397"/>
        </w:trPr>
        <w:tc>
          <w:tcPr>
            <w:tcW w:w="2582" w:type="dxa"/>
            <w:tcBorders>
              <w:top w:val="nil"/>
              <w:left w:val="nil"/>
              <w:right w:val="nil"/>
            </w:tcBorders>
            <w:vAlign w:val="center"/>
            <w:hideMark/>
          </w:tcPr>
          <w:p w14:paraId="7089268C" w14:textId="77777777" w:rsidR="00B956E6" w:rsidRPr="00B956E6" w:rsidRDefault="00B956E6" w:rsidP="00B956E6">
            <w:pPr>
              <w:widowControl/>
              <w:autoSpaceDE/>
              <w:autoSpaceDN/>
              <w:spacing w:line="240" w:lineRule="auto"/>
              <w:ind w:firstLine="0"/>
              <w:jc w:val="left"/>
              <w:rPr>
                <w:b/>
                <w:bCs/>
                <w:color w:val="000000"/>
                <w:sz w:val="20"/>
                <w:szCs w:val="20"/>
                <w:lang w:val="it-IT" w:eastAsia="it-IT" w:bidi="ar-SA"/>
              </w:rPr>
            </w:pPr>
            <w:proofErr w:type="spellStart"/>
            <w:r w:rsidRPr="00B956E6">
              <w:rPr>
                <w:b/>
                <w:bCs/>
                <w:color w:val="000000"/>
                <w:sz w:val="20"/>
                <w:szCs w:val="20"/>
                <w:lang w:val="it-IT" w:eastAsia="it-IT" w:bidi="ar-SA"/>
              </w:rPr>
              <w:t>Mean</w:t>
            </w:r>
            <w:proofErr w:type="spellEnd"/>
            <w:r w:rsidRPr="00B956E6">
              <w:rPr>
                <w:b/>
                <w:bCs/>
                <w:color w:val="000000"/>
                <w:sz w:val="20"/>
                <w:szCs w:val="20"/>
                <w:lang w:val="it-IT" w:eastAsia="it-IT" w:bidi="ar-SA"/>
              </w:rPr>
              <w:t xml:space="preserve"> VIF</w:t>
            </w:r>
          </w:p>
        </w:tc>
        <w:tc>
          <w:tcPr>
            <w:tcW w:w="1387" w:type="dxa"/>
            <w:tcBorders>
              <w:top w:val="nil"/>
              <w:left w:val="nil"/>
              <w:right w:val="nil"/>
            </w:tcBorders>
            <w:vAlign w:val="center"/>
            <w:hideMark/>
          </w:tcPr>
          <w:p w14:paraId="5898AF96" w14:textId="021D8324" w:rsidR="00B956E6" w:rsidRPr="00B956E6" w:rsidRDefault="00B956E6" w:rsidP="00B956E6">
            <w:pPr>
              <w:widowControl/>
              <w:autoSpaceDE/>
              <w:autoSpaceDN/>
              <w:spacing w:line="240" w:lineRule="auto"/>
              <w:ind w:firstLine="0"/>
              <w:jc w:val="center"/>
              <w:rPr>
                <w:b/>
                <w:bCs/>
                <w:color w:val="000000"/>
                <w:sz w:val="20"/>
                <w:szCs w:val="20"/>
                <w:lang w:val="it-IT" w:eastAsia="it-IT" w:bidi="ar-SA"/>
              </w:rPr>
            </w:pPr>
            <w:r w:rsidRPr="00B956E6">
              <w:rPr>
                <w:b/>
                <w:bCs/>
                <w:color w:val="000000"/>
                <w:sz w:val="20"/>
                <w:szCs w:val="20"/>
                <w:lang w:val="it-IT" w:eastAsia="it-IT" w:bidi="ar-SA"/>
              </w:rPr>
              <w:t>1.</w:t>
            </w:r>
            <w:r w:rsidR="00193209">
              <w:rPr>
                <w:b/>
                <w:bCs/>
                <w:color w:val="000000"/>
                <w:sz w:val="20"/>
                <w:szCs w:val="20"/>
                <w:lang w:val="it-IT" w:eastAsia="it-IT" w:bidi="ar-SA"/>
              </w:rPr>
              <w:t>81</w:t>
            </w:r>
          </w:p>
        </w:tc>
        <w:tc>
          <w:tcPr>
            <w:tcW w:w="1985" w:type="dxa"/>
            <w:tcBorders>
              <w:top w:val="nil"/>
              <w:left w:val="nil"/>
              <w:right w:val="nil"/>
            </w:tcBorders>
            <w:noWrap/>
            <w:vAlign w:val="center"/>
            <w:hideMark/>
          </w:tcPr>
          <w:p w14:paraId="7494E887" w14:textId="7F754F9F" w:rsidR="00B956E6" w:rsidRPr="00134CB5" w:rsidRDefault="00B956E6" w:rsidP="00B956E6">
            <w:pPr>
              <w:widowControl/>
              <w:autoSpaceDE/>
              <w:autoSpaceDN/>
              <w:spacing w:line="240" w:lineRule="auto"/>
              <w:ind w:firstLine="0"/>
              <w:jc w:val="center"/>
              <w:rPr>
                <w:color w:val="000000"/>
                <w:sz w:val="20"/>
                <w:szCs w:val="20"/>
                <w:lang w:val="it-IT" w:eastAsia="it-IT" w:bidi="ar-SA"/>
              </w:rPr>
            </w:pPr>
          </w:p>
        </w:tc>
      </w:tr>
    </w:tbl>
    <w:p w14:paraId="6CD4B4FA" w14:textId="77777777" w:rsidR="00134CB5" w:rsidRPr="003274CD" w:rsidRDefault="00134CB5" w:rsidP="003274CD">
      <w:pPr>
        <w:spacing w:after="120"/>
        <w:ind w:firstLine="0"/>
        <w:rPr>
          <w:i/>
          <w:iCs/>
        </w:rPr>
      </w:pPr>
    </w:p>
    <w:p w14:paraId="4AA79E57" w14:textId="77777777" w:rsidR="003F7F14" w:rsidRPr="003F7F14" w:rsidRDefault="003F7F14" w:rsidP="003F7F14">
      <w:pPr>
        <w:tabs>
          <w:tab w:val="left" w:pos="948"/>
        </w:tabs>
        <w:ind w:firstLine="680"/>
      </w:pPr>
    </w:p>
    <w:p w14:paraId="1B724840" w14:textId="77777777" w:rsidR="003F7F14" w:rsidRPr="003F7F14" w:rsidRDefault="003F7F14" w:rsidP="003F7F14">
      <w:pPr>
        <w:tabs>
          <w:tab w:val="left" w:pos="948"/>
        </w:tabs>
        <w:ind w:firstLine="680"/>
      </w:pPr>
    </w:p>
    <w:p w14:paraId="0A4A6E29" w14:textId="77777777" w:rsidR="003F7F14" w:rsidRPr="003F7F14" w:rsidRDefault="003F7F14" w:rsidP="003F7F14">
      <w:pPr>
        <w:tabs>
          <w:tab w:val="left" w:pos="948"/>
        </w:tabs>
        <w:ind w:firstLine="680"/>
      </w:pPr>
    </w:p>
    <w:p w14:paraId="6470C321" w14:textId="584C9E6A" w:rsidR="003F7F14" w:rsidRPr="003F7F14" w:rsidRDefault="003F7F14" w:rsidP="003F7F14">
      <w:pPr>
        <w:tabs>
          <w:tab w:val="left" w:pos="948"/>
        </w:tabs>
        <w:ind w:firstLine="680"/>
        <w:rPr>
          <w:noProof/>
        </w:rPr>
      </w:pPr>
    </w:p>
    <w:p w14:paraId="54FAB795" w14:textId="77777777" w:rsidR="003F7F14" w:rsidRPr="003F7F14" w:rsidRDefault="003F7F14" w:rsidP="003F7F14">
      <w:pPr>
        <w:tabs>
          <w:tab w:val="left" w:pos="948"/>
        </w:tabs>
        <w:ind w:firstLine="680"/>
        <w:rPr>
          <w:noProof/>
        </w:rPr>
      </w:pPr>
    </w:p>
    <w:p w14:paraId="57E2DAD3" w14:textId="77777777" w:rsidR="003F7F14" w:rsidRDefault="003F7F14">
      <w:pPr>
        <w:rPr>
          <w:lang w:val="it-IT"/>
        </w:rPr>
        <w:sectPr w:rsidR="003F7F14" w:rsidSect="0093437E">
          <w:pgSz w:w="11906" w:h="16838"/>
          <w:pgMar w:top="1417" w:right="1134" w:bottom="1134" w:left="1134" w:header="708" w:footer="708" w:gutter="0"/>
          <w:cols w:space="708"/>
          <w:docGrid w:linePitch="360"/>
        </w:sectPr>
      </w:pPr>
    </w:p>
    <w:p w14:paraId="4D31E685" w14:textId="3F5FEA2B" w:rsidR="00EF7B9C" w:rsidRDefault="00EF7B9C" w:rsidP="00EF7B9C">
      <w:pPr>
        <w:widowControl/>
        <w:autoSpaceDE/>
        <w:autoSpaceDN/>
        <w:spacing w:after="160" w:line="259" w:lineRule="auto"/>
        <w:ind w:firstLine="0"/>
        <w:jc w:val="left"/>
        <w:rPr>
          <w:i/>
          <w:iCs/>
          <w:color w:val="000000"/>
          <w:szCs w:val="24"/>
        </w:rPr>
      </w:pPr>
      <w:r w:rsidRPr="00DC147F">
        <w:rPr>
          <w:i/>
          <w:iCs/>
        </w:rPr>
        <w:lastRenderedPageBreak/>
        <w:t>Table A</w:t>
      </w:r>
      <w:r w:rsidR="006424D9" w:rsidRPr="00DC147F">
        <w:rPr>
          <w:i/>
          <w:iCs/>
        </w:rPr>
        <w:t>7</w:t>
      </w:r>
      <w:r w:rsidRPr="00DC147F">
        <w:rPr>
          <w:i/>
          <w:iCs/>
        </w:rPr>
        <w:t>. R</w:t>
      </w:r>
      <w:r w:rsidRPr="00DC147F">
        <w:rPr>
          <w:i/>
          <w:iCs/>
          <w:color w:val="000000"/>
          <w:szCs w:val="24"/>
        </w:rPr>
        <w:t>obustness</w:t>
      </w:r>
      <w:r w:rsidRPr="002E2F5A">
        <w:rPr>
          <w:i/>
          <w:iCs/>
          <w:color w:val="000000"/>
          <w:szCs w:val="24"/>
        </w:rPr>
        <w:t xml:space="preserve"> checks</w:t>
      </w:r>
      <w:r>
        <w:rPr>
          <w:i/>
          <w:iCs/>
          <w:color w:val="000000"/>
          <w:szCs w:val="24"/>
        </w:rPr>
        <w:t>, l</w:t>
      </w:r>
      <w:r w:rsidRPr="00F452CB">
        <w:rPr>
          <w:i/>
          <w:iCs/>
          <w:color w:val="000000"/>
          <w:szCs w:val="24"/>
          <w:lang w:eastAsia="en-GB" w:bidi="he-IL"/>
        </w:rPr>
        <w:t>inear regression models (OLS)</w:t>
      </w:r>
      <w:r>
        <w:rPr>
          <w:i/>
          <w:iCs/>
          <w:color w:val="000000"/>
          <w:sz w:val="36"/>
          <w:szCs w:val="36"/>
        </w:rPr>
        <w:t xml:space="preserve">– </w:t>
      </w:r>
      <w:r w:rsidRPr="002E2F5A">
        <w:rPr>
          <w:i/>
          <w:iCs/>
          <w:color w:val="000000"/>
          <w:szCs w:val="24"/>
        </w:rPr>
        <w:t xml:space="preserve">DV: </w:t>
      </w:r>
      <w:r w:rsidR="00361661">
        <w:rPr>
          <w:i/>
          <w:iCs/>
          <w:color w:val="000000"/>
          <w:szCs w:val="24"/>
        </w:rPr>
        <w:t>REACTIVENESS</w:t>
      </w:r>
      <w:r>
        <w:rPr>
          <w:i/>
          <w:iCs/>
          <w:color w:val="000000"/>
          <w:szCs w:val="24"/>
        </w:rPr>
        <w:t>.</w:t>
      </w:r>
    </w:p>
    <w:tbl>
      <w:tblPr>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2"/>
        <w:gridCol w:w="1029"/>
        <w:gridCol w:w="1097"/>
        <w:gridCol w:w="1134"/>
      </w:tblGrid>
      <w:tr w:rsidR="00EA2056" w:rsidRPr="00EA2056" w14:paraId="7451D766" w14:textId="77777777" w:rsidTr="008D61B8">
        <w:trPr>
          <w:trHeight w:val="454"/>
          <w:jc w:val="center"/>
        </w:trPr>
        <w:tc>
          <w:tcPr>
            <w:tcW w:w="3175" w:type="pct"/>
            <w:tcBorders>
              <w:top w:val="double" w:sz="4" w:space="0" w:color="auto"/>
              <w:left w:val="double" w:sz="4" w:space="0" w:color="auto"/>
              <w:bottom w:val="double" w:sz="4" w:space="0" w:color="auto"/>
              <w:right w:val="double" w:sz="4" w:space="0" w:color="auto"/>
            </w:tcBorders>
            <w:vAlign w:val="center"/>
          </w:tcPr>
          <w:p w14:paraId="68F3E786" w14:textId="77777777" w:rsidR="00EA2056" w:rsidRPr="00EA2056" w:rsidRDefault="00EA2056" w:rsidP="00EA2056">
            <w:pPr>
              <w:widowControl/>
              <w:autoSpaceDE/>
              <w:autoSpaceDN/>
              <w:spacing w:line="240" w:lineRule="auto"/>
              <w:ind w:firstLine="0"/>
              <w:jc w:val="center"/>
              <w:rPr>
                <w:color w:val="000000"/>
                <w:sz w:val="20"/>
                <w:szCs w:val="20"/>
                <w:lang w:eastAsia="en-GB" w:bidi="he-IL"/>
              </w:rPr>
            </w:pPr>
            <w:bookmarkStart w:id="0" w:name="_Hlk171519115"/>
            <w:r w:rsidRPr="00EA2056">
              <w:rPr>
                <w:sz w:val="20"/>
                <w:szCs w:val="20"/>
                <w:lang w:eastAsia="en-GB" w:bidi="he-IL"/>
              </w:rPr>
              <w:t>DV: REACTIVENESS</w:t>
            </w:r>
          </w:p>
        </w:tc>
        <w:tc>
          <w:tcPr>
            <w:tcW w:w="576" w:type="pct"/>
            <w:tcBorders>
              <w:top w:val="double" w:sz="4" w:space="0" w:color="auto"/>
              <w:left w:val="double" w:sz="4" w:space="0" w:color="auto"/>
              <w:bottom w:val="double" w:sz="4" w:space="0" w:color="auto"/>
              <w:right w:val="double" w:sz="4" w:space="0" w:color="auto"/>
            </w:tcBorders>
            <w:vAlign w:val="center"/>
          </w:tcPr>
          <w:p w14:paraId="7005F2C4" w14:textId="77777777" w:rsidR="00EA2056" w:rsidRPr="00EA2056" w:rsidRDefault="00EA2056" w:rsidP="00EA2056">
            <w:pPr>
              <w:widowControl/>
              <w:autoSpaceDE/>
              <w:autoSpaceDN/>
              <w:spacing w:line="240" w:lineRule="auto"/>
              <w:ind w:firstLine="0"/>
              <w:jc w:val="center"/>
              <w:rPr>
                <w:color w:val="000000"/>
                <w:sz w:val="20"/>
                <w:szCs w:val="20"/>
              </w:rPr>
            </w:pPr>
            <w:r w:rsidRPr="00EA2056">
              <w:rPr>
                <w:b/>
                <w:bCs/>
                <w:color w:val="000000"/>
                <w:sz w:val="20"/>
                <w:szCs w:val="20"/>
              </w:rPr>
              <w:t>Model 1</w:t>
            </w:r>
          </w:p>
        </w:tc>
        <w:tc>
          <w:tcPr>
            <w:tcW w:w="614" w:type="pct"/>
            <w:tcBorders>
              <w:top w:val="double" w:sz="4" w:space="0" w:color="auto"/>
              <w:left w:val="double" w:sz="4" w:space="0" w:color="auto"/>
              <w:bottom w:val="double" w:sz="4" w:space="0" w:color="auto"/>
              <w:right w:val="double" w:sz="4" w:space="0" w:color="auto"/>
            </w:tcBorders>
            <w:vAlign w:val="center"/>
          </w:tcPr>
          <w:p w14:paraId="2F3F4968" w14:textId="3DFBAA43" w:rsidR="00EA2056" w:rsidRPr="00EA2056" w:rsidRDefault="00EA2056" w:rsidP="00EA2056">
            <w:pPr>
              <w:widowControl/>
              <w:autoSpaceDE/>
              <w:autoSpaceDN/>
              <w:spacing w:line="240" w:lineRule="auto"/>
              <w:ind w:firstLine="0"/>
              <w:jc w:val="center"/>
              <w:rPr>
                <w:b/>
                <w:bCs/>
                <w:color w:val="000000"/>
                <w:sz w:val="20"/>
                <w:szCs w:val="20"/>
              </w:rPr>
            </w:pPr>
            <w:r w:rsidRPr="00EA2056">
              <w:rPr>
                <w:b/>
                <w:bCs/>
                <w:color w:val="000000"/>
                <w:sz w:val="20"/>
                <w:szCs w:val="20"/>
              </w:rPr>
              <w:t>Model 2</w:t>
            </w:r>
          </w:p>
        </w:tc>
        <w:tc>
          <w:tcPr>
            <w:tcW w:w="635" w:type="pct"/>
            <w:tcBorders>
              <w:top w:val="double" w:sz="4" w:space="0" w:color="auto"/>
              <w:left w:val="double" w:sz="4" w:space="0" w:color="auto"/>
              <w:bottom w:val="double" w:sz="4" w:space="0" w:color="auto"/>
              <w:right w:val="double" w:sz="4" w:space="0" w:color="auto"/>
            </w:tcBorders>
            <w:vAlign w:val="center"/>
          </w:tcPr>
          <w:p w14:paraId="29EFEC88" w14:textId="3894495A" w:rsidR="00EA2056" w:rsidRPr="00EA2056" w:rsidRDefault="00EA2056" w:rsidP="00EA2056">
            <w:pPr>
              <w:widowControl/>
              <w:autoSpaceDE/>
              <w:autoSpaceDN/>
              <w:spacing w:line="240" w:lineRule="auto"/>
              <w:ind w:firstLine="0"/>
              <w:jc w:val="center"/>
              <w:rPr>
                <w:b/>
                <w:bCs/>
                <w:color w:val="000000"/>
                <w:sz w:val="20"/>
                <w:szCs w:val="20"/>
              </w:rPr>
            </w:pPr>
            <w:r w:rsidRPr="00EA2056">
              <w:rPr>
                <w:b/>
                <w:bCs/>
                <w:color w:val="000000"/>
                <w:sz w:val="20"/>
                <w:szCs w:val="20"/>
              </w:rPr>
              <w:t xml:space="preserve">Model </w:t>
            </w:r>
            <w:r w:rsidR="00151EF7" w:rsidRPr="00151EF7">
              <w:rPr>
                <w:b/>
                <w:bCs/>
                <w:color w:val="000000"/>
                <w:sz w:val="20"/>
                <w:szCs w:val="20"/>
              </w:rPr>
              <w:t>3</w:t>
            </w:r>
          </w:p>
        </w:tc>
      </w:tr>
      <w:tr w:rsidR="00EA2056" w:rsidRPr="00EA2056" w14:paraId="38112FA2" w14:textId="77777777" w:rsidTr="008D61B8">
        <w:trPr>
          <w:trHeight w:val="283"/>
          <w:jc w:val="center"/>
        </w:trPr>
        <w:tc>
          <w:tcPr>
            <w:tcW w:w="3175" w:type="pct"/>
            <w:tcBorders>
              <w:top w:val="double" w:sz="4" w:space="0" w:color="auto"/>
              <w:left w:val="double" w:sz="4" w:space="0" w:color="auto"/>
              <w:right w:val="double" w:sz="4" w:space="0" w:color="auto"/>
            </w:tcBorders>
            <w:vAlign w:val="center"/>
          </w:tcPr>
          <w:p w14:paraId="02C15487" w14:textId="77777777" w:rsidR="00EA2056" w:rsidRPr="00EA2056" w:rsidRDefault="00EA2056" w:rsidP="00EA2056">
            <w:pPr>
              <w:widowControl/>
              <w:autoSpaceDE/>
              <w:autoSpaceDN/>
              <w:spacing w:line="240" w:lineRule="auto"/>
              <w:ind w:firstLine="0"/>
              <w:jc w:val="left"/>
              <w:rPr>
                <w:color w:val="000000"/>
                <w:sz w:val="20"/>
                <w:szCs w:val="20"/>
                <w:lang w:eastAsia="en-GB" w:bidi="he-IL"/>
              </w:rPr>
            </w:pPr>
            <w:r w:rsidRPr="00EA2056">
              <w:rPr>
                <w:rFonts w:eastAsiaTheme="minorHAnsi"/>
                <w:sz w:val="20"/>
                <w:szCs w:val="20"/>
                <w:lang w:val="en-US" w:bidi="ar-SA"/>
              </w:rPr>
              <w:t>Share of seats for RRPs in local councils (log)</w:t>
            </w:r>
          </w:p>
        </w:tc>
        <w:tc>
          <w:tcPr>
            <w:tcW w:w="576" w:type="pct"/>
            <w:tcBorders>
              <w:right w:val="double" w:sz="4" w:space="0" w:color="auto"/>
            </w:tcBorders>
            <w:vAlign w:val="center"/>
          </w:tcPr>
          <w:p w14:paraId="4DD464E2" w14:textId="628142AC"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4B6B8E">
              <w:rPr>
                <w:rFonts w:eastAsiaTheme="minorHAnsi"/>
                <w:sz w:val="18"/>
                <w:szCs w:val="18"/>
                <w:lang w:val="en-US" w:bidi="ar-SA"/>
              </w:rPr>
              <w:t>1</w:t>
            </w:r>
            <w:r w:rsidRPr="00EA2056">
              <w:rPr>
                <w:rFonts w:eastAsiaTheme="minorHAnsi"/>
                <w:sz w:val="18"/>
                <w:szCs w:val="18"/>
                <w:lang w:val="en-US" w:bidi="ar-SA"/>
              </w:rPr>
              <w:t>*</w:t>
            </w:r>
          </w:p>
          <w:p w14:paraId="682F0187" w14:textId="7F4DCAA3"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w:t>
            </w:r>
            <w:r w:rsidR="004B6B8E">
              <w:rPr>
                <w:rFonts w:eastAsiaTheme="minorHAnsi"/>
                <w:sz w:val="18"/>
                <w:szCs w:val="18"/>
                <w:lang w:val="en-US" w:bidi="ar-SA"/>
              </w:rPr>
              <w:t>5</w:t>
            </w:r>
            <w:r w:rsidRPr="00EA2056">
              <w:rPr>
                <w:rFonts w:eastAsiaTheme="minorHAnsi"/>
                <w:sz w:val="18"/>
                <w:szCs w:val="18"/>
                <w:lang w:val="en-US" w:bidi="ar-SA"/>
              </w:rPr>
              <w:t>)</w:t>
            </w:r>
          </w:p>
        </w:tc>
        <w:tc>
          <w:tcPr>
            <w:tcW w:w="614" w:type="pct"/>
            <w:tcBorders>
              <w:right w:val="double" w:sz="4" w:space="0" w:color="auto"/>
            </w:tcBorders>
            <w:vAlign w:val="center"/>
          </w:tcPr>
          <w:p w14:paraId="2D52659C" w14:textId="77777777" w:rsidR="00D07DC7"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D07DC7">
              <w:rPr>
                <w:rFonts w:eastAsiaTheme="minorHAnsi"/>
                <w:sz w:val="18"/>
                <w:szCs w:val="18"/>
                <w:lang w:val="en-US" w:bidi="ar-SA"/>
              </w:rPr>
              <w:t>6</w:t>
            </w:r>
            <w:r w:rsidRPr="00EA2056">
              <w:rPr>
                <w:rFonts w:eastAsiaTheme="minorHAnsi"/>
                <w:sz w:val="18"/>
                <w:szCs w:val="18"/>
                <w:lang w:val="en-US" w:bidi="ar-SA"/>
              </w:rPr>
              <w:t xml:space="preserve"> </w:t>
            </w:r>
          </w:p>
          <w:p w14:paraId="6E5A7733" w14:textId="55976D8C"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D07DC7">
              <w:rPr>
                <w:rFonts w:eastAsiaTheme="minorHAnsi"/>
                <w:sz w:val="18"/>
                <w:szCs w:val="18"/>
                <w:lang w:val="en-US" w:bidi="ar-SA"/>
              </w:rPr>
              <w:t>4</w:t>
            </w:r>
            <w:r w:rsidRPr="00EA2056">
              <w:rPr>
                <w:rFonts w:eastAsiaTheme="minorHAnsi"/>
                <w:sz w:val="18"/>
                <w:szCs w:val="18"/>
                <w:lang w:val="en-US" w:bidi="ar-SA"/>
              </w:rPr>
              <w:t>)</w:t>
            </w:r>
          </w:p>
        </w:tc>
        <w:tc>
          <w:tcPr>
            <w:tcW w:w="635" w:type="pct"/>
            <w:vAlign w:val="center"/>
          </w:tcPr>
          <w:p w14:paraId="4D2A1BB8" w14:textId="6BC85FE1" w:rsidR="003C0AF8"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3C0AF8">
              <w:rPr>
                <w:rFonts w:eastAsiaTheme="minorHAnsi"/>
                <w:sz w:val="18"/>
                <w:szCs w:val="18"/>
                <w:lang w:val="en-US" w:bidi="ar-SA"/>
              </w:rPr>
              <w:t>18</w:t>
            </w:r>
            <w:r w:rsidRPr="00EA2056">
              <w:rPr>
                <w:rFonts w:eastAsiaTheme="minorHAnsi"/>
                <w:sz w:val="18"/>
                <w:szCs w:val="18"/>
                <w:lang w:val="en-US" w:bidi="ar-SA"/>
              </w:rPr>
              <w:t xml:space="preserve"> </w:t>
            </w:r>
          </w:p>
          <w:p w14:paraId="1F9BD398" w14:textId="3D8EF1BF"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3C0AF8">
              <w:rPr>
                <w:rFonts w:eastAsiaTheme="minorHAnsi"/>
                <w:sz w:val="18"/>
                <w:szCs w:val="18"/>
                <w:lang w:val="en-US" w:bidi="ar-SA"/>
              </w:rPr>
              <w:t>5</w:t>
            </w:r>
            <w:r w:rsidRPr="00EA2056">
              <w:rPr>
                <w:rFonts w:eastAsiaTheme="minorHAnsi"/>
                <w:sz w:val="18"/>
                <w:szCs w:val="18"/>
                <w:lang w:val="en-US" w:bidi="ar-SA"/>
              </w:rPr>
              <w:t>)</w:t>
            </w:r>
          </w:p>
        </w:tc>
      </w:tr>
      <w:tr w:rsidR="00EA2056" w:rsidRPr="00EA2056" w14:paraId="576D8F5B" w14:textId="77777777" w:rsidTr="008D61B8">
        <w:trPr>
          <w:trHeight w:val="283"/>
          <w:jc w:val="center"/>
        </w:trPr>
        <w:tc>
          <w:tcPr>
            <w:tcW w:w="3175" w:type="pct"/>
            <w:tcBorders>
              <w:left w:val="double" w:sz="4" w:space="0" w:color="auto"/>
              <w:right w:val="double" w:sz="4" w:space="0" w:color="auto"/>
            </w:tcBorders>
            <w:vAlign w:val="center"/>
          </w:tcPr>
          <w:p w14:paraId="065D2349" w14:textId="77777777" w:rsidR="00EA2056" w:rsidRPr="00EA2056" w:rsidRDefault="00EA2056" w:rsidP="00EA2056">
            <w:pPr>
              <w:widowControl/>
              <w:autoSpaceDE/>
              <w:autoSpaceDN/>
              <w:spacing w:line="240" w:lineRule="auto"/>
              <w:ind w:firstLine="0"/>
              <w:jc w:val="left"/>
              <w:rPr>
                <w:color w:val="000000"/>
                <w:sz w:val="20"/>
                <w:szCs w:val="20"/>
                <w:lang w:eastAsia="en-GB" w:bidi="he-IL"/>
              </w:rPr>
            </w:pPr>
            <w:r w:rsidRPr="00EA2056">
              <w:rPr>
                <w:rFonts w:eastAsiaTheme="minorHAnsi"/>
                <w:sz w:val="20"/>
                <w:szCs w:val="20"/>
                <w:lang w:val="en-US" w:bidi="ar-SA"/>
              </w:rPr>
              <w:t>Perceived public attitudes toward refugees</w:t>
            </w:r>
          </w:p>
        </w:tc>
        <w:tc>
          <w:tcPr>
            <w:tcW w:w="576" w:type="pct"/>
            <w:tcBorders>
              <w:right w:val="double" w:sz="4" w:space="0" w:color="auto"/>
            </w:tcBorders>
            <w:vAlign w:val="center"/>
          </w:tcPr>
          <w:p w14:paraId="3E1F5B4C"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0.05</w:t>
            </w:r>
          </w:p>
          <w:p w14:paraId="53FE39CA" w14:textId="154E18EC"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w:t>
            </w:r>
            <w:r w:rsidR="004B6B8E">
              <w:rPr>
                <w:rFonts w:eastAsiaTheme="minorHAnsi"/>
                <w:sz w:val="18"/>
                <w:szCs w:val="18"/>
                <w:lang w:val="en-US" w:bidi="ar-SA"/>
              </w:rPr>
              <w:t>8</w:t>
            </w:r>
            <w:r w:rsidRPr="00EA2056">
              <w:rPr>
                <w:rFonts w:eastAsiaTheme="minorHAnsi"/>
                <w:sz w:val="18"/>
                <w:szCs w:val="18"/>
                <w:lang w:val="en-US" w:bidi="ar-SA"/>
              </w:rPr>
              <w:t>)</w:t>
            </w:r>
          </w:p>
        </w:tc>
        <w:tc>
          <w:tcPr>
            <w:tcW w:w="614" w:type="pct"/>
            <w:tcBorders>
              <w:right w:val="double" w:sz="4" w:space="0" w:color="auto"/>
            </w:tcBorders>
            <w:vAlign w:val="center"/>
          </w:tcPr>
          <w:p w14:paraId="5AFBE9A6" w14:textId="08F4F97C"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D07DC7">
              <w:rPr>
                <w:rFonts w:eastAsiaTheme="minorHAnsi"/>
                <w:sz w:val="18"/>
                <w:szCs w:val="18"/>
                <w:lang w:val="en-US" w:bidi="ar-SA"/>
              </w:rPr>
              <w:t>19(</w:t>
            </w:r>
            <w:r w:rsidRPr="00EA2056">
              <w:rPr>
                <w:rFonts w:eastAsiaTheme="minorHAnsi"/>
                <w:sz w:val="18"/>
                <w:szCs w:val="18"/>
                <w:lang w:val="en-US" w:bidi="ar-SA"/>
              </w:rPr>
              <w:t>*</w:t>
            </w:r>
            <w:r w:rsidR="00D07DC7">
              <w:rPr>
                <w:rFonts w:eastAsiaTheme="minorHAnsi"/>
                <w:sz w:val="18"/>
                <w:szCs w:val="18"/>
                <w:lang w:val="en-US" w:bidi="ar-SA"/>
              </w:rPr>
              <w:t>)</w:t>
            </w:r>
            <w:r w:rsidRPr="00EA2056">
              <w:rPr>
                <w:rFonts w:eastAsiaTheme="minorHAnsi"/>
                <w:sz w:val="18"/>
                <w:szCs w:val="18"/>
                <w:lang w:val="en-US" w:bidi="ar-SA"/>
              </w:rPr>
              <w:t xml:space="preserve"> (0.10)</w:t>
            </w:r>
          </w:p>
        </w:tc>
        <w:tc>
          <w:tcPr>
            <w:tcW w:w="635" w:type="pct"/>
            <w:vAlign w:val="center"/>
          </w:tcPr>
          <w:p w14:paraId="71DF5131" w14:textId="77777777" w:rsidR="003C0AF8"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3C0AF8">
              <w:rPr>
                <w:rFonts w:eastAsiaTheme="minorHAnsi"/>
                <w:sz w:val="18"/>
                <w:szCs w:val="18"/>
                <w:lang w:val="en-US" w:bidi="ar-SA"/>
              </w:rPr>
              <w:t>19</w:t>
            </w:r>
            <w:r w:rsidRPr="00EA2056">
              <w:rPr>
                <w:rFonts w:eastAsiaTheme="minorHAnsi"/>
                <w:sz w:val="18"/>
                <w:szCs w:val="18"/>
                <w:lang w:val="en-US" w:bidi="ar-SA"/>
              </w:rPr>
              <w:t>*</w:t>
            </w:r>
          </w:p>
          <w:p w14:paraId="0D3F7B65" w14:textId="5887D45D"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(0.10)</w:t>
            </w:r>
          </w:p>
        </w:tc>
      </w:tr>
      <w:tr w:rsidR="00EA2056" w:rsidRPr="00EA2056" w14:paraId="20195D17" w14:textId="77777777" w:rsidTr="008D61B8">
        <w:trPr>
          <w:trHeight w:val="283"/>
          <w:jc w:val="center"/>
        </w:trPr>
        <w:tc>
          <w:tcPr>
            <w:tcW w:w="3175" w:type="pct"/>
            <w:tcBorders>
              <w:left w:val="double" w:sz="4" w:space="0" w:color="auto"/>
              <w:right w:val="double" w:sz="4" w:space="0" w:color="auto"/>
            </w:tcBorders>
            <w:vAlign w:val="center"/>
          </w:tcPr>
          <w:p w14:paraId="212182B5" w14:textId="77777777" w:rsidR="00EA2056" w:rsidRPr="00EA2056" w:rsidRDefault="00EA2056" w:rsidP="00EA2056">
            <w:pPr>
              <w:widowControl/>
              <w:autoSpaceDE/>
              <w:autoSpaceDN/>
              <w:spacing w:line="240" w:lineRule="auto"/>
              <w:ind w:firstLine="0"/>
              <w:jc w:val="left"/>
              <w:rPr>
                <w:rFonts w:eastAsiaTheme="minorHAnsi"/>
                <w:sz w:val="20"/>
                <w:szCs w:val="20"/>
                <w:lang w:val="en-US" w:bidi="ar-SA"/>
              </w:rPr>
            </w:pPr>
            <w:r w:rsidRPr="00EA2056">
              <w:rPr>
                <w:rFonts w:eastAsiaTheme="minorHAnsi"/>
                <w:sz w:val="20"/>
                <w:szCs w:val="20"/>
                <w:lang w:val="en-US" w:bidi="ar-SA"/>
              </w:rPr>
              <w:t>Share of seats for RRPs in local councils (log) X Perceived public attitudes toward refugees</w:t>
            </w:r>
          </w:p>
        </w:tc>
        <w:tc>
          <w:tcPr>
            <w:tcW w:w="576" w:type="pct"/>
            <w:tcBorders>
              <w:right w:val="double" w:sz="4" w:space="0" w:color="auto"/>
            </w:tcBorders>
            <w:vAlign w:val="center"/>
          </w:tcPr>
          <w:p w14:paraId="1DA01BC5" w14:textId="77777777" w:rsidR="00EA2056" w:rsidRPr="00EA2056" w:rsidRDefault="00EA2056" w:rsidP="00EA2056">
            <w:pPr>
              <w:widowControl/>
              <w:autoSpaceDE/>
              <w:autoSpaceDN/>
              <w:spacing w:line="240" w:lineRule="auto"/>
              <w:ind w:firstLine="0"/>
              <w:jc w:val="center"/>
              <w:rPr>
                <w:color w:val="000000"/>
                <w:sz w:val="18"/>
                <w:szCs w:val="18"/>
                <w:lang w:eastAsia="en-GB" w:bidi="he-IL"/>
              </w:rPr>
            </w:pPr>
          </w:p>
        </w:tc>
        <w:tc>
          <w:tcPr>
            <w:tcW w:w="614" w:type="pct"/>
            <w:tcBorders>
              <w:right w:val="double" w:sz="4" w:space="0" w:color="auto"/>
            </w:tcBorders>
            <w:vAlign w:val="center"/>
          </w:tcPr>
          <w:p w14:paraId="22560905" w14:textId="5E05BBE5"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color w:val="000000"/>
                <w:sz w:val="18"/>
                <w:szCs w:val="18"/>
                <w:lang w:eastAsia="en-GB" w:bidi="he-IL"/>
              </w:rPr>
              <w:t>-0.</w:t>
            </w:r>
            <w:r w:rsidR="003F2E46">
              <w:rPr>
                <w:color w:val="000000"/>
                <w:sz w:val="18"/>
                <w:szCs w:val="18"/>
                <w:lang w:eastAsia="en-GB" w:bidi="he-IL"/>
              </w:rPr>
              <w:t>09</w:t>
            </w:r>
            <w:r w:rsidRPr="00EA2056">
              <w:rPr>
                <w:color w:val="000000"/>
                <w:sz w:val="18"/>
                <w:szCs w:val="18"/>
                <w:lang w:eastAsia="en-GB" w:bidi="he-IL"/>
              </w:rPr>
              <w:t>* (0.0</w:t>
            </w:r>
            <w:r w:rsidR="003F2E46">
              <w:rPr>
                <w:color w:val="000000"/>
                <w:sz w:val="18"/>
                <w:szCs w:val="18"/>
                <w:lang w:eastAsia="en-GB" w:bidi="he-IL"/>
              </w:rPr>
              <w:t>4</w:t>
            </w:r>
            <w:r w:rsidRPr="00EA2056">
              <w:rPr>
                <w:color w:val="000000"/>
                <w:sz w:val="18"/>
                <w:szCs w:val="18"/>
                <w:lang w:eastAsia="en-GB" w:bidi="he-IL"/>
              </w:rPr>
              <w:t>)</w:t>
            </w:r>
          </w:p>
        </w:tc>
        <w:tc>
          <w:tcPr>
            <w:tcW w:w="635" w:type="pct"/>
            <w:vAlign w:val="center"/>
          </w:tcPr>
          <w:p w14:paraId="59A4BDFC" w14:textId="4483505E"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color w:val="000000"/>
                <w:sz w:val="18"/>
                <w:szCs w:val="18"/>
                <w:lang w:eastAsia="en-GB" w:bidi="he-IL"/>
              </w:rPr>
              <w:t>-0.</w:t>
            </w:r>
            <w:r w:rsidR="00CE3684">
              <w:rPr>
                <w:color w:val="000000"/>
                <w:sz w:val="18"/>
                <w:szCs w:val="18"/>
                <w:lang w:eastAsia="en-GB" w:bidi="he-IL"/>
              </w:rPr>
              <w:t>09</w:t>
            </w:r>
            <w:r w:rsidRPr="00EA2056">
              <w:rPr>
                <w:color w:val="000000"/>
                <w:sz w:val="18"/>
                <w:szCs w:val="18"/>
                <w:lang w:eastAsia="en-GB" w:bidi="he-IL"/>
              </w:rPr>
              <w:t>* (0.0</w:t>
            </w:r>
            <w:r w:rsidR="00CE3684">
              <w:rPr>
                <w:color w:val="000000"/>
                <w:sz w:val="18"/>
                <w:szCs w:val="18"/>
                <w:lang w:eastAsia="en-GB" w:bidi="he-IL"/>
              </w:rPr>
              <w:t>4</w:t>
            </w:r>
            <w:r w:rsidRPr="00EA2056">
              <w:rPr>
                <w:color w:val="000000"/>
                <w:sz w:val="18"/>
                <w:szCs w:val="18"/>
                <w:lang w:eastAsia="en-GB" w:bidi="he-IL"/>
              </w:rPr>
              <w:t>)</w:t>
            </w:r>
          </w:p>
        </w:tc>
      </w:tr>
      <w:tr w:rsidR="00EA2056" w:rsidRPr="00EA2056" w14:paraId="4FC6034F" w14:textId="77777777" w:rsidTr="008D61B8">
        <w:trPr>
          <w:trHeight w:val="283"/>
          <w:jc w:val="center"/>
        </w:trPr>
        <w:tc>
          <w:tcPr>
            <w:tcW w:w="3175" w:type="pct"/>
            <w:tcBorders>
              <w:left w:val="double" w:sz="4" w:space="0" w:color="auto"/>
              <w:bottom w:val="nil"/>
            </w:tcBorders>
          </w:tcPr>
          <w:p w14:paraId="08150E74" w14:textId="77777777" w:rsidR="00EA2056" w:rsidRPr="00EA2056" w:rsidRDefault="00EA2056" w:rsidP="00EA2056">
            <w:pPr>
              <w:widowControl/>
              <w:autoSpaceDE/>
              <w:autoSpaceDN/>
              <w:spacing w:line="240" w:lineRule="auto"/>
              <w:ind w:firstLine="0"/>
              <w:jc w:val="left"/>
              <w:rPr>
                <w:color w:val="000000"/>
                <w:sz w:val="20"/>
                <w:szCs w:val="20"/>
                <w:lang w:eastAsia="en-GB" w:bidi="he-IL"/>
              </w:rPr>
            </w:pPr>
            <w:r w:rsidRPr="00EA2056">
              <w:rPr>
                <w:color w:val="000000"/>
                <w:sz w:val="20"/>
                <w:szCs w:val="20"/>
                <w:lang w:val="en-US" w:eastAsia="it-IT" w:bidi="ar-SA"/>
              </w:rPr>
              <w:t>Actor category (ref.: elected policymaker)</w:t>
            </w:r>
          </w:p>
        </w:tc>
        <w:tc>
          <w:tcPr>
            <w:tcW w:w="576" w:type="pct"/>
            <w:tcBorders>
              <w:left w:val="double" w:sz="4" w:space="0" w:color="auto"/>
              <w:bottom w:val="nil"/>
              <w:right w:val="double" w:sz="4" w:space="0" w:color="auto"/>
            </w:tcBorders>
            <w:vAlign w:val="center"/>
          </w:tcPr>
          <w:p w14:paraId="2AD83C7A"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p>
        </w:tc>
        <w:tc>
          <w:tcPr>
            <w:tcW w:w="614" w:type="pct"/>
            <w:tcBorders>
              <w:left w:val="double" w:sz="4" w:space="0" w:color="auto"/>
              <w:bottom w:val="nil"/>
              <w:right w:val="double" w:sz="4" w:space="0" w:color="auto"/>
            </w:tcBorders>
            <w:vAlign w:val="center"/>
          </w:tcPr>
          <w:p w14:paraId="4494E0F9"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p>
        </w:tc>
        <w:tc>
          <w:tcPr>
            <w:tcW w:w="635" w:type="pct"/>
            <w:tcBorders>
              <w:left w:val="double" w:sz="4" w:space="0" w:color="auto"/>
              <w:bottom w:val="nil"/>
              <w:right w:val="double" w:sz="4" w:space="0" w:color="auto"/>
            </w:tcBorders>
            <w:vAlign w:val="center"/>
          </w:tcPr>
          <w:p w14:paraId="1E878355"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p>
        </w:tc>
      </w:tr>
      <w:tr w:rsidR="00EA2056" w:rsidRPr="00EA2056" w14:paraId="390E92BE" w14:textId="77777777" w:rsidTr="008D61B8">
        <w:trPr>
          <w:trHeight w:val="207"/>
          <w:jc w:val="center"/>
        </w:trPr>
        <w:tc>
          <w:tcPr>
            <w:tcW w:w="3175" w:type="pct"/>
            <w:tcBorders>
              <w:top w:val="nil"/>
              <w:left w:val="double" w:sz="4" w:space="0" w:color="auto"/>
              <w:bottom w:val="nil"/>
            </w:tcBorders>
          </w:tcPr>
          <w:p w14:paraId="7A79C6B6" w14:textId="77777777" w:rsidR="00EA2056" w:rsidRPr="00EA2056" w:rsidRDefault="00EA2056" w:rsidP="00EA2056">
            <w:pPr>
              <w:widowControl/>
              <w:autoSpaceDE/>
              <w:autoSpaceDN/>
              <w:spacing w:line="240" w:lineRule="auto"/>
              <w:ind w:firstLine="0"/>
              <w:jc w:val="center"/>
              <w:rPr>
                <w:color w:val="000000"/>
                <w:sz w:val="20"/>
                <w:szCs w:val="20"/>
                <w:lang w:val="en-US" w:eastAsia="it-IT" w:bidi="ar-SA"/>
              </w:rPr>
            </w:pPr>
            <w:r w:rsidRPr="00EA2056">
              <w:rPr>
                <w:color w:val="000000"/>
                <w:sz w:val="20"/>
                <w:szCs w:val="20"/>
                <w:lang w:val="en-US" w:eastAsia="it-IT" w:bidi="ar-SA"/>
              </w:rPr>
              <w:t xml:space="preserve">            Bureaucrat</w:t>
            </w:r>
          </w:p>
        </w:tc>
        <w:tc>
          <w:tcPr>
            <w:tcW w:w="576" w:type="pct"/>
            <w:tcBorders>
              <w:top w:val="nil"/>
              <w:left w:val="double" w:sz="4" w:space="0" w:color="auto"/>
              <w:bottom w:val="nil"/>
              <w:right w:val="double" w:sz="4" w:space="0" w:color="auto"/>
            </w:tcBorders>
            <w:vAlign w:val="center"/>
          </w:tcPr>
          <w:p w14:paraId="2CC92C3B"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-0.30(*)</w:t>
            </w:r>
          </w:p>
          <w:p w14:paraId="3CB28D81"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(0.17)</w:t>
            </w:r>
          </w:p>
          <w:p w14:paraId="28EB5EF0" w14:textId="77777777" w:rsidR="00EA2056" w:rsidRPr="00EA2056" w:rsidRDefault="00EA2056" w:rsidP="00EA2056">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68A5E531" w14:textId="7A4C60A3"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sidR="003F2E46">
              <w:rPr>
                <w:rFonts w:eastAsiaTheme="minorHAnsi"/>
                <w:sz w:val="18"/>
                <w:szCs w:val="18"/>
                <w:lang w:val="en-US" w:bidi="ar-SA"/>
              </w:rPr>
              <w:t>5</w:t>
            </w:r>
            <w:r w:rsidRPr="00EA2056">
              <w:rPr>
                <w:rFonts w:eastAsiaTheme="minorHAnsi"/>
                <w:sz w:val="18"/>
                <w:szCs w:val="18"/>
                <w:lang w:val="en-US" w:bidi="ar-SA"/>
              </w:rPr>
              <w:t>*</w:t>
            </w:r>
          </w:p>
          <w:p w14:paraId="3F5677FF" w14:textId="67490DD0"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3F2E46">
              <w:rPr>
                <w:rFonts w:eastAsiaTheme="minorHAnsi"/>
                <w:sz w:val="18"/>
                <w:szCs w:val="18"/>
                <w:lang w:val="en-US" w:bidi="ar-SA"/>
              </w:rPr>
              <w:t>8</w:t>
            </w:r>
            <w:r w:rsidRPr="00EA2056">
              <w:rPr>
                <w:rFonts w:eastAsiaTheme="minorHAnsi"/>
                <w:sz w:val="18"/>
                <w:szCs w:val="18"/>
                <w:lang w:val="en-US" w:bidi="ar-SA"/>
              </w:rPr>
              <w:t>)</w:t>
            </w:r>
          </w:p>
        </w:tc>
        <w:tc>
          <w:tcPr>
            <w:tcW w:w="635" w:type="pct"/>
            <w:tcBorders>
              <w:top w:val="nil"/>
              <w:left w:val="double" w:sz="4" w:space="0" w:color="auto"/>
              <w:bottom w:val="nil"/>
              <w:right w:val="double" w:sz="4" w:space="0" w:color="auto"/>
            </w:tcBorders>
            <w:vAlign w:val="center"/>
          </w:tcPr>
          <w:p w14:paraId="73463A64" w14:textId="1D276330"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sidR="00CE3684">
              <w:rPr>
                <w:rFonts w:eastAsiaTheme="minorHAnsi"/>
                <w:sz w:val="18"/>
                <w:szCs w:val="18"/>
                <w:lang w:val="en-US" w:bidi="ar-SA"/>
              </w:rPr>
              <w:t>6</w:t>
            </w:r>
          </w:p>
          <w:p w14:paraId="683AF67A" w14:textId="4388D8FC"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CE3684">
              <w:rPr>
                <w:rFonts w:eastAsiaTheme="minorHAnsi"/>
                <w:sz w:val="18"/>
                <w:szCs w:val="18"/>
                <w:lang w:val="en-US" w:bidi="ar-SA"/>
              </w:rPr>
              <w:t>8</w:t>
            </w:r>
            <w:r w:rsidRPr="00EA2056">
              <w:rPr>
                <w:rFonts w:eastAsiaTheme="minorHAnsi"/>
                <w:sz w:val="18"/>
                <w:szCs w:val="18"/>
                <w:lang w:val="en-US" w:bidi="ar-SA"/>
              </w:rPr>
              <w:t>)</w:t>
            </w:r>
          </w:p>
        </w:tc>
      </w:tr>
      <w:tr w:rsidR="00EA2056" w:rsidRPr="00EA2056" w14:paraId="7C5DEA88" w14:textId="77777777" w:rsidTr="008D61B8">
        <w:trPr>
          <w:trHeight w:val="283"/>
          <w:jc w:val="center"/>
        </w:trPr>
        <w:tc>
          <w:tcPr>
            <w:tcW w:w="3175" w:type="pct"/>
            <w:tcBorders>
              <w:top w:val="nil"/>
              <w:left w:val="double" w:sz="4" w:space="0" w:color="auto"/>
              <w:bottom w:val="nil"/>
            </w:tcBorders>
          </w:tcPr>
          <w:p w14:paraId="7F20567D" w14:textId="77777777" w:rsidR="00EA2056" w:rsidRPr="00EA2056" w:rsidDel="004331D6" w:rsidRDefault="00EA2056" w:rsidP="00EA2056">
            <w:pPr>
              <w:widowControl/>
              <w:autoSpaceDE/>
              <w:autoSpaceDN/>
              <w:spacing w:line="240" w:lineRule="auto"/>
              <w:ind w:left="708" w:firstLine="0"/>
              <w:jc w:val="center"/>
              <w:rPr>
                <w:rFonts w:eastAsiaTheme="minorHAnsi"/>
                <w:sz w:val="20"/>
                <w:szCs w:val="20"/>
                <w:lang w:val="en-US" w:bidi="ar-SA"/>
              </w:rPr>
            </w:pPr>
            <w:r w:rsidRPr="00EA2056">
              <w:rPr>
                <w:color w:val="000000"/>
                <w:sz w:val="20"/>
                <w:szCs w:val="20"/>
                <w:lang w:val="en-US" w:eastAsia="it-IT" w:bidi="ar-SA"/>
              </w:rPr>
              <w:t>Nonpublic service provider</w:t>
            </w:r>
          </w:p>
        </w:tc>
        <w:tc>
          <w:tcPr>
            <w:tcW w:w="576" w:type="pct"/>
            <w:tcBorders>
              <w:top w:val="nil"/>
              <w:left w:val="double" w:sz="4" w:space="0" w:color="auto"/>
              <w:bottom w:val="nil"/>
              <w:right w:val="double" w:sz="4" w:space="0" w:color="auto"/>
            </w:tcBorders>
            <w:vAlign w:val="center"/>
          </w:tcPr>
          <w:p w14:paraId="16A306F4" w14:textId="01C0DAE5"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3D56B9">
              <w:rPr>
                <w:rFonts w:eastAsiaTheme="minorHAnsi"/>
                <w:sz w:val="18"/>
                <w:szCs w:val="18"/>
                <w:lang w:val="en-US" w:bidi="ar-SA"/>
              </w:rPr>
              <w:t>5</w:t>
            </w:r>
          </w:p>
          <w:p w14:paraId="074E76C4" w14:textId="7E4DAAAA"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3D56B9">
              <w:rPr>
                <w:rFonts w:eastAsiaTheme="minorHAnsi"/>
                <w:sz w:val="18"/>
                <w:szCs w:val="18"/>
                <w:lang w:val="en-US" w:bidi="ar-SA"/>
              </w:rPr>
              <w:t>5</w:t>
            </w:r>
            <w:r w:rsidRPr="00EA2056">
              <w:rPr>
                <w:rFonts w:eastAsiaTheme="minorHAnsi"/>
                <w:sz w:val="18"/>
                <w:szCs w:val="18"/>
                <w:lang w:val="en-US" w:bidi="ar-SA"/>
              </w:rPr>
              <w:t>)</w:t>
            </w:r>
          </w:p>
          <w:p w14:paraId="682EF28D" w14:textId="77777777" w:rsidR="00EA2056" w:rsidRPr="00EA2056" w:rsidDel="004331D6" w:rsidRDefault="00EA2056" w:rsidP="00EA2056">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6C1BF1A6" w14:textId="26A7172B"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274611">
              <w:rPr>
                <w:rFonts w:eastAsiaTheme="minorHAnsi"/>
                <w:sz w:val="18"/>
                <w:szCs w:val="18"/>
                <w:lang w:val="en-US" w:bidi="ar-SA"/>
              </w:rPr>
              <w:t>5</w:t>
            </w:r>
          </w:p>
          <w:p w14:paraId="071252C3" w14:textId="6BA753AE"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274611">
              <w:rPr>
                <w:rFonts w:eastAsiaTheme="minorHAnsi"/>
                <w:sz w:val="18"/>
                <w:szCs w:val="18"/>
                <w:lang w:val="en-US" w:bidi="ar-SA"/>
              </w:rPr>
              <w:t>5</w:t>
            </w:r>
            <w:r w:rsidRPr="00EA2056">
              <w:rPr>
                <w:rFonts w:eastAsiaTheme="minorHAnsi"/>
                <w:sz w:val="18"/>
                <w:szCs w:val="18"/>
                <w:lang w:val="en-US" w:bidi="ar-SA"/>
              </w:rPr>
              <w:t>)</w:t>
            </w:r>
          </w:p>
        </w:tc>
        <w:tc>
          <w:tcPr>
            <w:tcW w:w="635" w:type="pct"/>
            <w:tcBorders>
              <w:top w:val="nil"/>
              <w:left w:val="double" w:sz="4" w:space="0" w:color="auto"/>
              <w:bottom w:val="nil"/>
              <w:right w:val="double" w:sz="4" w:space="0" w:color="auto"/>
            </w:tcBorders>
            <w:vAlign w:val="center"/>
          </w:tcPr>
          <w:p w14:paraId="64FDB437" w14:textId="4DEF61C1"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CE3684">
              <w:rPr>
                <w:rFonts w:eastAsiaTheme="minorHAnsi"/>
                <w:sz w:val="18"/>
                <w:szCs w:val="18"/>
                <w:lang w:val="en-US" w:bidi="ar-SA"/>
              </w:rPr>
              <w:t>3</w:t>
            </w:r>
          </w:p>
          <w:p w14:paraId="73F796B7" w14:textId="0A679AD0"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CE3684">
              <w:rPr>
                <w:rFonts w:eastAsiaTheme="minorHAnsi"/>
                <w:sz w:val="18"/>
                <w:szCs w:val="18"/>
                <w:lang w:val="en-US" w:bidi="ar-SA"/>
              </w:rPr>
              <w:t>5</w:t>
            </w:r>
            <w:r w:rsidRPr="00EA2056">
              <w:rPr>
                <w:rFonts w:eastAsiaTheme="minorHAnsi"/>
                <w:sz w:val="18"/>
                <w:szCs w:val="18"/>
                <w:lang w:val="en-US" w:bidi="ar-SA"/>
              </w:rPr>
              <w:t>)</w:t>
            </w:r>
          </w:p>
        </w:tc>
      </w:tr>
      <w:tr w:rsidR="00EA2056" w:rsidRPr="00EA2056" w14:paraId="5D646E4D" w14:textId="77777777" w:rsidTr="008D61B8">
        <w:trPr>
          <w:trHeight w:val="283"/>
          <w:jc w:val="center"/>
        </w:trPr>
        <w:tc>
          <w:tcPr>
            <w:tcW w:w="3175" w:type="pct"/>
            <w:tcBorders>
              <w:top w:val="nil"/>
              <w:left w:val="double" w:sz="4" w:space="0" w:color="auto"/>
              <w:bottom w:val="nil"/>
            </w:tcBorders>
          </w:tcPr>
          <w:p w14:paraId="39FB4D95" w14:textId="77777777" w:rsidR="00EA2056" w:rsidRPr="00EA2056" w:rsidDel="004331D6" w:rsidRDefault="00EA2056" w:rsidP="00EA2056">
            <w:pPr>
              <w:widowControl/>
              <w:autoSpaceDE/>
              <w:autoSpaceDN/>
              <w:spacing w:line="240" w:lineRule="auto"/>
              <w:ind w:left="708" w:firstLine="0"/>
              <w:jc w:val="center"/>
              <w:rPr>
                <w:rFonts w:eastAsiaTheme="minorHAnsi"/>
                <w:sz w:val="20"/>
                <w:szCs w:val="20"/>
                <w:lang w:val="en-US" w:bidi="ar-SA"/>
              </w:rPr>
            </w:pPr>
            <w:r w:rsidRPr="00EA2056">
              <w:rPr>
                <w:rFonts w:eastAsiaTheme="minorHAnsi"/>
                <w:sz w:val="20"/>
                <w:szCs w:val="20"/>
                <w:lang w:val="en-US" w:bidi="ar-SA"/>
              </w:rPr>
              <w:t>Civil society</w:t>
            </w:r>
          </w:p>
        </w:tc>
        <w:tc>
          <w:tcPr>
            <w:tcW w:w="576" w:type="pct"/>
            <w:tcBorders>
              <w:top w:val="nil"/>
              <w:left w:val="double" w:sz="4" w:space="0" w:color="auto"/>
              <w:bottom w:val="nil"/>
              <w:right w:val="double" w:sz="4" w:space="0" w:color="auto"/>
            </w:tcBorders>
            <w:vAlign w:val="center"/>
          </w:tcPr>
          <w:p w14:paraId="78DC0F70"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-0.37(*)</w:t>
            </w:r>
          </w:p>
          <w:p w14:paraId="2D493260" w14:textId="4BF2E52B"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3D56B9">
              <w:rPr>
                <w:rFonts w:eastAsiaTheme="minorHAnsi"/>
                <w:sz w:val="18"/>
                <w:szCs w:val="18"/>
                <w:lang w:val="en-US" w:bidi="ar-SA"/>
              </w:rPr>
              <w:t>18</w:t>
            </w:r>
            <w:r w:rsidRPr="00EA2056">
              <w:rPr>
                <w:rFonts w:eastAsiaTheme="minorHAnsi"/>
                <w:sz w:val="18"/>
                <w:szCs w:val="18"/>
                <w:lang w:val="en-US" w:bidi="ar-SA"/>
              </w:rPr>
              <w:t>)</w:t>
            </w:r>
          </w:p>
          <w:p w14:paraId="6C1E5BEC" w14:textId="77777777" w:rsidR="00EA2056" w:rsidRPr="00EA2056" w:rsidDel="004331D6" w:rsidRDefault="00EA2056" w:rsidP="00EA2056">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63B95EC6" w14:textId="01E744A6"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w:t>
            </w:r>
            <w:r w:rsidR="00274611">
              <w:rPr>
                <w:rFonts w:eastAsiaTheme="minorHAnsi"/>
                <w:sz w:val="18"/>
                <w:szCs w:val="18"/>
                <w:lang w:val="en-US" w:bidi="ar-SA"/>
              </w:rPr>
              <w:t>7</w:t>
            </w:r>
            <w:r w:rsidRPr="00EA2056">
              <w:rPr>
                <w:rFonts w:eastAsiaTheme="minorHAnsi"/>
                <w:sz w:val="18"/>
                <w:szCs w:val="18"/>
                <w:lang w:val="en-US" w:bidi="ar-SA"/>
              </w:rPr>
              <w:t>*</w:t>
            </w:r>
          </w:p>
          <w:p w14:paraId="5975BD73" w14:textId="447FA197"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274611">
              <w:rPr>
                <w:rFonts w:eastAsiaTheme="minorHAnsi"/>
                <w:sz w:val="18"/>
                <w:szCs w:val="18"/>
                <w:lang w:val="en-US" w:bidi="ar-SA"/>
              </w:rPr>
              <w:t>8</w:t>
            </w:r>
            <w:r w:rsidRPr="00EA2056">
              <w:rPr>
                <w:rFonts w:eastAsiaTheme="minorHAnsi"/>
                <w:sz w:val="18"/>
                <w:szCs w:val="18"/>
                <w:lang w:val="en-US" w:bidi="ar-SA"/>
              </w:rPr>
              <w:t>)</w:t>
            </w:r>
          </w:p>
        </w:tc>
        <w:tc>
          <w:tcPr>
            <w:tcW w:w="635" w:type="pct"/>
            <w:tcBorders>
              <w:top w:val="nil"/>
              <w:left w:val="double" w:sz="4" w:space="0" w:color="auto"/>
              <w:bottom w:val="nil"/>
              <w:right w:val="double" w:sz="4" w:space="0" w:color="auto"/>
            </w:tcBorders>
            <w:vAlign w:val="center"/>
          </w:tcPr>
          <w:p w14:paraId="14F1D7B8"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-0.36(*)</w:t>
            </w:r>
          </w:p>
          <w:p w14:paraId="1CED79C0" w14:textId="58F7B2CF"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CE3684">
              <w:rPr>
                <w:rFonts w:eastAsiaTheme="minorHAnsi"/>
                <w:sz w:val="18"/>
                <w:szCs w:val="18"/>
                <w:lang w:val="en-US" w:bidi="ar-SA"/>
              </w:rPr>
              <w:t>18</w:t>
            </w:r>
            <w:r w:rsidRPr="00EA2056">
              <w:rPr>
                <w:rFonts w:eastAsiaTheme="minorHAnsi"/>
                <w:sz w:val="18"/>
                <w:szCs w:val="18"/>
                <w:lang w:val="en-US" w:bidi="ar-SA"/>
              </w:rPr>
              <w:t>)</w:t>
            </w:r>
          </w:p>
        </w:tc>
      </w:tr>
      <w:tr w:rsidR="00EA2056" w:rsidRPr="00EA2056" w14:paraId="68887282" w14:textId="77777777" w:rsidTr="008D61B8">
        <w:trPr>
          <w:trHeight w:val="283"/>
          <w:jc w:val="center"/>
        </w:trPr>
        <w:tc>
          <w:tcPr>
            <w:tcW w:w="3175" w:type="pct"/>
            <w:tcBorders>
              <w:top w:val="nil"/>
              <w:left w:val="double" w:sz="4" w:space="0" w:color="auto"/>
              <w:bottom w:val="single" w:sz="4" w:space="0" w:color="auto"/>
            </w:tcBorders>
          </w:tcPr>
          <w:p w14:paraId="70E8589C" w14:textId="77777777" w:rsidR="00EA2056" w:rsidRPr="00EA2056" w:rsidDel="004331D6" w:rsidRDefault="00EA2056" w:rsidP="00EA2056">
            <w:pPr>
              <w:widowControl/>
              <w:autoSpaceDE/>
              <w:autoSpaceDN/>
              <w:spacing w:line="240" w:lineRule="auto"/>
              <w:ind w:left="708" w:firstLine="0"/>
              <w:jc w:val="center"/>
              <w:rPr>
                <w:rFonts w:eastAsiaTheme="minorHAnsi"/>
                <w:sz w:val="20"/>
                <w:szCs w:val="20"/>
                <w:lang w:val="en-US" w:bidi="ar-SA"/>
              </w:rPr>
            </w:pPr>
            <w:r w:rsidRPr="00EA2056">
              <w:rPr>
                <w:rFonts w:eastAsiaTheme="minorHAnsi"/>
                <w:sz w:val="20"/>
                <w:szCs w:val="20"/>
                <w:lang w:val="en-US" w:bidi="ar-SA"/>
              </w:rPr>
              <w:t>Private sector</w:t>
            </w:r>
          </w:p>
        </w:tc>
        <w:tc>
          <w:tcPr>
            <w:tcW w:w="576" w:type="pct"/>
            <w:tcBorders>
              <w:top w:val="nil"/>
              <w:left w:val="double" w:sz="4" w:space="0" w:color="auto"/>
              <w:bottom w:val="single" w:sz="4" w:space="0" w:color="auto"/>
              <w:right w:val="double" w:sz="4" w:space="0" w:color="auto"/>
            </w:tcBorders>
            <w:vAlign w:val="center"/>
          </w:tcPr>
          <w:p w14:paraId="1C9C544E" w14:textId="33D34F6B"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DE1466">
              <w:rPr>
                <w:rFonts w:eastAsiaTheme="minorHAnsi"/>
                <w:sz w:val="18"/>
                <w:szCs w:val="18"/>
                <w:lang w:val="en-US" w:bidi="ar-SA"/>
              </w:rPr>
              <w:t>20</w:t>
            </w:r>
          </w:p>
          <w:p w14:paraId="345B0316" w14:textId="53A1A2C5"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DE1466">
              <w:rPr>
                <w:rFonts w:eastAsiaTheme="minorHAnsi"/>
                <w:sz w:val="18"/>
                <w:szCs w:val="18"/>
                <w:lang w:val="en-US" w:bidi="ar-SA"/>
              </w:rPr>
              <w:t>17</w:t>
            </w:r>
            <w:r w:rsidRPr="00EA2056">
              <w:rPr>
                <w:rFonts w:eastAsiaTheme="minorHAnsi"/>
                <w:sz w:val="18"/>
                <w:szCs w:val="18"/>
                <w:lang w:val="en-US" w:bidi="ar-SA"/>
              </w:rPr>
              <w:t>)</w:t>
            </w:r>
          </w:p>
        </w:tc>
        <w:tc>
          <w:tcPr>
            <w:tcW w:w="614" w:type="pct"/>
            <w:tcBorders>
              <w:top w:val="nil"/>
              <w:left w:val="double" w:sz="4" w:space="0" w:color="auto"/>
              <w:bottom w:val="single" w:sz="4" w:space="0" w:color="auto"/>
              <w:right w:val="double" w:sz="4" w:space="0" w:color="auto"/>
            </w:tcBorders>
            <w:vAlign w:val="center"/>
          </w:tcPr>
          <w:p w14:paraId="22923929" w14:textId="001984E5"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274611">
              <w:rPr>
                <w:rFonts w:eastAsiaTheme="minorHAnsi"/>
                <w:sz w:val="18"/>
                <w:szCs w:val="18"/>
                <w:lang w:val="en-US" w:bidi="ar-SA"/>
              </w:rPr>
              <w:t>7</w:t>
            </w:r>
          </w:p>
          <w:p w14:paraId="5EA7AF63" w14:textId="4F18B71A"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274611">
              <w:rPr>
                <w:rFonts w:eastAsiaTheme="minorHAnsi"/>
                <w:sz w:val="18"/>
                <w:szCs w:val="18"/>
                <w:lang w:val="en-US" w:bidi="ar-SA"/>
              </w:rPr>
              <w:t>16</w:t>
            </w:r>
            <w:r w:rsidRPr="00EA2056">
              <w:rPr>
                <w:rFonts w:eastAsiaTheme="minorHAnsi"/>
                <w:sz w:val="18"/>
                <w:szCs w:val="18"/>
                <w:lang w:val="en-US" w:bidi="ar-SA"/>
              </w:rPr>
              <w:t>)</w:t>
            </w:r>
          </w:p>
        </w:tc>
        <w:tc>
          <w:tcPr>
            <w:tcW w:w="635" w:type="pct"/>
            <w:tcBorders>
              <w:top w:val="nil"/>
              <w:left w:val="double" w:sz="4" w:space="0" w:color="auto"/>
              <w:bottom w:val="single" w:sz="4" w:space="0" w:color="auto"/>
              <w:right w:val="double" w:sz="4" w:space="0" w:color="auto"/>
            </w:tcBorders>
            <w:vAlign w:val="center"/>
          </w:tcPr>
          <w:p w14:paraId="62004C78" w14:textId="6FCE2658"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CE3684">
              <w:rPr>
                <w:rFonts w:eastAsiaTheme="minorHAnsi"/>
                <w:sz w:val="18"/>
                <w:szCs w:val="18"/>
                <w:lang w:val="en-US" w:bidi="ar-SA"/>
              </w:rPr>
              <w:t>7</w:t>
            </w:r>
          </w:p>
          <w:p w14:paraId="408279D3" w14:textId="5DBC7A4D"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CE3684">
              <w:rPr>
                <w:rFonts w:eastAsiaTheme="minorHAnsi"/>
                <w:sz w:val="18"/>
                <w:szCs w:val="18"/>
                <w:lang w:val="en-US" w:bidi="ar-SA"/>
              </w:rPr>
              <w:t>16</w:t>
            </w:r>
            <w:r w:rsidRPr="00EA2056">
              <w:rPr>
                <w:rFonts w:eastAsiaTheme="minorHAnsi"/>
                <w:sz w:val="18"/>
                <w:szCs w:val="18"/>
                <w:lang w:val="en-US" w:bidi="ar-SA"/>
              </w:rPr>
              <w:t>)</w:t>
            </w:r>
          </w:p>
        </w:tc>
      </w:tr>
      <w:tr w:rsidR="00EA2056" w:rsidRPr="00EA2056" w14:paraId="30795D89" w14:textId="77777777" w:rsidTr="008D61B8">
        <w:trPr>
          <w:trHeight w:val="283"/>
          <w:jc w:val="center"/>
        </w:trPr>
        <w:tc>
          <w:tcPr>
            <w:tcW w:w="3175" w:type="pct"/>
            <w:tcBorders>
              <w:top w:val="single" w:sz="4" w:space="0" w:color="auto"/>
              <w:left w:val="double" w:sz="4" w:space="0" w:color="auto"/>
              <w:bottom w:val="nil"/>
            </w:tcBorders>
            <w:vAlign w:val="center"/>
          </w:tcPr>
          <w:p w14:paraId="559DE3C8" w14:textId="167C0639" w:rsidR="00EA2056" w:rsidRPr="00EA2056" w:rsidRDefault="00EA2056" w:rsidP="00EA2056">
            <w:pPr>
              <w:widowControl/>
              <w:autoSpaceDE/>
              <w:autoSpaceDN/>
              <w:spacing w:line="240" w:lineRule="auto"/>
              <w:ind w:firstLine="0"/>
              <w:rPr>
                <w:rFonts w:eastAsiaTheme="minorHAnsi"/>
                <w:sz w:val="20"/>
                <w:szCs w:val="20"/>
                <w:lang w:bidi="ar-SA"/>
              </w:rPr>
            </w:pPr>
            <w:r w:rsidRPr="00EA2056">
              <w:rPr>
                <w:rFonts w:eastAsiaTheme="minorHAnsi"/>
                <w:sz w:val="20"/>
                <w:szCs w:val="20"/>
                <w:lang w:bidi="ar-SA"/>
              </w:rPr>
              <w:t xml:space="preserve">Political affiliation of the local executive (ref: </w:t>
            </w:r>
            <w:r w:rsidR="00291E54">
              <w:rPr>
                <w:rFonts w:eastAsiaTheme="minorHAnsi"/>
                <w:sz w:val="20"/>
                <w:szCs w:val="20"/>
                <w:lang w:bidi="ar-SA"/>
              </w:rPr>
              <w:t>right</w:t>
            </w:r>
            <w:r w:rsidRPr="00EA2056">
              <w:rPr>
                <w:rFonts w:eastAsiaTheme="minorHAnsi"/>
                <w:sz w:val="20"/>
                <w:szCs w:val="20"/>
                <w:lang w:bidi="ar-SA"/>
              </w:rPr>
              <w:t>-of-centre)</w:t>
            </w:r>
          </w:p>
        </w:tc>
        <w:tc>
          <w:tcPr>
            <w:tcW w:w="576" w:type="pct"/>
            <w:tcBorders>
              <w:top w:val="single" w:sz="4" w:space="0" w:color="auto"/>
              <w:left w:val="double" w:sz="4" w:space="0" w:color="auto"/>
              <w:bottom w:val="nil"/>
              <w:right w:val="double" w:sz="4" w:space="0" w:color="auto"/>
            </w:tcBorders>
            <w:vAlign w:val="center"/>
          </w:tcPr>
          <w:p w14:paraId="2538417B"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p>
        </w:tc>
        <w:tc>
          <w:tcPr>
            <w:tcW w:w="614" w:type="pct"/>
            <w:tcBorders>
              <w:top w:val="single" w:sz="4" w:space="0" w:color="auto"/>
              <w:left w:val="double" w:sz="4" w:space="0" w:color="auto"/>
              <w:bottom w:val="nil"/>
              <w:right w:val="double" w:sz="4" w:space="0" w:color="auto"/>
            </w:tcBorders>
            <w:vAlign w:val="center"/>
          </w:tcPr>
          <w:p w14:paraId="7A34CCA5" w14:textId="77777777"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p>
        </w:tc>
        <w:tc>
          <w:tcPr>
            <w:tcW w:w="635" w:type="pct"/>
            <w:tcBorders>
              <w:top w:val="single" w:sz="4" w:space="0" w:color="auto"/>
              <w:left w:val="double" w:sz="4" w:space="0" w:color="auto"/>
              <w:bottom w:val="nil"/>
              <w:right w:val="double" w:sz="4" w:space="0" w:color="auto"/>
            </w:tcBorders>
            <w:vAlign w:val="center"/>
          </w:tcPr>
          <w:p w14:paraId="569BC249" w14:textId="77777777"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p>
        </w:tc>
      </w:tr>
      <w:tr w:rsidR="00EA2056" w:rsidRPr="00EA2056" w14:paraId="32003F70" w14:textId="77777777" w:rsidTr="008D61B8">
        <w:trPr>
          <w:trHeight w:val="283"/>
          <w:jc w:val="center"/>
        </w:trPr>
        <w:tc>
          <w:tcPr>
            <w:tcW w:w="3175" w:type="pct"/>
            <w:tcBorders>
              <w:top w:val="nil"/>
              <w:left w:val="double" w:sz="4" w:space="0" w:color="auto"/>
              <w:bottom w:val="nil"/>
            </w:tcBorders>
            <w:vAlign w:val="center"/>
          </w:tcPr>
          <w:p w14:paraId="3B0623A4" w14:textId="77777777" w:rsidR="00EA2056" w:rsidRPr="00EA2056" w:rsidRDefault="00EA2056" w:rsidP="00EA2056">
            <w:pPr>
              <w:widowControl/>
              <w:autoSpaceDE/>
              <w:autoSpaceDN/>
              <w:spacing w:line="240" w:lineRule="auto"/>
              <w:ind w:firstLine="0"/>
              <w:jc w:val="center"/>
              <w:rPr>
                <w:rFonts w:eastAsiaTheme="minorHAnsi"/>
                <w:sz w:val="20"/>
                <w:szCs w:val="20"/>
                <w:lang w:bidi="ar-SA"/>
              </w:rPr>
            </w:pPr>
            <w:r w:rsidRPr="00EA2056">
              <w:rPr>
                <w:rFonts w:eastAsiaTheme="minorHAnsi"/>
                <w:sz w:val="20"/>
                <w:szCs w:val="20"/>
                <w:lang w:bidi="ar-SA"/>
              </w:rPr>
              <w:t>Mixed</w:t>
            </w:r>
          </w:p>
        </w:tc>
        <w:tc>
          <w:tcPr>
            <w:tcW w:w="576" w:type="pct"/>
            <w:tcBorders>
              <w:top w:val="nil"/>
              <w:left w:val="double" w:sz="4" w:space="0" w:color="auto"/>
              <w:bottom w:val="nil"/>
              <w:right w:val="double" w:sz="4" w:space="0" w:color="auto"/>
            </w:tcBorders>
            <w:vAlign w:val="center"/>
          </w:tcPr>
          <w:p w14:paraId="7592205E" w14:textId="2311403C"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0.32*</w:t>
            </w:r>
          </w:p>
          <w:p w14:paraId="01F0B588" w14:textId="38ED2935"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A73E4E">
              <w:rPr>
                <w:rFonts w:eastAsiaTheme="minorHAnsi"/>
                <w:sz w:val="18"/>
                <w:szCs w:val="18"/>
                <w:lang w:val="en-US" w:bidi="ar-SA"/>
              </w:rPr>
              <w:t>5</w:t>
            </w:r>
            <w:r w:rsidRPr="00EA2056">
              <w:rPr>
                <w:rFonts w:eastAsiaTheme="minorHAnsi"/>
                <w:sz w:val="18"/>
                <w:szCs w:val="18"/>
                <w:lang w:val="en-US" w:bidi="ar-SA"/>
              </w:rPr>
              <w:t>)</w:t>
            </w:r>
          </w:p>
          <w:p w14:paraId="0A70CDCB" w14:textId="77777777" w:rsidR="00EA2056" w:rsidRPr="00EA2056" w:rsidRDefault="00EA2056" w:rsidP="00EA2056">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53E9B3A7" w14:textId="0DCE6A57" w:rsidR="009146D8"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sidR="009146D8">
              <w:rPr>
                <w:rFonts w:eastAsiaTheme="minorHAnsi"/>
                <w:sz w:val="18"/>
                <w:szCs w:val="18"/>
                <w:lang w:val="en-US" w:bidi="ar-SA"/>
              </w:rPr>
              <w:t>7(*)</w:t>
            </w:r>
          </w:p>
          <w:p w14:paraId="24939EBF" w14:textId="3AE16D68"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9146D8">
              <w:rPr>
                <w:rFonts w:eastAsiaTheme="minorHAnsi"/>
                <w:sz w:val="18"/>
                <w:szCs w:val="18"/>
                <w:lang w:val="en-US" w:bidi="ar-SA"/>
              </w:rPr>
              <w:t>16</w:t>
            </w:r>
            <w:r w:rsidRPr="00EA2056">
              <w:rPr>
                <w:rFonts w:eastAsiaTheme="minorHAnsi"/>
                <w:sz w:val="18"/>
                <w:szCs w:val="18"/>
                <w:lang w:val="en-US" w:bidi="ar-SA"/>
              </w:rPr>
              <w:t>)</w:t>
            </w:r>
          </w:p>
        </w:tc>
        <w:tc>
          <w:tcPr>
            <w:tcW w:w="635" w:type="pct"/>
            <w:tcBorders>
              <w:top w:val="nil"/>
              <w:left w:val="double" w:sz="4" w:space="0" w:color="auto"/>
              <w:bottom w:val="nil"/>
              <w:right w:val="double" w:sz="4" w:space="0" w:color="auto"/>
            </w:tcBorders>
            <w:vAlign w:val="center"/>
          </w:tcPr>
          <w:p w14:paraId="374ECE5E" w14:textId="1F66B056" w:rsidR="0073611E"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sidR="0073611E">
              <w:rPr>
                <w:rFonts w:eastAsiaTheme="minorHAnsi"/>
                <w:sz w:val="18"/>
                <w:szCs w:val="18"/>
                <w:lang w:val="en-US" w:bidi="ar-SA"/>
              </w:rPr>
              <w:t>9(*)</w:t>
            </w:r>
          </w:p>
          <w:p w14:paraId="4E3DC01F" w14:textId="4F8E816D"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 xml:space="preserve"> (0.1</w:t>
            </w:r>
            <w:r w:rsidR="0073611E">
              <w:rPr>
                <w:rFonts w:eastAsiaTheme="minorHAnsi"/>
                <w:sz w:val="18"/>
                <w:szCs w:val="18"/>
                <w:lang w:val="en-US" w:bidi="ar-SA"/>
              </w:rPr>
              <w:t>6</w:t>
            </w:r>
            <w:r w:rsidRPr="00EA2056">
              <w:rPr>
                <w:rFonts w:eastAsiaTheme="minorHAnsi"/>
                <w:sz w:val="18"/>
                <w:szCs w:val="18"/>
                <w:lang w:val="en-US" w:bidi="ar-SA"/>
              </w:rPr>
              <w:t>)</w:t>
            </w:r>
          </w:p>
        </w:tc>
      </w:tr>
      <w:tr w:rsidR="00EA2056" w:rsidRPr="00EA2056" w14:paraId="474A9107" w14:textId="77777777" w:rsidTr="008D61B8">
        <w:trPr>
          <w:trHeight w:val="283"/>
          <w:jc w:val="center"/>
        </w:trPr>
        <w:tc>
          <w:tcPr>
            <w:tcW w:w="3175" w:type="pct"/>
            <w:tcBorders>
              <w:top w:val="nil"/>
              <w:left w:val="double" w:sz="4" w:space="0" w:color="auto"/>
              <w:bottom w:val="single" w:sz="4" w:space="0" w:color="auto"/>
            </w:tcBorders>
            <w:vAlign w:val="center"/>
          </w:tcPr>
          <w:p w14:paraId="4E8E897F" w14:textId="19C6B8CC" w:rsidR="00EA2056" w:rsidRPr="00EA2056" w:rsidRDefault="00291E54" w:rsidP="00EA2056">
            <w:pPr>
              <w:widowControl/>
              <w:autoSpaceDE/>
              <w:autoSpaceDN/>
              <w:spacing w:line="240" w:lineRule="auto"/>
              <w:ind w:firstLine="0"/>
              <w:jc w:val="center"/>
              <w:rPr>
                <w:rFonts w:eastAsiaTheme="minorHAnsi"/>
                <w:sz w:val="20"/>
                <w:szCs w:val="20"/>
                <w:lang w:bidi="ar-SA"/>
              </w:rPr>
            </w:pPr>
            <w:r>
              <w:rPr>
                <w:rFonts w:eastAsiaTheme="minorHAnsi"/>
                <w:sz w:val="20"/>
                <w:szCs w:val="20"/>
                <w:lang w:bidi="ar-SA"/>
              </w:rPr>
              <w:t>Left</w:t>
            </w:r>
            <w:r w:rsidR="00EA2056" w:rsidRPr="00EA2056">
              <w:rPr>
                <w:rFonts w:eastAsiaTheme="minorHAnsi"/>
                <w:sz w:val="20"/>
                <w:szCs w:val="20"/>
                <w:lang w:bidi="ar-SA"/>
              </w:rPr>
              <w:t>-of-centre</w:t>
            </w:r>
          </w:p>
        </w:tc>
        <w:tc>
          <w:tcPr>
            <w:tcW w:w="576" w:type="pct"/>
            <w:tcBorders>
              <w:top w:val="nil"/>
              <w:left w:val="double" w:sz="4" w:space="0" w:color="auto"/>
              <w:bottom w:val="single" w:sz="4" w:space="0" w:color="auto"/>
              <w:right w:val="double" w:sz="4" w:space="0" w:color="auto"/>
            </w:tcBorders>
            <w:vAlign w:val="center"/>
          </w:tcPr>
          <w:p w14:paraId="4D3DB6DC"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0.15</w:t>
            </w:r>
          </w:p>
          <w:p w14:paraId="539CFB13"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(0.16)</w:t>
            </w:r>
          </w:p>
        </w:tc>
        <w:tc>
          <w:tcPr>
            <w:tcW w:w="614" w:type="pct"/>
            <w:tcBorders>
              <w:top w:val="nil"/>
              <w:left w:val="double" w:sz="4" w:space="0" w:color="auto"/>
              <w:bottom w:val="single" w:sz="4" w:space="0" w:color="auto"/>
              <w:right w:val="double" w:sz="4" w:space="0" w:color="auto"/>
            </w:tcBorders>
            <w:vAlign w:val="center"/>
          </w:tcPr>
          <w:p w14:paraId="25ECE230" w14:textId="6EABB333" w:rsidR="009146D8"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9146D8">
              <w:rPr>
                <w:rFonts w:eastAsiaTheme="minorHAnsi"/>
                <w:sz w:val="18"/>
                <w:szCs w:val="18"/>
                <w:lang w:val="en-US" w:bidi="ar-SA"/>
              </w:rPr>
              <w:t>3</w:t>
            </w:r>
            <w:r w:rsidRPr="00EA2056">
              <w:rPr>
                <w:rFonts w:eastAsiaTheme="minorHAnsi"/>
                <w:sz w:val="18"/>
                <w:szCs w:val="18"/>
                <w:lang w:val="en-US" w:bidi="ar-SA"/>
              </w:rPr>
              <w:t xml:space="preserve"> </w:t>
            </w:r>
          </w:p>
          <w:p w14:paraId="4858E9FC" w14:textId="255AC2B8"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(0.17)</w:t>
            </w:r>
          </w:p>
        </w:tc>
        <w:tc>
          <w:tcPr>
            <w:tcW w:w="635" w:type="pct"/>
            <w:tcBorders>
              <w:top w:val="nil"/>
              <w:left w:val="double" w:sz="4" w:space="0" w:color="auto"/>
              <w:bottom w:val="single" w:sz="4" w:space="0" w:color="auto"/>
              <w:right w:val="double" w:sz="4" w:space="0" w:color="auto"/>
            </w:tcBorders>
            <w:vAlign w:val="center"/>
          </w:tcPr>
          <w:p w14:paraId="043E96EF" w14:textId="0D087F1A" w:rsidR="0073611E"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73611E">
              <w:rPr>
                <w:rFonts w:eastAsiaTheme="minorHAnsi"/>
                <w:sz w:val="18"/>
                <w:szCs w:val="18"/>
                <w:lang w:val="en-US" w:bidi="ar-SA"/>
              </w:rPr>
              <w:t>5</w:t>
            </w:r>
          </w:p>
          <w:p w14:paraId="16153979" w14:textId="47856282"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73611E">
              <w:rPr>
                <w:rFonts w:eastAsiaTheme="minorHAnsi"/>
                <w:sz w:val="18"/>
                <w:szCs w:val="18"/>
                <w:lang w:val="en-US" w:bidi="ar-SA"/>
              </w:rPr>
              <w:t>8</w:t>
            </w:r>
            <w:r w:rsidRPr="00EA2056">
              <w:rPr>
                <w:rFonts w:eastAsiaTheme="minorHAnsi"/>
                <w:sz w:val="18"/>
                <w:szCs w:val="18"/>
                <w:lang w:val="en-US" w:bidi="ar-SA"/>
              </w:rPr>
              <w:t>)</w:t>
            </w:r>
          </w:p>
        </w:tc>
      </w:tr>
      <w:tr w:rsidR="00EA2056" w:rsidRPr="00EA2056" w14:paraId="6161CAAD" w14:textId="77777777" w:rsidTr="008D61B8">
        <w:trPr>
          <w:trHeight w:val="283"/>
          <w:jc w:val="center"/>
        </w:trPr>
        <w:tc>
          <w:tcPr>
            <w:tcW w:w="3175" w:type="pct"/>
            <w:tcBorders>
              <w:top w:val="nil"/>
              <w:left w:val="double" w:sz="4" w:space="0" w:color="auto"/>
              <w:bottom w:val="single" w:sz="4" w:space="0" w:color="auto"/>
            </w:tcBorders>
            <w:vAlign w:val="center"/>
          </w:tcPr>
          <w:p w14:paraId="12AA8A9E" w14:textId="77777777" w:rsidR="00EA2056" w:rsidRPr="00EA2056" w:rsidRDefault="00EA2056" w:rsidP="00EA2056">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Number of inhabitants of the locality</w:t>
            </w:r>
          </w:p>
        </w:tc>
        <w:tc>
          <w:tcPr>
            <w:tcW w:w="576" w:type="pct"/>
            <w:tcBorders>
              <w:top w:val="nil"/>
              <w:left w:val="double" w:sz="4" w:space="0" w:color="auto"/>
              <w:bottom w:val="single" w:sz="4" w:space="0" w:color="auto"/>
              <w:right w:val="double" w:sz="4" w:space="0" w:color="auto"/>
            </w:tcBorders>
            <w:vAlign w:val="center"/>
          </w:tcPr>
          <w:p w14:paraId="33949768"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p w14:paraId="6681399C"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tc>
        <w:tc>
          <w:tcPr>
            <w:tcW w:w="614" w:type="pct"/>
            <w:tcBorders>
              <w:top w:val="nil"/>
              <w:left w:val="double" w:sz="4" w:space="0" w:color="auto"/>
              <w:bottom w:val="single" w:sz="4" w:space="0" w:color="auto"/>
              <w:right w:val="double" w:sz="4" w:space="0" w:color="auto"/>
            </w:tcBorders>
            <w:vAlign w:val="center"/>
          </w:tcPr>
          <w:p w14:paraId="5796E57C" w14:textId="77777777" w:rsidR="009146D8"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 xml:space="preserve">0.00 </w:t>
            </w:r>
          </w:p>
          <w:p w14:paraId="068C04CB" w14:textId="3EC646CC"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tc>
        <w:tc>
          <w:tcPr>
            <w:tcW w:w="635" w:type="pct"/>
            <w:tcBorders>
              <w:top w:val="nil"/>
              <w:left w:val="double" w:sz="4" w:space="0" w:color="auto"/>
              <w:bottom w:val="single" w:sz="4" w:space="0" w:color="auto"/>
              <w:right w:val="double" w:sz="4" w:space="0" w:color="auto"/>
            </w:tcBorders>
            <w:vAlign w:val="center"/>
          </w:tcPr>
          <w:p w14:paraId="0A05C418" w14:textId="77777777" w:rsidR="00BA1A30"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 xml:space="preserve">0.00 </w:t>
            </w:r>
          </w:p>
          <w:p w14:paraId="44A0A188" w14:textId="54883FD5"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tc>
      </w:tr>
      <w:tr w:rsidR="00EA2056" w:rsidRPr="00EA2056" w14:paraId="027E8035" w14:textId="77777777" w:rsidTr="008D61B8">
        <w:trPr>
          <w:trHeight w:val="283"/>
          <w:jc w:val="center"/>
        </w:trPr>
        <w:tc>
          <w:tcPr>
            <w:tcW w:w="3175" w:type="pct"/>
            <w:tcBorders>
              <w:top w:val="nil"/>
              <w:left w:val="double" w:sz="4" w:space="0" w:color="auto"/>
              <w:bottom w:val="single" w:sz="4" w:space="0" w:color="auto"/>
            </w:tcBorders>
            <w:vAlign w:val="center"/>
          </w:tcPr>
          <w:p w14:paraId="7FA93ABE" w14:textId="77777777" w:rsidR="00EA2056" w:rsidRPr="00EA2056" w:rsidRDefault="00EA2056" w:rsidP="00EA2056">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Share of migrant residents in 2019</w:t>
            </w:r>
          </w:p>
        </w:tc>
        <w:tc>
          <w:tcPr>
            <w:tcW w:w="576" w:type="pct"/>
            <w:tcBorders>
              <w:top w:val="nil"/>
              <w:left w:val="double" w:sz="4" w:space="0" w:color="auto"/>
              <w:bottom w:val="single" w:sz="4" w:space="0" w:color="auto"/>
              <w:right w:val="double" w:sz="4" w:space="0" w:color="auto"/>
            </w:tcBorders>
            <w:vAlign w:val="center"/>
          </w:tcPr>
          <w:p w14:paraId="1A3F7A72" w14:textId="236FC1A8"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-0.03</w:t>
            </w:r>
            <w:r w:rsidR="00A73E4E">
              <w:rPr>
                <w:rFonts w:eastAsiaTheme="minorHAnsi"/>
                <w:sz w:val="18"/>
                <w:szCs w:val="18"/>
                <w:lang w:val="en-US" w:bidi="ar-SA"/>
              </w:rPr>
              <w:t>*</w:t>
            </w:r>
            <w:r w:rsidRPr="00EA2056">
              <w:rPr>
                <w:rFonts w:eastAsiaTheme="minorHAnsi"/>
                <w:sz w:val="18"/>
                <w:szCs w:val="18"/>
                <w:lang w:val="en-US" w:bidi="ar-SA"/>
              </w:rPr>
              <w:t>* (0.01)</w:t>
            </w:r>
          </w:p>
        </w:tc>
        <w:tc>
          <w:tcPr>
            <w:tcW w:w="614" w:type="pct"/>
            <w:tcBorders>
              <w:top w:val="nil"/>
              <w:left w:val="double" w:sz="4" w:space="0" w:color="auto"/>
              <w:bottom w:val="single" w:sz="4" w:space="0" w:color="auto"/>
              <w:right w:val="double" w:sz="4" w:space="0" w:color="auto"/>
            </w:tcBorders>
            <w:vAlign w:val="center"/>
          </w:tcPr>
          <w:p w14:paraId="10491ECA" w14:textId="3ABFA8B9"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-0.02*</w:t>
            </w:r>
            <w:r w:rsidR="002B1D71">
              <w:rPr>
                <w:rFonts w:eastAsiaTheme="minorHAnsi"/>
                <w:sz w:val="18"/>
                <w:szCs w:val="18"/>
                <w:lang w:val="en-US" w:bidi="ar-SA"/>
              </w:rPr>
              <w:t>*</w:t>
            </w:r>
            <w:r w:rsidRPr="00EA2056">
              <w:rPr>
                <w:rFonts w:eastAsiaTheme="minorHAnsi"/>
                <w:sz w:val="18"/>
                <w:szCs w:val="18"/>
                <w:lang w:val="en-US" w:bidi="ar-SA"/>
              </w:rPr>
              <w:t xml:space="preserve"> (0.01)</w:t>
            </w:r>
          </w:p>
        </w:tc>
        <w:tc>
          <w:tcPr>
            <w:tcW w:w="635" w:type="pct"/>
            <w:tcBorders>
              <w:top w:val="nil"/>
              <w:left w:val="double" w:sz="4" w:space="0" w:color="auto"/>
              <w:bottom w:val="single" w:sz="4" w:space="0" w:color="auto"/>
              <w:right w:val="double" w:sz="4" w:space="0" w:color="auto"/>
            </w:tcBorders>
            <w:vAlign w:val="center"/>
          </w:tcPr>
          <w:p w14:paraId="602EE7C6" w14:textId="055BD681"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-0.02*</w:t>
            </w:r>
            <w:r w:rsidR="00BA1A30">
              <w:rPr>
                <w:rFonts w:eastAsiaTheme="minorHAnsi"/>
                <w:sz w:val="18"/>
                <w:szCs w:val="18"/>
                <w:lang w:val="en-US" w:bidi="ar-SA"/>
              </w:rPr>
              <w:t>*</w:t>
            </w:r>
            <w:r w:rsidRPr="00EA2056">
              <w:rPr>
                <w:rFonts w:eastAsiaTheme="minorHAnsi"/>
                <w:sz w:val="18"/>
                <w:szCs w:val="18"/>
                <w:lang w:val="en-US" w:bidi="ar-SA"/>
              </w:rPr>
              <w:t xml:space="preserve"> (0.01)</w:t>
            </w:r>
          </w:p>
        </w:tc>
      </w:tr>
      <w:tr w:rsidR="00EA2056" w:rsidRPr="00EA2056" w14:paraId="13AB5839" w14:textId="77777777" w:rsidTr="008D61B8">
        <w:trPr>
          <w:trHeight w:val="283"/>
          <w:jc w:val="center"/>
        </w:trPr>
        <w:tc>
          <w:tcPr>
            <w:tcW w:w="3175" w:type="pct"/>
            <w:tcBorders>
              <w:top w:val="nil"/>
              <w:left w:val="double" w:sz="4" w:space="0" w:color="auto"/>
              <w:bottom w:val="single" w:sz="4" w:space="0" w:color="auto"/>
            </w:tcBorders>
            <w:vAlign w:val="center"/>
          </w:tcPr>
          <w:p w14:paraId="4A092C99" w14:textId="77777777" w:rsidR="00EA2056" w:rsidRPr="00EA2056" w:rsidRDefault="00EA2056" w:rsidP="00EA2056">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Degree of Specialization</w:t>
            </w:r>
          </w:p>
        </w:tc>
        <w:tc>
          <w:tcPr>
            <w:tcW w:w="576" w:type="pct"/>
            <w:tcBorders>
              <w:top w:val="nil"/>
              <w:left w:val="double" w:sz="4" w:space="0" w:color="auto"/>
              <w:bottom w:val="single" w:sz="4" w:space="0" w:color="auto"/>
              <w:right w:val="double" w:sz="4" w:space="0" w:color="auto"/>
            </w:tcBorders>
            <w:vAlign w:val="center"/>
          </w:tcPr>
          <w:p w14:paraId="5D00BE07" w14:textId="2BD22B4C"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0.21</w:t>
            </w:r>
            <w:r w:rsidR="00E938C2">
              <w:rPr>
                <w:rFonts w:eastAsiaTheme="minorHAnsi"/>
                <w:sz w:val="18"/>
                <w:szCs w:val="18"/>
                <w:lang w:val="en-US" w:bidi="ar-SA"/>
              </w:rPr>
              <w:t>(*)</w:t>
            </w:r>
          </w:p>
          <w:p w14:paraId="0086F83A" w14:textId="4C262C64"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E938C2">
              <w:rPr>
                <w:rFonts w:eastAsiaTheme="minorHAnsi"/>
                <w:sz w:val="18"/>
                <w:szCs w:val="18"/>
                <w:lang w:val="en-US" w:bidi="ar-SA"/>
              </w:rPr>
              <w:t>2</w:t>
            </w:r>
            <w:r w:rsidRPr="00EA2056">
              <w:rPr>
                <w:rFonts w:eastAsiaTheme="minorHAnsi"/>
                <w:sz w:val="18"/>
                <w:szCs w:val="18"/>
                <w:lang w:val="en-US" w:bidi="ar-SA"/>
              </w:rPr>
              <w:t>)</w:t>
            </w:r>
          </w:p>
        </w:tc>
        <w:tc>
          <w:tcPr>
            <w:tcW w:w="614" w:type="pct"/>
            <w:tcBorders>
              <w:top w:val="nil"/>
              <w:left w:val="double" w:sz="4" w:space="0" w:color="auto"/>
              <w:bottom w:val="single" w:sz="4" w:space="0" w:color="auto"/>
              <w:right w:val="double" w:sz="4" w:space="0" w:color="auto"/>
            </w:tcBorders>
            <w:vAlign w:val="center"/>
          </w:tcPr>
          <w:p w14:paraId="54ED68D7"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0.22(*)</w:t>
            </w:r>
          </w:p>
          <w:p w14:paraId="32DBDA8C" w14:textId="56554F8F" w:rsidR="00EA2056" w:rsidRPr="00EA2056" w:rsidDel="00EB756E"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855433">
              <w:rPr>
                <w:rFonts w:eastAsiaTheme="minorHAnsi"/>
                <w:sz w:val="18"/>
                <w:szCs w:val="18"/>
                <w:lang w:val="en-US" w:bidi="ar-SA"/>
              </w:rPr>
              <w:t>1</w:t>
            </w:r>
            <w:r w:rsidRPr="00EA2056">
              <w:rPr>
                <w:rFonts w:eastAsiaTheme="minorHAnsi"/>
                <w:sz w:val="18"/>
                <w:szCs w:val="18"/>
                <w:lang w:val="en-US" w:bidi="ar-SA"/>
              </w:rPr>
              <w:t>)</w:t>
            </w:r>
          </w:p>
        </w:tc>
        <w:tc>
          <w:tcPr>
            <w:tcW w:w="635" w:type="pct"/>
            <w:tcBorders>
              <w:top w:val="nil"/>
              <w:left w:val="double" w:sz="4" w:space="0" w:color="auto"/>
              <w:bottom w:val="single" w:sz="4" w:space="0" w:color="auto"/>
              <w:right w:val="double" w:sz="4" w:space="0" w:color="auto"/>
            </w:tcBorders>
            <w:vAlign w:val="center"/>
          </w:tcPr>
          <w:p w14:paraId="375BF504" w14:textId="099CB2A2"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0.21</w:t>
            </w:r>
            <w:r w:rsidR="00BA1A30">
              <w:rPr>
                <w:rFonts w:eastAsiaTheme="minorHAnsi"/>
                <w:sz w:val="18"/>
                <w:szCs w:val="18"/>
                <w:lang w:val="en-US" w:bidi="ar-SA"/>
              </w:rPr>
              <w:t>(*)</w:t>
            </w:r>
          </w:p>
          <w:p w14:paraId="5DD37138"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(0.11)</w:t>
            </w:r>
          </w:p>
        </w:tc>
      </w:tr>
      <w:tr w:rsidR="00EA2056" w:rsidRPr="00EA2056" w14:paraId="1C9A8D51" w14:textId="77777777" w:rsidTr="008D61B8">
        <w:trPr>
          <w:trHeight w:val="283"/>
          <w:jc w:val="center"/>
        </w:trPr>
        <w:tc>
          <w:tcPr>
            <w:tcW w:w="3175" w:type="pct"/>
            <w:tcBorders>
              <w:top w:val="single" w:sz="4" w:space="0" w:color="auto"/>
              <w:left w:val="double" w:sz="4" w:space="0" w:color="auto"/>
              <w:bottom w:val="single" w:sz="4" w:space="0" w:color="auto"/>
            </w:tcBorders>
            <w:vAlign w:val="center"/>
          </w:tcPr>
          <w:p w14:paraId="2F64453F" w14:textId="77777777" w:rsidR="00EA2056" w:rsidRPr="00EA2056" w:rsidRDefault="00EA2056" w:rsidP="00EA2056">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Age</w:t>
            </w:r>
          </w:p>
        </w:tc>
        <w:tc>
          <w:tcPr>
            <w:tcW w:w="576" w:type="pct"/>
            <w:tcBorders>
              <w:top w:val="single" w:sz="4" w:space="0" w:color="auto"/>
              <w:left w:val="double" w:sz="4" w:space="0" w:color="auto"/>
              <w:bottom w:val="single" w:sz="4" w:space="0" w:color="auto"/>
              <w:right w:val="double" w:sz="4" w:space="0" w:color="auto"/>
            </w:tcBorders>
            <w:vAlign w:val="center"/>
          </w:tcPr>
          <w:p w14:paraId="34C140C1"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p>
        </w:tc>
        <w:tc>
          <w:tcPr>
            <w:tcW w:w="614" w:type="pct"/>
            <w:tcBorders>
              <w:top w:val="single" w:sz="4" w:space="0" w:color="auto"/>
              <w:left w:val="double" w:sz="4" w:space="0" w:color="auto"/>
              <w:bottom w:val="single" w:sz="4" w:space="0" w:color="auto"/>
              <w:right w:val="double" w:sz="4" w:space="0" w:color="auto"/>
            </w:tcBorders>
            <w:vAlign w:val="center"/>
          </w:tcPr>
          <w:p w14:paraId="74DDEECC" w14:textId="77777777" w:rsidR="00EA2056" w:rsidRPr="00EA2056" w:rsidDel="004331D6" w:rsidRDefault="00EA2056" w:rsidP="00EA2056">
            <w:pPr>
              <w:widowControl/>
              <w:autoSpaceDE/>
              <w:autoSpaceDN/>
              <w:spacing w:line="240" w:lineRule="auto"/>
              <w:ind w:firstLine="0"/>
              <w:jc w:val="center"/>
              <w:rPr>
                <w:rFonts w:eastAsiaTheme="minorHAnsi"/>
                <w:sz w:val="18"/>
                <w:szCs w:val="18"/>
                <w:lang w:val="en-US" w:bidi="ar-SA"/>
              </w:rPr>
            </w:pPr>
          </w:p>
        </w:tc>
        <w:tc>
          <w:tcPr>
            <w:tcW w:w="635" w:type="pct"/>
            <w:tcBorders>
              <w:top w:val="single" w:sz="4" w:space="0" w:color="auto"/>
              <w:left w:val="double" w:sz="4" w:space="0" w:color="auto"/>
              <w:bottom w:val="single" w:sz="4" w:space="0" w:color="auto"/>
              <w:right w:val="double" w:sz="4" w:space="0" w:color="auto"/>
            </w:tcBorders>
            <w:vAlign w:val="center"/>
          </w:tcPr>
          <w:p w14:paraId="4FCBA524" w14:textId="77777777" w:rsidR="00BA1A30"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p w14:paraId="011EFB47" w14:textId="64EA0C6D"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(0.01)</w:t>
            </w:r>
          </w:p>
        </w:tc>
      </w:tr>
      <w:tr w:rsidR="00EA2056" w:rsidRPr="00EA2056" w14:paraId="1023360E" w14:textId="77777777" w:rsidTr="008D61B8">
        <w:trPr>
          <w:trHeight w:val="283"/>
          <w:jc w:val="center"/>
        </w:trPr>
        <w:tc>
          <w:tcPr>
            <w:tcW w:w="3175" w:type="pct"/>
            <w:tcBorders>
              <w:top w:val="single" w:sz="4" w:space="0" w:color="auto"/>
              <w:left w:val="double" w:sz="4" w:space="0" w:color="auto"/>
              <w:bottom w:val="single" w:sz="4" w:space="0" w:color="auto"/>
            </w:tcBorders>
            <w:vAlign w:val="center"/>
          </w:tcPr>
          <w:p w14:paraId="702C0A95" w14:textId="77777777" w:rsidR="00EA2056" w:rsidRPr="00EA2056" w:rsidRDefault="00EA2056" w:rsidP="00EA2056">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Gender (Ref: male)</w:t>
            </w:r>
          </w:p>
        </w:tc>
        <w:tc>
          <w:tcPr>
            <w:tcW w:w="576" w:type="pct"/>
            <w:tcBorders>
              <w:top w:val="single" w:sz="4" w:space="0" w:color="auto"/>
              <w:left w:val="double" w:sz="4" w:space="0" w:color="auto"/>
              <w:bottom w:val="single" w:sz="4" w:space="0" w:color="auto"/>
              <w:right w:val="double" w:sz="4" w:space="0" w:color="auto"/>
            </w:tcBorders>
            <w:vAlign w:val="center"/>
          </w:tcPr>
          <w:p w14:paraId="649ED746" w14:textId="77777777" w:rsidR="00EA2056" w:rsidRPr="00EA2056" w:rsidRDefault="00EA2056" w:rsidP="00EA2056">
            <w:pPr>
              <w:widowControl/>
              <w:autoSpaceDE/>
              <w:autoSpaceDN/>
              <w:spacing w:line="240" w:lineRule="auto"/>
              <w:ind w:firstLine="0"/>
              <w:jc w:val="center"/>
              <w:rPr>
                <w:rFonts w:eastAsiaTheme="minorHAnsi"/>
                <w:sz w:val="18"/>
                <w:szCs w:val="18"/>
                <w:lang w:val="en-US" w:bidi="ar-SA"/>
              </w:rPr>
            </w:pPr>
          </w:p>
        </w:tc>
        <w:tc>
          <w:tcPr>
            <w:tcW w:w="614" w:type="pct"/>
            <w:tcBorders>
              <w:top w:val="single" w:sz="4" w:space="0" w:color="auto"/>
              <w:left w:val="double" w:sz="4" w:space="0" w:color="auto"/>
              <w:bottom w:val="single" w:sz="4" w:space="0" w:color="auto"/>
              <w:right w:val="double" w:sz="4" w:space="0" w:color="auto"/>
            </w:tcBorders>
            <w:vAlign w:val="center"/>
          </w:tcPr>
          <w:p w14:paraId="3CB57245" w14:textId="77777777" w:rsidR="00EA2056" w:rsidRPr="00EA2056" w:rsidDel="00EB756E" w:rsidRDefault="00EA2056" w:rsidP="00EA2056">
            <w:pPr>
              <w:widowControl/>
              <w:autoSpaceDE/>
              <w:autoSpaceDN/>
              <w:spacing w:line="240" w:lineRule="auto"/>
              <w:ind w:firstLine="0"/>
              <w:jc w:val="center"/>
              <w:rPr>
                <w:rFonts w:eastAsiaTheme="minorHAnsi"/>
                <w:sz w:val="18"/>
                <w:szCs w:val="18"/>
                <w:lang w:val="en-US" w:bidi="ar-SA"/>
              </w:rPr>
            </w:pPr>
          </w:p>
        </w:tc>
        <w:tc>
          <w:tcPr>
            <w:tcW w:w="635" w:type="pct"/>
            <w:tcBorders>
              <w:top w:val="single" w:sz="4" w:space="0" w:color="auto"/>
              <w:left w:val="double" w:sz="4" w:space="0" w:color="auto"/>
              <w:bottom w:val="single" w:sz="4" w:space="0" w:color="auto"/>
              <w:right w:val="double" w:sz="4" w:space="0" w:color="auto"/>
            </w:tcBorders>
            <w:vAlign w:val="center"/>
          </w:tcPr>
          <w:p w14:paraId="57D9EE2F" w14:textId="77777777" w:rsidR="006424D9"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w:t>
            </w:r>
            <w:r w:rsidR="006424D9">
              <w:rPr>
                <w:rFonts w:eastAsiaTheme="minorHAnsi"/>
                <w:sz w:val="18"/>
                <w:szCs w:val="18"/>
                <w:lang w:val="en-US" w:bidi="ar-SA"/>
              </w:rPr>
              <w:t>7</w:t>
            </w:r>
          </w:p>
          <w:p w14:paraId="17ED92BE" w14:textId="544AE7EF"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(0.11)</w:t>
            </w:r>
          </w:p>
        </w:tc>
      </w:tr>
      <w:tr w:rsidR="00EA2056" w:rsidRPr="00EA2056" w14:paraId="0295D812" w14:textId="77777777" w:rsidTr="008D61B8">
        <w:trPr>
          <w:trHeight w:val="283"/>
          <w:jc w:val="center"/>
        </w:trPr>
        <w:tc>
          <w:tcPr>
            <w:tcW w:w="3175" w:type="pct"/>
            <w:tcBorders>
              <w:top w:val="single" w:sz="4" w:space="0" w:color="auto"/>
              <w:left w:val="double" w:sz="4" w:space="0" w:color="auto"/>
              <w:right w:val="double" w:sz="4" w:space="0" w:color="auto"/>
            </w:tcBorders>
            <w:vAlign w:val="center"/>
          </w:tcPr>
          <w:p w14:paraId="31DD5EF3" w14:textId="77777777" w:rsidR="00EA2056" w:rsidRPr="00EA2056" w:rsidRDefault="00EA2056" w:rsidP="00EA2056">
            <w:pPr>
              <w:widowControl/>
              <w:autoSpaceDE/>
              <w:autoSpaceDN/>
              <w:spacing w:line="240" w:lineRule="auto"/>
              <w:ind w:firstLine="0"/>
              <w:rPr>
                <w:color w:val="000000"/>
                <w:sz w:val="20"/>
                <w:szCs w:val="20"/>
                <w:lang w:eastAsia="en-GB" w:bidi="he-IL"/>
              </w:rPr>
            </w:pPr>
            <w:r w:rsidRPr="00EA2056">
              <w:rPr>
                <w:rFonts w:eastAsiaTheme="minorHAnsi"/>
                <w:sz w:val="20"/>
                <w:szCs w:val="20"/>
                <w:lang w:val="en-US" w:bidi="ar-SA"/>
              </w:rPr>
              <w:t>_cons</w:t>
            </w:r>
          </w:p>
        </w:tc>
        <w:tc>
          <w:tcPr>
            <w:tcW w:w="576" w:type="pct"/>
            <w:tcBorders>
              <w:top w:val="single" w:sz="4" w:space="0" w:color="auto"/>
              <w:left w:val="double" w:sz="4" w:space="0" w:color="auto"/>
              <w:right w:val="double" w:sz="4" w:space="0" w:color="auto"/>
            </w:tcBorders>
            <w:vAlign w:val="center"/>
          </w:tcPr>
          <w:p w14:paraId="14905C08" w14:textId="5AE58717"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rFonts w:eastAsiaTheme="minorHAnsi"/>
                <w:sz w:val="18"/>
                <w:szCs w:val="18"/>
                <w:lang w:val="en-US" w:bidi="ar-SA"/>
              </w:rPr>
              <w:t>3.1</w:t>
            </w:r>
            <w:r w:rsidR="00E938C2">
              <w:rPr>
                <w:rFonts w:eastAsiaTheme="minorHAnsi"/>
                <w:sz w:val="18"/>
                <w:szCs w:val="18"/>
                <w:lang w:val="en-US" w:bidi="ar-SA"/>
              </w:rPr>
              <w:t>7</w:t>
            </w:r>
            <w:r w:rsidRPr="00EA2056">
              <w:rPr>
                <w:rFonts w:eastAsiaTheme="minorHAnsi"/>
                <w:sz w:val="18"/>
                <w:szCs w:val="18"/>
                <w:lang w:val="en-US" w:bidi="ar-SA"/>
              </w:rPr>
              <w:t>*** (0.3</w:t>
            </w:r>
            <w:r w:rsidR="00E938C2">
              <w:rPr>
                <w:rFonts w:eastAsiaTheme="minorHAnsi"/>
                <w:sz w:val="18"/>
                <w:szCs w:val="18"/>
                <w:lang w:val="en-US" w:bidi="ar-SA"/>
              </w:rPr>
              <w:t>2</w:t>
            </w:r>
            <w:r w:rsidRPr="00EA2056">
              <w:rPr>
                <w:rFonts w:eastAsiaTheme="minorHAnsi"/>
                <w:sz w:val="18"/>
                <w:szCs w:val="18"/>
                <w:lang w:val="en-US" w:bidi="ar-SA"/>
              </w:rPr>
              <w:t>)</w:t>
            </w:r>
          </w:p>
        </w:tc>
        <w:tc>
          <w:tcPr>
            <w:tcW w:w="614" w:type="pct"/>
            <w:tcBorders>
              <w:top w:val="single" w:sz="4" w:space="0" w:color="auto"/>
              <w:left w:val="double" w:sz="4" w:space="0" w:color="auto"/>
              <w:right w:val="double" w:sz="4" w:space="0" w:color="auto"/>
            </w:tcBorders>
            <w:vAlign w:val="center"/>
          </w:tcPr>
          <w:p w14:paraId="01276AE3" w14:textId="2CA39015"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color w:val="000000"/>
                <w:sz w:val="18"/>
                <w:szCs w:val="18"/>
                <w:lang w:eastAsia="en-GB" w:bidi="he-IL"/>
              </w:rPr>
              <w:t>2.7</w:t>
            </w:r>
            <w:r w:rsidR="00855433">
              <w:rPr>
                <w:color w:val="000000"/>
                <w:sz w:val="18"/>
                <w:szCs w:val="18"/>
                <w:lang w:eastAsia="en-GB" w:bidi="he-IL"/>
              </w:rPr>
              <w:t>5</w:t>
            </w:r>
            <w:r w:rsidRPr="00EA2056">
              <w:rPr>
                <w:color w:val="000000"/>
                <w:sz w:val="18"/>
                <w:szCs w:val="18"/>
                <w:lang w:eastAsia="en-GB" w:bidi="he-IL"/>
              </w:rPr>
              <w:t>*** (0.</w:t>
            </w:r>
            <w:r w:rsidR="00855433">
              <w:rPr>
                <w:color w:val="000000"/>
                <w:sz w:val="18"/>
                <w:szCs w:val="18"/>
                <w:lang w:eastAsia="en-GB" w:bidi="he-IL"/>
              </w:rPr>
              <w:t>35</w:t>
            </w:r>
            <w:r w:rsidRPr="00EA2056">
              <w:rPr>
                <w:color w:val="000000"/>
                <w:sz w:val="18"/>
                <w:szCs w:val="18"/>
                <w:lang w:eastAsia="en-GB" w:bidi="he-IL"/>
              </w:rPr>
              <w:t>)</w:t>
            </w:r>
          </w:p>
        </w:tc>
        <w:tc>
          <w:tcPr>
            <w:tcW w:w="635" w:type="pct"/>
            <w:tcBorders>
              <w:top w:val="single" w:sz="4" w:space="0" w:color="auto"/>
              <w:left w:val="double" w:sz="4" w:space="0" w:color="auto"/>
              <w:right w:val="double" w:sz="4" w:space="0" w:color="auto"/>
            </w:tcBorders>
            <w:vAlign w:val="center"/>
          </w:tcPr>
          <w:p w14:paraId="603C40FB" w14:textId="1063AB8D" w:rsidR="00EA2056" w:rsidRPr="00EA2056" w:rsidRDefault="00EA2056" w:rsidP="00EA2056">
            <w:pPr>
              <w:widowControl/>
              <w:autoSpaceDE/>
              <w:autoSpaceDN/>
              <w:spacing w:line="240" w:lineRule="auto"/>
              <w:ind w:firstLine="0"/>
              <w:jc w:val="center"/>
              <w:rPr>
                <w:rFonts w:eastAsiaTheme="minorHAnsi"/>
                <w:sz w:val="18"/>
                <w:szCs w:val="18"/>
                <w:lang w:val="en-US" w:bidi="ar-SA"/>
              </w:rPr>
            </w:pPr>
            <w:r w:rsidRPr="00EA2056">
              <w:rPr>
                <w:sz w:val="18"/>
                <w:szCs w:val="18"/>
                <w:lang w:eastAsia="en-GB" w:bidi="he-IL"/>
              </w:rPr>
              <w:t>2.7</w:t>
            </w:r>
            <w:r w:rsidR="006424D9">
              <w:rPr>
                <w:sz w:val="18"/>
                <w:szCs w:val="18"/>
                <w:lang w:eastAsia="en-GB" w:bidi="he-IL"/>
              </w:rPr>
              <w:t>9</w:t>
            </w:r>
            <w:r w:rsidRPr="00EA2056">
              <w:rPr>
                <w:sz w:val="18"/>
                <w:szCs w:val="18"/>
                <w:lang w:eastAsia="en-GB" w:bidi="he-IL"/>
              </w:rPr>
              <w:t>*** (0.</w:t>
            </w:r>
            <w:r w:rsidR="006424D9">
              <w:rPr>
                <w:sz w:val="18"/>
                <w:szCs w:val="18"/>
                <w:lang w:eastAsia="en-GB" w:bidi="he-IL"/>
              </w:rPr>
              <w:t>44</w:t>
            </w:r>
            <w:r w:rsidRPr="00EA2056">
              <w:rPr>
                <w:sz w:val="18"/>
                <w:szCs w:val="18"/>
                <w:lang w:eastAsia="en-GB" w:bidi="he-IL"/>
              </w:rPr>
              <w:t>)</w:t>
            </w:r>
          </w:p>
        </w:tc>
      </w:tr>
      <w:tr w:rsidR="00EA2056" w:rsidRPr="00EA2056" w14:paraId="0D2DC331" w14:textId="77777777" w:rsidTr="008D61B8">
        <w:trPr>
          <w:trHeight w:val="283"/>
          <w:jc w:val="center"/>
        </w:trPr>
        <w:tc>
          <w:tcPr>
            <w:tcW w:w="3175" w:type="pct"/>
            <w:tcBorders>
              <w:left w:val="double" w:sz="4" w:space="0" w:color="auto"/>
              <w:right w:val="double" w:sz="4" w:space="0" w:color="auto"/>
            </w:tcBorders>
            <w:vAlign w:val="center"/>
          </w:tcPr>
          <w:p w14:paraId="498EE548" w14:textId="77777777" w:rsidR="00EA2056" w:rsidRPr="00EA2056" w:rsidRDefault="00EA2056" w:rsidP="00EA2056">
            <w:pPr>
              <w:widowControl/>
              <w:autoSpaceDE/>
              <w:autoSpaceDN/>
              <w:spacing w:line="240" w:lineRule="auto"/>
              <w:ind w:firstLine="0"/>
              <w:jc w:val="center"/>
              <w:rPr>
                <w:color w:val="000000"/>
                <w:sz w:val="20"/>
                <w:szCs w:val="20"/>
                <w:lang w:eastAsia="en-GB" w:bidi="he-IL"/>
              </w:rPr>
            </w:pPr>
            <w:r w:rsidRPr="00EA2056">
              <w:rPr>
                <w:color w:val="000000"/>
                <w:sz w:val="20"/>
                <w:szCs w:val="20"/>
                <w:lang w:eastAsia="en-GB" w:bidi="he-IL"/>
              </w:rPr>
              <w:t>N</w:t>
            </w:r>
          </w:p>
        </w:tc>
        <w:tc>
          <w:tcPr>
            <w:tcW w:w="576" w:type="pct"/>
            <w:tcBorders>
              <w:left w:val="double" w:sz="4" w:space="0" w:color="auto"/>
              <w:right w:val="double" w:sz="4" w:space="0" w:color="auto"/>
            </w:tcBorders>
            <w:vAlign w:val="center"/>
          </w:tcPr>
          <w:p w14:paraId="09FEE496" w14:textId="77777777"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color w:val="000000"/>
                <w:sz w:val="18"/>
                <w:szCs w:val="18"/>
                <w:lang w:eastAsia="en-GB" w:bidi="he-IL"/>
              </w:rPr>
              <w:t>278</w:t>
            </w:r>
          </w:p>
        </w:tc>
        <w:tc>
          <w:tcPr>
            <w:tcW w:w="614" w:type="pct"/>
            <w:tcBorders>
              <w:left w:val="double" w:sz="4" w:space="0" w:color="auto"/>
              <w:right w:val="double" w:sz="4" w:space="0" w:color="auto"/>
            </w:tcBorders>
            <w:vAlign w:val="center"/>
          </w:tcPr>
          <w:p w14:paraId="1294086A" w14:textId="77777777"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color w:val="000000"/>
                <w:sz w:val="18"/>
                <w:szCs w:val="18"/>
                <w:lang w:eastAsia="en-GB" w:bidi="he-IL"/>
              </w:rPr>
              <w:t>278</w:t>
            </w:r>
          </w:p>
        </w:tc>
        <w:tc>
          <w:tcPr>
            <w:tcW w:w="635" w:type="pct"/>
            <w:tcBorders>
              <w:left w:val="double" w:sz="4" w:space="0" w:color="auto"/>
              <w:right w:val="double" w:sz="4" w:space="0" w:color="auto"/>
            </w:tcBorders>
            <w:vAlign w:val="center"/>
          </w:tcPr>
          <w:p w14:paraId="54138DA5" w14:textId="77777777"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color w:val="000000"/>
                <w:sz w:val="18"/>
                <w:szCs w:val="18"/>
                <w:lang w:eastAsia="en-GB" w:bidi="he-IL"/>
              </w:rPr>
              <w:t>276</w:t>
            </w:r>
          </w:p>
        </w:tc>
      </w:tr>
      <w:tr w:rsidR="00EA2056" w:rsidRPr="00EA2056" w14:paraId="77F3F622" w14:textId="77777777" w:rsidTr="008D61B8">
        <w:trPr>
          <w:trHeight w:val="283"/>
          <w:jc w:val="center"/>
        </w:trPr>
        <w:tc>
          <w:tcPr>
            <w:tcW w:w="3175" w:type="pct"/>
            <w:tcBorders>
              <w:left w:val="double" w:sz="4" w:space="0" w:color="auto"/>
              <w:right w:val="double" w:sz="4" w:space="0" w:color="auto"/>
            </w:tcBorders>
            <w:vAlign w:val="center"/>
          </w:tcPr>
          <w:p w14:paraId="2FA5F6E2" w14:textId="77777777" w:rsidR="00EA2056" w:rsidRPr="00EA2056" w:rsidRDefault="00EA2056" w:rsidP="00EA2056">
            <w:pPr>
              <w:widowControl/>
              <w:autoSpaceDE/>
              <w:autoSpaceDN/>
              <w:spacing w:line="240" w:lineRule="auto"/>
              <w:ind w:firstLine="0"/>
              <w:jc w:val="center"/>
              <w:rPr>
                <w:color w:val="000000"/>
                <w:sz w:val="20"/>
                <w:szCs w:val="20"/>
                <w:lang w:eastAsia="en-GB" w:bidi="he-IL"/>
              </w:rPr>
            </w:pPr>
            <w:r w:rsidRPr="00EA2056">
              <w:rPr>
                <w:color w:val="000000"/>
                <w:sz w:val="20"/>
                <w:szCs w:val="20"/>
                <w:lang w:eastAsia="en-GB" w:bidi="he-IL"/>
              </w:rPr>
              <w:t>N localities</w:t>
            </w:r>
          </w:p>
        </w:tc>
        <w:tc>
          <w:tcPr>
            <w:tcW w:w="576" w:type="pct"/>
            <w:tcBorders>
              <w:left w:val="double" w:sz="4" w:space="0" w:color="auto"/>
              <w:right w:val="double" w:sz="4" w:space="0" w:color="auto"/>
            </w:tcBorders>
            <w:vAlign w:val="center"/>
          </w:tcPr>
          <w:p w14:paraId="0CFD0BE7" w14:textId="77777777"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color w:val="000000"/>
                <w:sz w:val="18"/>
                <w:szCs w:val="18"/>
                <w:lang w:eastAsia="en-GB" w:bidi="he-IL"/>
              </w:rPr>
              <w:t>35</w:t>
            </w:r>
          </w:p>
        </w:tc>
        <w:tc>
          <w:tcPr>
            <w:tcW w:w="614" w:type="pct"/>
            <w:tcBorders>
              <w:left w:val="double" w:sz="4" w:space="0" w:color="auto"/>
              <w:right w:val="double" w:sz="4" w:space="0" w:color="auto"/>
            </w:tcBorders>
            <w:vAlign w:val="center"/>
          </w:tcPr>
          <w:p w14:paraId="62BE618D" w14:textId="77777777"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color w:val="000000"/>
                <w:sz w:val="18"/>
                <w:szCs w:val="18"/>
                <w:lang w:eastAsia="en-GB" w:bidi="he-IL"/>
              </w:rPr>
              <w:t>35</w:t>
            </w:r>
          </w:p>
        </w:tc>
        <w:tc>
          <w:tcPr>
            <w:tcW w:w="635" w:type="pct"/>
            <w:tcBorders>
              <w:left w:val="double" w:sz="4" w:space="0" w:color="auto"/>
              <w:right w:val="double" w:sz="4" w:space="0" w:color="auto"/>
            </w:tcBorders>
            <w:vAlign w:val="center"/>
          </w:tcPr>
          <w:p w14:paraId="3CB146C0" w14:textId="77777777" w:rsidR="00EA2056" w:rsidRPr="00EA2056" w:rsidRDefault="00EA2056" w:rsidP="00EA2056">
            <w:pPr>
              <w:widowControl/>
              <w:autoSpaceDE/>
              <w:autoSpaceDN/>
              <w:spacing w:line="240" w:lineRule="auto"/>
              <w:ind w:firstLine="0"/>
              <w:jc w:val="center"/>
              <w:rPr>
                <w:color w:val="000000"/>
                <w:sz w:val="18"/>
                <w:szCs w:val="18"/>
                <w:lang w:eastAsia="en-GB" w:bidi="he-IL"/>
              </w:rPr>
            </w:pPr>
            <w:r w:rsidRPr="00EA2056">
              <w:rPr>
                <w:color w:val="000000"/>
                <w:sz w:val="18"/>
                <w:szCs w:val="18"/>
                <w:lang w:eastAsia="en-GB" w:bidi="he-IL"/>
              </w:rPr>
              <w:t>35</w:t>
            </w:r>
          </w:p>
        </w:tc>
      </w:tr>
      <w:bookmarkEnd w:id="0"/>
    </w:tbl>
    <w:p w14:paraId="49471B4D" w14:textId="77777777" w:rsidR="00361661" w:rsidRDefault="00361661" w:rsidP="00DE56C7">
      <w:pPr>
        <w:widowControl/>
        <w:autoSpaceDE/>
        <w:autoSpaceDN/>
        <w:spacing w:line="259" w:lineRule="auto"/>
        <w:ind w:firstLine="0"/>
        <w:jc w:val="left"/>
        <w:rPr>
          <w:i/>
          <w:iCs/>
          <w:color w:val="000000"/>
          <w:szCs w:val="24"/>
        </w:rPr>
      </w:pPr>
    </w:p>
    <w:p w14:paraId="32ABCF50" w14:textId="3B1F0B46" w:rsidR="00EF7B9C" w:rsidRPr="00DE56C7" w:rsidRDefault="00E105A8" w:rsidP="00EF7B9C">
      <w:pPr>
        <w:widowControl/>
        <w:autoSpaceDE/>
        <w:autoSpaceDN/>
        <w:ind w:firstLine="0"/>
        <w:rPr>
          <w:i/>
          <w:iCs/>
          <w:sz w:val="22"/>
          <w:lang w:eastAsia="fr-CH" w:bidi="ar-SA"/>
        </w:rPr>
      </w:pPr>
      <w:r>
        <w:rPr>
          <w:i/>
          <w:sz w:val="22"/>
          <w:lang w:eastAsia="fr-CH" w:bidi="ar-SA"/>
        </w:rPr>
        <w:t xml:space="preserve">Notes. </w:t>
      </w:r>
      <w:r w:rsidR="00EF7B9C" w:rsidRPr="00DE56C7">
        <w:rPr>
          <w:i/>
          <w:sz w:val="22"/>
          <w:lang w:eastAsia="fr-CH" w:bidi="ar-SA"/>
        </w:rPr>
        <w:t>*** p&lt;0.001, ** p&lt;0.01, * p&lt;0.05, (*) p&lt;0.1.</w:t>
      </w:r>
      <w:r w:rsidR="00361661" w:rsidRPr="00DE56C7">
        <w:rPr>
          <w:color w:val="000000" w:themeColor="text1"/>
          <w:sz w:val="22"/>
        </w:rPr>
        <w:t xml:space="preserve"> </w:t>
      </w:r>
      <w:r w:rsidR="00361661" w:rsidRPr="00DE56C7">
        <w:rPr>
          <w:i/>
          <w:iCs/>
          <w:color w:val="000000" w:themeColor="text1"/>
          <w:sz w:val="22"/>
        </w:rPr>
        <w:t>Models were created using the cluster option in Stata, which generates standard errors taking into account that the observations within localities are not independent</w:t>
      </w:r>
      <w:r w:rsidR="00FB5F14" w:rsidRPr="00DE56C7">
        <w:rPr>
          <w:i/>
          <w:iCs/>
          <w:color w:val="000000" w:themeColor="text1"/>
          <w:sz w:val="22"/>
        </w:rPr>
        <w:t>. Country fixed effects</w:t>
      </w:r>
      <w:r w:rsidR="00766CCC" w:rsidRPr="00DE56C7">
        <w:rPr>
          <w:i/>
          <w:iCs/>
          <w:color w:val="000000" w:themeColor="text1"/>
          <w:sz w:val="22"/>
        </w:rPr>
        <w:t xml:space="preserve"> included but not reported.</w:t>
      </w:r>
    </w:p>
    <w:p w14:paraId="043CF6E0" w14:textId="77777777" w:rsidR="00EF7B9C" w:rsidRPr="00567D9F" w:rsidRDefault="00EF7B9C" w:rsidP="00EF7B9C">
      <w:pPr>
        <w:rPr>
          <w:lang w:val="it-IT"/>
        </w:rPr>
      </w:pPr>
    </w:p>
    <w:p w14:paraId="0046B724" w14:textId="77777777" w:rsidR="00EF7B9C" w:rsidRDefault="00EF7B9C" w:rsidP="00F53D17">
      <w:pPr>
        <w:pStyle w:val="Paragrafoelenco"/>
        <w:tabs>
          <w:tab w:val="left" w:pos="948"/>
        </w:tabs>
        <w:ind w:firstLine="0"/>
        <w:rPr>
          <w:color w:val="000000" w:themeColor="text1"/>
          <w:highlight w:val="yellow"/>
        </w:rPr>
      </w:pPr>
    </w:p>
    <w:p w14:paraId="06FC632B" w14:textId="77777777" w:rsidR="00DE56C7" w:rsidRDefault="00DE56C7" w:rsidP="00DE56C7">
      <w:pPr>
        <w:widowControl/>
        <w:autoSpaceDE/>
        <w:autoSpaceDN/>
        <w:spacing w:after="160" w:line="259" w:lineRule="auto"/>
        <w:ind w:firstLine="0"/>
        <w:jc w:val="left"/>
        <w:rPr>
          <w:i/>
          <w:iCs/>
          <w:highlight w:val="green"/>
        </w:rPr>
        <w:sectPr w:rsidR="00DE56C7" w:rsidSect="00F05613">
          <w:pgSz w:w="11906" w:h="16838"/>
          <w:pgMar w:top="1417" w:right="1134" w:bottom="1134" w:left="1134" w:header="708" w:footer="708" w:gutter="0"/>
          <w:cols w:space="708"/>
          <w:docGrid w:linePitch="360"/>
        </w:sectPr>
      </w:pPr>
    </w:p>
    <w:p w14:paraId="55548107" w14:textId="3C4EFDF4" w:rsidR="00DC147F" w:rsidRDefault="00DC147F" w:rsidP="00DC147F">
      <w:pPr>
        <w:tabs>
          <w:tab w:val="left" w:pos="948"/>
        </w:tabs>
        <w:ind w:firstLine="0"/>
        <w:rPr>
          <w:i/>
          <w:iCs/>
          <w:color w:val="000000"/>
          <w:szCs w:val="24"/>
        </w:rPr>
      </w:pPr>
      <w:r w:rsidRPr="00DC147F">
        <w:rPr>
          <w:i/>
          <w:iCs/>
        </w:rPr>
        <w:lastRenderedPageBreak/>
        <w:t>Table A8</w:t>
      </w:r>
      <w:r w:rsidRPr="004770B2">
        <w:rPr>
          <w:i/>
          <w:iCs/>
        </w:rPr>
        <w:t>. R</w:t>
      </w:r>
      <w:r w:rsidRPr="004770B2">
        <w:rPr>
          <w:i/>
          <w:iCs/>
          <w:color w:val="000000"/>
          <w:szCs w:val="24"/>
        </w:rPr>
        <w:t>obustness checks, multilevel</w:t>
      </w:r>
      <w:r w:rsidRPr="004770B2">
        <w:rPr>
          <w:i/>
          <w:iCs/>
          <w:color w:val="000000"/>
          <w:szCs w:val="24"/>
          <w:lang w:eastAsia="en-GB" w:bidi="he-IL"/>
        </w:rPr>
        <w:t xml:space="preserve"> regression models </w:t>
      </w:r>
      <w:r w:rsidRPr="00E60C60">
        <w:rPr>
          <w:i/>
          <w:iCs/>
          <w:color w:val="000000"/>
          <w:szCs w:val="24"/>
          <w:lang w:eastAsia="en-GB" w:bidi="he-IL"/>
        </w:rPr>
        <w:t xml:space="preserve">with </w:t>
      </w:r>
      <w:r w:rsidRPr="00E60C60">
        <w:rPr>
          <w:rFonts w:eastAsiaTheme="minorHAnsi"/>
          <w:i/>
          <w:iCs/>
          <w:lang w:val="en-US" w:bidi="ar-SA"/>
        </w:rPr>
        <w:t xml:space="preserve">additional control variables </w:t>
      </w:r>
      <w:r w:rsidRPr="00E60C60">
        <w:rPr>
          <w:i/>
          <w:iCs/>
          <w:color w:val="000000"/>
          <w:sz w:val="36"/>
          <w:szCs w:val="36"/>
        </w:rPr>
        <w:t>–</w:t>
      </w:r>
      <w:r>
        <w:rPr>
          <w:i/>
          <w:iCs/>
          <w:color w:val="000000"/>
          <w:sz w:val="36"/>
          <w:szCs w:val="36"/>
        </w:rPr>
        <w:t xml:space="preserve"> </w:t>
      </w:r>
      <w:r w:rsidRPr="002E2F5A">
        <w:rPr>
          <w:i/>
          <w:iCs/>
          <w:color w:val="000000"/>
          <w:szCs w:val="24"/>
        </w:rPr>
        <w:t xml:space="preserve">DV: </w:t>
      </w:r>
      <w:r>
        <w:rPr>
          <w:i/>
          <w:iCs/>
          <w:color w:val="000000"/>
          <w:szCs w:val="24"/>
        </w:rPr>
        <w:t>REACTIVENESS.</w:t>
      </w:r>
    </w:p>
    <w:p w14:paraId="040947C3" w14:textId="77777777" w:rsidR="00D56107" w:rsidRDefault="00D56107" w:rsidP="00DC147F">
      <w:pPr>
        <w:tabs>
          <w:tab w:val="left" w:pos="948"/>
        </w:tabs>
        <w:ind w:firstLine="0"/>
        <w:rPr>
          <w:i/>
          <w:iCs/>
          <w:color w:val="000000"/>
          <w:szCs w:val="24"/>
        </w:rPr>
      </w:pPr>
    </w:p>
    <w:tbl>
      <w:tblPr>
        <w:tblW w:w="4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1"/>
        <w:gridCol w:w="989"/>
        <w:gridCol w:w="989"/>
        <w:gridCol w:w="990"/>
      </w:tblGrid>
      <w:tr w:rsidR="00DC147F" w:rsidRPr="00527070" w14:paraId="24955067" w14:textId="77777777" w:rsidTr="008D61B8">
        <w:trPr>
          <w:trHeight w:val="454"/>
          <w:jc w:val="center"/>
        </w:trPr>
        <w:tc>
          <w:tcPr>
            <w:tcW w:w="3223" w:type="pct"/>
            <w:tcBorders>
              <w:top w:val="double" w:sz="4" w:space="0" w:color="auto"/>
              <w:left w:val="double" w:sz="4" w:space="0" w:color="auto"/>
              <w:bottom w:val="double" w:sz="4" w:space="0" w:color="auto"/>
              <w:right w:val="double" w:sz="4" w:space="0" w:color="auto"/>
            </w:tcBorders>
            <w:vAlign w:val="center"/>
          </w:tcPr>
          <w:p w14:paraId="25E6CBDA" w14:textId="77777777" w:rsidR="00DC147F" w:rsidRPr="00527070" w:rsidRDefault="00DC147F" w:rsidP="008D61B8">
            <w:pPr>
              <w:widowControl/>
              <w:autoSpaceDE/>
              <w:autoSpaceDN/>
              <w:spacing w:line="240" w:lineRule="auto"/>
              <w:ind w:firstLine="0"/>
              <w:jc w:val="center"/>
              <w:rPr>
                <w:color w:val="000000"/>
                <w:sz w:val="20"/>
                <w:szCs w:val="20"/>
                <w:lang w:eastAsia="en-GB" w:bidi="he-IL"/>
              </w:rPr>
            </w:pPr>
            <w:r w:rsidRPr="00527070">
              <w:rPr>
                <w:sz w:val="20"/>
                <w:szCs w:val="20"/>
                <w:lang w:eastAsia="en-GB" w:bidi="he-IL"/>
              </w:rPr>
              <w:t>DV: REACTIVENESS</w:t>
            </w:r>
          </w:p>
        </w:tc>
        <w:tc>
          <w:tcPr>
            <w:tcW w:w="592" w:type="pct"/>
            <w:tcBorders>
              <w:top w:val="double" w:sz="4" w:space="0" w:color="auto"/>
              <w:left w:val="double" w:sz="4" w:space="0" w:color="auto"/>
              <w:bottom w:val="double" w:sz="4" w:space="0" w:color="auto"/>
              <w:right w:val="double" w:sz="4" w:space="0" w:color="auto"/>
            </w:tcBorders>
            <w:vAlign w:val="center"/>
          </w:tcPr>
          <w:p w14:paraId="222729A9" w14:textId="77777777" w:rsidR="00DC147F" w:rsidRPr="00527070" w:rsidRDefault="00DC147F" w:rsidP="008D61B8">
            <w:pPr>
              <w:widowControl/>
              <w:autoSpaceDE/>
              <w:autoSpaceDN/>
              <w:spacing w:line="240" w:lineRule="auto"/>
              <w:ind w:firstLine="0"/>
              <w:jc w:val="center"/>
              <w:rPr>
                <w:color w:val="000000"/>
                <w:sz w:val="20"/>
                <w:szCs w:val="20"/>
              </w:rPr>
            </w:pPr>
            <w:r w:rsidRPr="00527070">
              <w:rPr>
                <w:b/>
                <w:bCs/>
                <w:color w:val="000000"/>
                <w:sz w:val="20"/>
                <w:szCs w:val="20"/>
              </w:rPr>
              <w:t>Model 1</w:t>
            </w:r>
          </w:p>
        </w:tc>
        <w:tc>
          <w:tcPr>
            <w:tcW w:w="592" w:type="pct"/>
            <w:tcBorders>
              <w:top w:val="double" w:sz="4" w:space="0" w:color="auto"/>
              <w:left w:val="double" w:sz="4" w:space="0" w:color="auto"/>
              <w:bottom w:val="double" w:sz="4" w:space="0" w:color="auto"/>
              <w:right w:val="double" w:sz="4" w:space="0" w:color="auto"/>
            </w:tcBorders>
            <w:vAlign w:val="center"/>
          </w:tcPr>
          <w:p w14:paraId="53760C77" w14:textId="77777777" w:rsidR="00DC147F" w:rsidRPr="00527070" w:rsidRDefault="00DC147F" w:rsidP="008D61B8">
            <w:pPr>
              <w:widowControl/>
              <w:autoSpaceDE/>
              <w:autoSpaceDN/>
              <w:spacing w:line="240" w:lineRule="auto"/>
              <w:ind w:firstLine="0"/>
              <w:jc w:val="center"/>
              <w:rPr>
                <w:b/>
                <w:bCs/>
                <w:color w:val="000000"/>
                <w:sz w:val="20"/>
                <w:szCs w:val="20"/>
              </w:rPr>
            </w:pPr>
            <w:r w:rsidRPr="00527070">
              <w:rPr>
                <w:b/>
                <w:bCs/>
                <w:color w:val="000000"/>
                <w:sz w:val="20"/>
                <w:szCs w:val="20"/>
              </w:rPr>
              <w:t>Model 2</w:t>
            </w:r>
          </w:p>
        </w:tc>
        <w:tc>
          <w:tcPr>
            <w:tcW w:w="593" w:type="pct"/>
            <w:tcBorders>
              <w:top w:val="double" w:sz="4" w:space="0" w:color="auto"/>
              <w:left w:val="double" w:sz="4" w:space="0" w:color="auto"/>
              <w:bottom w:val="double" w:sz="4" w:space="0" w:color="auto"/>
              <w:right w:val="double" w:sz="4" w:space="0" w:color="auto"/>
            </w:tcBorders>
            <w:vAlign w:val="center"/>
          </w:tcPr>
          <w:p w14:paraId="72C9036D" w14:textId="77777777" w:rsidR="00DC147F" w:rsidRPr="00527070" w:rsidRDefault="00DC147F" w:rsidP="008D61B8">
            <w:pPr>
              <w:widowControl/>
              <w:autoSpaceDE/>
              <w:autoSpaceDN/>
              <w:spacing w:line="240" w:lineRule="auto"/>
              <w:ind w:firstLine="0"/>
              <w:jc w:val="center"/>
              <w:rPr>
                <w:b/>
                <w:bCs/>
                <w:color w:val="000000"/>
                <w:sz w:val="20"/>
                <w:szCs w:val="20"/>
              </w:rPr>
            </w:pPr>
            <w:r w:rsidRPr="00527070">
              <w:rPr>
                <w:b/>
                <w:bCs/>
                <w:color w:val="000000"/>
                <w:sz w:val="20"/>
                <w:szCs w:val="20"/>
              </w:rPr>
              <w:t>Model 3</w:t>
            </w:r>
          </w:p>
        </w:tc>
      </w:tr>
      <w:tr w:rsidR="00DC147F" w:rsidRPr="00527070" w14:paraId="12105B5F" w14:textId="77777777" w:rsidTr="008D61B8">
        <w:trPr>
          <w:trHeight w:val="283"/>
          <w:jc w:val="center"/>
        </w:trPr>
        <w:tc>
          <w:tcPr>
            <w:tcW w:w="3223" w:type="pct"/>
            <w:tcBorders>
              <w:top w:val="double" w:sz="4" w:space="0" w:color="auto"/>
              <w:left w:val="double" w:sz="4" w:space="0" w:color="auto"/>
              <w:right w:val="double" w:sz="4" w:space="0" w:color="auto"/>
            </w:tcBorders>
            <w:vAlign w:val="center"/>
          </w:tcPr>
          <w:p w14:paraId="0F3A572A" w14:textId="77777777" w:rsidR="00DC147F" w:rsidRPr="00527070" w:rsidRDefault="00DC147F" w:rsidP="008D61B8">
            <w:pPr>
              <w:widowControl/>
              <w:autoSpaceDE/>
              <w:autoSpaceDN/>
              <w:spacing w:line="240" w:lineRule="auto"/>
              <w:ind w:firstLine="0"/>
              <w:jc w:val="left"/>
              <w:rPr>
                <w:color w:val="000000"/>
                <w:sz w:val="20"/>
                <w:szCs w:val="20"/>
                <w:lang w:eastAsia="en-GB" w:bidi="he-IL"/>
              </w:rPr>
            </w:pPr>
            <w:r w:rsidRPr="00527070">
              <w:rPr>
                <w:rFonts w:eastAsiaTheme="minorHAnsi"/>
                <w:sz w:val="20"/>
                <w:szCs w:val="20"/>
                <w:lang w:val="en-US" w:bidi="ar-SA"/>
              </w:rPr>
              <w:t>Share of seats for RRPs in local councils (log)</w:t>
            </w:r>
          </w:p>
        </w:tc>
        <w:tc>
          <w:tcPr>
            <w:tcW w:w="592" w:type="pct"/>
            <w:tcBorders>
              <w:right w:val="double" w:sz="4" w:space="0" w:color="auto"/>
            </w:tcBorders>
            <w:vAlign w:val="center"/>
          </w:tcPr>
          <w:p w14:paraId="4C2E8E45"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w:t>
            </w:r>
            <w:r w:rsidRPr="004A739B">
              <w:rPr>
                <w:rFonts w:eastAsiaTheme="minorHAnsi"/>
                <w:sz w:val="18"/>
                <w:szCs w:val="18"/>
                <w:lang w:val="en-US" w:bidi="ar-SA"/>
              </w:rPr>
              <w:t>09</w:t>
            </w:r>
          </w:p>
          <w:p w14:paraId="3114C6C2"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(0.06)</w:t>
            </w:r>
          </w:p>
        </w:tc>
        <w:tc>
          <w:tcPr>
            <w:tcW w:w="592" w:type="pct"/>
            <w:tcBorders>
              <w:right w:val="double" w:sz="4" w:space="0" w:color="auto"/>
            </w:tcBorders>
            <w:vAlign w:val="center"/>
          </w:tcPr>
          <w:p w14:paraId="0519C437"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w:t>
            </w:r>
            <w:r>
              <w:rPr>
                <w:rFonts w:eastAsiaTheme="minorHAnsi"/>
                <w:sz w:val="18"/>
                <w:szCs w:val="18"/>
                <w:lang w:val="en-US" w:bidi="ar-SA"/>
              </w:rPr>
              <w:t>25</w:t>
            </w:r>
            <w:r w:rsidRPr="00527070">
              <w:rPr>
                <w:rFonts w:eastAsiaTheme="minorHAnsi"/>
                <w:sz w:val="18"/>
                <w:szCs w:val="18"/>
                <w:lang w:val="en-US" w:bidi="ar-SA"/>
              </w:rPr>
              <w:t xml:space="preserve"> (0.15)</w:t>
            </w:r>
          </w:p>
        </w:tc>
        <w:tc>
          <w:tcPr>
            <w:tcW w:w="593" w:type="pct"/>
            <w:tcBorders>
              <w:right w:val="double" w:sz="4" w:space="0" w:color="auto"/>
            </w:tcBorders>
            <w:vAlign w:val="center"/>
          </w:tcPr>
          <w:p w14:paraId="48892D40" w14:textId="77777777" w:rsidR="00DC147F"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w:t>
            </w:r>
            <w:r>
              <w:rPr>
                <w:rFonts w:eastAsiaTheme="minorHAnsi"/>
                <w:sz w:val="18"/>
                <w:szCs w:val="18"/>
                <w:lang w:val="en-US" w:bidi="ar-SA"/>
              </w:rPr>
              <w:t>7(*)</w:t>
            </w:r>
          </w:p>
          <w:p w14:paraId="5199BDBA"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(0.16)</w:t>
            </w:r>
          </w:p>
        </w:tc>
      </w:tr>
      <w:tr w:rsidR="00DC147F" w:rsidRPr="00527070" w14:paraId="5A5065FB" w14:textId="77777777" w:rsidTr="008D61B8">
        <w:trPr>
          <w:trHeight w:val="283"/>
          <w:jc w:val="center"/>
        </w:trPr>
        <w:tc>
          <w:tcPr>
            <w:tcW w:w="3223" w:type="pct"/>
            <w:tcBorders>
              <w:left w:val="double" w:sz="4" w:space="0" w:color="auto"/>
              <w:right w:val="double" w:sz="4" w:space="0" w:color="auto"/>
            </w:tcBorders>
            <w:vAlign w:val="center"/>
          </w:tcPr>
          <w:p w14:paraId="188DF3FA" w14:textId="77777777" w:rsidR="00DC147F" w:rsidRPr="00527070" w:rsidRDefault="00DC147F" w:rsidP="008D61B8">
            <w:pPr>
              <w:widowControl/>
              <w:autoSpaceDE/>
              <w:autoSpaceDN/>
              <w:spacing w:line="240" w:lineRule="auto"/>
              <w:ind w:firstLine="0"/>
              <w:jc w:val="left"/>
              <w:rPr>
                <w:color w:val="000000"/>
                <w:sz w:val="20"/>
                <w:szCs w:val="20"/>
                <w:lang w:eastAsia="en-GB" w:bidi="he-IL"/>
              </w:rPr>
            </w:pPr>
            <w:r w:rsidRPr="00527070">
              <w:rPr>
                <w:rFonts w:eastAsiaTheme="minorHAnsi"/>
                <w:sz w:val="20"/>
                <w:szCs w:val="20"/>
                <w:lang w:val="en-US" w:bidi="ar-SA"/>
              </w:rPr>
              <w:t>Perceived public attitudes toward refugees</w:t>
            </w:r>
          </w:p>
        </w:tc>
        <w:tc>
          <w:tcPr>
            <w:tcW w:w="592" w:type="pct"/>
            <w:tcBorders>
              <w:right w:val="double" w:sz="4" w:space="0" w:color="auto"/>
            </w:tcBorders>
            <w:vAlign w:val="center"/>
          </w:tcPr>
          <w:p w14:paraId="18D57498"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0.0</w:t>
            </w:r>
            <w:r w:rsidRPr="004A739B">
              <w:rPr>
                <w:rFonts w:eastAsiaTheme="minorHAnsi"/>
                <w:sz w:val="18"/>
                <w:szCs w:val="18"/>
                <w:lang w:val="en-US" w:bidi="ar-SA"/>
              </w:rPr>
              <w:t>2</w:t>
            </w:r>
          </w:p>
          <w:p w14:paraId="4FE6BC97"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(0.07)</w:t>
            </w:r>
          </w:p>
        </w:tc>
        <w:tc>
          <w:tcPr>
            <w:tcW w:w="592" w:type="pct"/>
            <w:tcBorders>
              <w:right w:val="double" w:sz="4" w:space="0" w:color="auto"/>
            </w:tcBorders>
            <w:vAlign w:val="center"/>
          </w:tcPr>
          <w:p w14:paraId="61DDD0BC"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0.20* (0.10)</w:t>
            </w:r>
          </w:p>
        </w:tc>
        <w:tc>
          <w:tcPr>
            <w:tcW w:w="593" w:type="pct"/>
            <w:tcBorders>
              <w:right w:val="double" w:sz="4" w:space="0" w:color="auto"/>
            </w:tcBorders>
            <w:vAlign w:val="center"/>
          </w:tcPr>
          <w:p w14:paraId="159D9B02"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w:t>
            </w:r>
            <w:r>
              <w:rPr>
                <w:rFonts w:eastAsiaTheme="minorHAnsi"/>
                <w:sz w:val="18"/>
                <w:szCs w:val="18"/>
                <w:lang w:val="en-US" w:bidi="ar-SA"/>
              </w:rPr>
              <w:t>1</w:t>
            </w:r>
            <w:r w:rsidRPr="00527070">
              <w:rPr>
                <w:rFonts w:eastAsiaTheme="minorHAnsi"/>
                <w:sz w:val="18"/>
                <w:szCs w:val="18"/>
                <w:lang w:val="en-US" w:bidi="ar-SA"/>
              </w:rPr>
              <w:t>* (0.10)</w:t>
            </w:r>
          </w:p>
        </w:tc>
      </w:tr>
      <w:tr w:rsidR="00DC147F" w:rsidRPr="00527070" w14:paraId="76A6EBC6" w14:textId="77777777" w:rsidTr="008D61B8">
        <w:trPr>
          <w:trHeight w:val="283"/>
          <w:jc w:val="center"/>
        </w:trPr>
        <w:tc>
          <w:tcPr>
            <w:tcW w:w="3223" w:type="pct"/>
            <w:tcBorders>
              <w:left w:val="double" w:sz="4" w:space="0" w:color="auto"/>
              <w:right w:val="double" w:sz="4" w:space="0" w:color="auto"/>
            </w:tcBorders>
            <w:vAlign w:val="center"/>
          </w:tcPr>
          <w:p w14:paraId="5965283F" w14:textId="77777777" w:rsidR="00DC147F" w:rsidRPr="00527070" w:rsidRDefault="00DC147F" w:rsidP="008D61B8">
            <w:pPr>
              <w:widowControl/>
              <w:autoSpaceDE/>
              <w:autoSpaceDN/>
              <w:spacing w:line="240" w:lineRule="auto"/>
              <w:ind w:firstLine="0"/>
              <w:jc w:val="left"/>
              <w:rPr>
                <w:rFonts w:eastAsiaTheme="minorHAnsi"/>
                <w:sz w:val="20"/>
                <w:szCs w:val="20"/>
                <w:lang w:val="en-US" w:bidi="ar-SA"/>
              </w:rPr>
            </w:pPr>
            <w:r w:rsidRPr="00527070">
              <w:rPr>
                <w:rFonts w:eastAsiaTheme="minorHAnsi"/>
                <w:sz w:val="20"/>
                <w:szCs w:val="20"/>
                <w:lang w:val="en-US" w:bidi="ar-SA"/>
              </w:rPr>
              <w:t>Share of seats for RRPs in local councils (log) X Perceived public attitudes toward refugees</w:t>
            </w:r>
          </w:p>
        </w:tc>
        <w:tc>
          <w:tcPr>
            <w:tcW w:w="592" w:type="pct"/>
            <w:tcBorders>
              <w:right w:val="double" w:sz="4" w:space="0" w:color="auto"/>
            </w:tcBorders>
            <w:vAlign w:val="center"/>
          </w:tcPr>
          <w:p w14:paraId="18C5DF77"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p>
        </w:tc>
        <w:tc>
          <w:tcPr>
            <w:tcW w:w="592" w:type="pct"/>
            <w:tcBorders>
              <w:right w:val="double" w:sz="4" w:space="0" w:color="auto"/>
            </w:tcBorders>
            <w:vAlign w:val="center"/>
          </w:tcPr>
          <w:p w14:paraId="7A1AA541"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-0.1</w:t>
            </w:r>
            <w:r>
              <w:rPr>
                <w:color w:val="000000"/>
                <w:sz w:val="18"/>
                <w:szCs w:val="18"/>
                <w:lang w:eastAsia="en-GB" w:bidi="he-IL"/>
              </w:rPr>
              <w:t>1</w:t>
            </w:r>
            <w:r w:rsidRPr="00527070">
              <w:rPr>
                <w:color w:val="000000"/>
                <w:sz w:val="18"/>
                <w:szCs w:val="18"/>
                <w:lang w:eastAsia="en-GB" w:bidi="he-IL"/>
              </w:rPr>
              <w:t>* (0.05)</w:t>
            </w:r>
          </w:p>
        </w:tc>
        <w:tc>
          <w:tcPr>
            <w:tcW w:w="593" w:type="pct"/>
            <w:tcBorders>
              <w:right w:val="double" w:sz="4" w:space="0" w:color="auto"/>
            </w:tcBorders>
            <w:vAlign w:val="center"/>
          </w:tcPr>
          <w:p w14:paraId="6B42A453"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-0.1</w:t>
            </w:r>
            <w:r>
              <w:rPr>
                <w:color w:val="000000"/>
                <w:sz w:val="18"/>
                <w:szCs w:val="18"/>
                <w:lang w:eastAsia="en-GB" w:bidi="he-IL"/>
              </w:rPr>
              <w:t>2</w:t>
            </w:r>
            <w:r w:rsidRPr="00527070">
              <w:rPr>
                <w:color w:val="000000"/>
                <w:sz w:val="18"/>
                <w:szCs w:val="18"/>
                <w:lang w:eastAsia="en-GB" w:bidi="he-IL"/>
              </w:rPr>
              <w:t>* (0.05)</w:t>
            </w:r>
          </w:p>
        </w:tc>
      </w:tr>
      <w:tr w:rsidR="00DC147F" w:rsidRPr="00527070" w14:paraId="2335A967" w14:textId="77777777" w:rsidTr="008D61B8">
        <w:trPr>
          <w:trHeight w:val="283"/>
          <w:jc w:val="center"/>
        </w:trPr>
        <w:tc>
          <w:tcPr>
            <w:tcW w:w="3223" w:type="pct"/>
            <w:tcBorders>
              <w:left w:val="double" w:sz="4" w:space="0" w:color="auto"/>
              <w:bottom w:val="nil"/>
            </w:tcBorders>
          </w:tcPr>
          <w:p w14:paraId="7CB01339" w14:textId="77777777" w:rsidR="00DC147F" w:rsidRPr="00527070" w:rsidRDefault="00DC147F" w:rsidP="008D61B8">
            <w:pPr>
              <w:widowControl/>
              <w:autoSpaceDE/>
              <w:autoSpaceDN/>
              <w:spacing w:line="240" w:lineRule="auto"/>
              <w:ind w:firstLine="0"/>
              <w:jc w:val="left"/>
              <w:rPr>
                <w:color w:val="000000"/>
                <w:sz w:val="20"/>
                <w:szCs w:val="20"/>
                <w:lang w:eastAsia="en-GB" w:bidi="he-IL"/>
              </w:rPr>
            </w:pPr>
            <w:r w:rsidRPr="00527070">
              <w:rPr>
                <w:color w:val="000000"/>
                <w:sz w:val="20"/>
                <w:szCs w:val="20"/>
                <w:lang w:val="en-US" w:eastAsia="it-IT" w:bidi="ar-SA"/>
              </w:rPr>
              <w:t>Actor category (ref.: elected policymaker)</w:t>
            </w:r>
          </w:p>
        </w:tc>
        <w:tc>
          <w:tcPr>
            <w:tcW w:w="592" w:type="pct"/>
            <w:tcBorders>
              <w:left w:val="double" w:sz="4" w:space="0" w:color="auto"/>
              <w:bottom w:val="nil"/>
              <w:right w:val="double" w:sz="4" w:space="0" w:color="auto"/>
            </w:tcBorders>
            <w:vAlign w:val="center"/>
          </w:tcPr>
          <w:p w14:paraId="09DE5B23"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p>
        </w:tc>
        <w:tc>
          <w:tcPr>
            <w:tcW w:w="592" w:type="pct"/>
            <w:tcBorders>
              <w:left w:val="double" w:sz="4" w:space="0" w:color="auto"/>
              <w:bottom w:val="nil"/>
              <w:right w:val="double" w:sz="4" w:space="0" w:color="auto"/>
            </w:tcBorders>
            <w:vAlign w:val="center"/>
          </w:tcPr>
          <w:p w14:paraId="325AF0B5"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p>
        </w:tc>
        <w:tc>
          <w:tcPr>
            <w:tcW w:w="593" w:type="pct"/>
            <w:tcBorders>
              <w:left w:val="double" w:sz="4" w:space="0" w:color="auto"/>
              <w:bottom w:val="nil"/>
              <w:right w:val="double" w:sz="4" w:space="0" w:color="auto"/>
            </w:tcBorders>
            <w:vAlign w:val="center"/>
          </w:tcPr>
          <w:p w14:paraId="65D122EC"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p>
        </w:tc>
      </w:tr>
      <w:tr w:rsidR="00DC147F" w:rsidRPr="00527070" w14:paraId="7C6D1309" w14:textId="77777777" w:rsidTr="008D61B8">
        <w:trPr>
          <w:trHeight w:val="207"/>
          <w:jc w:val="center"/>
        </w:trPr>
        <w:tc>
          <w:tcPr>
            <w:tcW w:w="3223" w:type="pct"/>
            <w:tcBorders>
              <w:top w:val="nil"/>
              <w:left w:val="double" w:sz="4" w:space="0" w:color="auto"/>
              <w:bottom w:val="nil"/>
            </w:tcBorders>
          </w:tcPr>
          <w:p w14:paraId="5CB09CF2" w14:textId="77777777" w:rsidR="00DC147F" w:rsidRPr="00527070" w:rsidRDefault="00DC147F" w:rsidP="008D61B8">
            <w:pPr>
              <w:widowControl/>
              <w:autoSpaceDE/>
              <w:autoSpaceDN/>
              <w:spacing w:line="240" w:lineRule="auto"/>
              <w:ind w:firstLine="0"/>
              <w:jc w:val="center"/>
              <w:rPr>
                <w:color w:val="000000"/>
                <w:sz w:val="20"/>
                <w:szCs w:val="20"/>
                <w:lang w:val="en-US" w:eastAsia="it-IT" w:bidi="ar-SA"/>
              </w:rPr>
            </w:pPr>
            <w:r w:rsidRPr="00527070">
              <w:rPr>
                <w:color w:val="000000"/>
                <w:sz w:val="20"/>
                <w:szCs w:val="20"/>
                <w:lang w:val="en-US" w:eastAsia="it-IT" w:bidi="ar-SA"/>
              </w:rPr>
              <w:t xml:space="preserve">            Bureaucrat</w:t>
            </w:r>
          </w:p>
        </w:tc>
        <w:tc>
          <w:tcPr>
            <w:tcW w:w="592" w:type="pct"/>
            <w:tcBorders>
              <w:top w:val="nil"/>
              <w:left w:val="double" w:sz="4" w:space="0" w:color="auto"/>
              <w:bottom w:val="nil"/>
              <w:right w:val="double" w:sz="4" w:space="0" w:color="auto"/>
            </w:tcBorders>
            <w:vAlign w:val="center"/>
          </w:tcPr>
          <w:p w14:paraId="7E81E985"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w:t>
            </w:r>
            <w:r w:rsidRPr="004A739B">
              <w:rPr>
                <w:rFonts w:eastAsiaTheme="minorHAnsi"/>
                <w:sz w:val="18"/>
                <w:szCs w:val="18"/>
                <w:lang w:val="en-US" w:bidi="ar-SA"/>
              </w:rPr>
              <w:t>28</w:t>
            </w:r>
          </w:p>
          <w:p w14:paraId="58E88BF3"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(0.17)</w:t>
            </w:r>
          </w:p>
          <w:p w14:paraId="6C4DD433" w14:textId="77777777" w:rsidR="00DC147F" w:rsidRPr="00527070" w:rsidRDefault="00DC147F" w:rsidP="008D61B8">
            <w:pPr>
              <w:widowControl/>
              <w:autoSpaceDE/>
              <w:autoSpaceDN/>
              <w:spacing w:line="240" w:lineRule="auto"/>
              <w:ind w:firstLine="0"/>
              <w:jc w:val="center"/>
              <w:rPr>
                <w:rFonts w:eastAsiaTheme="minorHAnsi"/>
                <w:sz w:val="4"/>
                <w:szCs w:val="4"/>
                <w:lang w:val="en-US" w:bidi="ar-SA"/>
              </w:rPr>
            </w:pPr>
          </w:p>
        </w:tc>
        <w:tc>
          <w:tcPr>
            <w:tcW w:w="592" w:type="pct"/>
            <w:tcBorders>
              <w:top w:val="nil"/>
              <w:left w:val="double" w:sz="4" w:space="0" w:color="auto"/>
              <w:bottom w:val="nil"/>
              <w:right w:val="double" w:sz="4" w:space="0" w:color="auto"/>
            </w:tcBorders>
            <w:vAlign w:val="center"/>
          </w:tcPr>
          <w:p w14:paraId="00D28A17"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w:t>
            </w:r>
            <w:r>
              <w:rPr>
                <w:rFonts w:eastAsiaTheme="minorHAnsi"/>
                <w:sz w:val="18"/>
                <w:szCs w:val="18"/>
                <w:lang w:val="en-US" w:bidi="ar-SA"/>
              </w:rPr>
              <w:t>3</w:t>
            </w:r>
          </w:p>
          <w:p w14:paraId="280834A7"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(0.17)</w:t>
            </w:r>
          </w:p>
        </w:tc>
        <w:tc>
          <w:tcPr>
            <w:tcW w:w="593" w:type="pct"/>
            <w:tcBorders>
              <w:top w:val="nil"/>
              <w:left w:val="double" w:sz="4" w:space="0" w:color="auto"/>
              <w:bottom w:val="nil"/>
              <w:right w:val="double" w:sz="4" w:space="0" w:color="auto"/>
            </w:tcBorders>
            <w:vAlign w:val="center"/>
          </w:tcPr>
          <w:p w14:paraId="5DD8A928"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w:t>
            </w:r>
            <w:r>
              <w:rPr>
                <w:rFonts w:eastAsiaTheme="minorHAnsi"/>
                <w:sz w:val="18"/>
                <w:szCs w:val="18"/>
                <w:lang w:val="en-US" w:bidi="ar-SA"/>
              </w:rPr>
              <w:t>4</w:t>
            </w:r>
          </w:p>
          <w:p w14:paraId="5BDE5B9A"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(0.17)</w:t>
            </w:r>
          </w:p>
        </w:tc>
      </w:tr>
      <w:tr w:rsidR="00DC147F" w:rsidRPr="00527070" w14:paraId="7D1B4083" w14:textId="77777777" w:rsidTr="008D61B8">
        <w:trPr>
          <w:trHeight w:val="283"/>
          <w:jc w:val="center"/>
        </w:trPr>
        <w:tc>
          <w:tcPr>
            <w:tcW w:w="3223" w:type="pct"/>
            <w:tcBorders>
              <w:top w:val="nil"/>
              <w:left w:val="double" w:sz="4" w:space="0" w:color="auto"/>
              <w:bottom w:val="nil"/>
            </w:tcBorders>
          </w:tcPr>
          <w:p w14:paraId="7F803647" w14:textId="77777777" w:rsidR="00DC147F" w:rsidRPr="00527070" w:rsidDel="004331D6" w:rsidRDefault="00DC147F" w:rsidP="008D61B8">
            <w:pPr>
              <w:widowControl/>
              <w:autoSpaceDE/>
              <w:autoSpaceDN/>
              <w:spacing w:line="240" w:lineRule="auto"/>
              <w:ind w:left="708" w:firstLine="0"/>
              <w:jc w:val="center"/>
              <w:rPr>
                <w:rFonts w:eastAsiaTheme="minorHAnsi"/>
                <w:sz w:val="20"/>
                <w:szCs w:val="20"/>
                <w:lang w:val="en-US" w:bidi="ar-SA"/>
              </w:rPr>
            </w:pPr>
            <w:r w:rsidRPr="00527070">
              <w:rPr>
                <w:color w:val="000000"/>
                <w:sz w:val="20"/>
                <w:szCs w:val="20"/>
                <w:lang w:val="en-US" w:eastAsia="it-IT" w:bidi="ar-SA"/>
              </w:rPr>
              <w:t>Nonpublic service provider</w:t>
            </w:r>
          </w:p>
        </w:tc>
        <w:tc>
          <w:tcPr>
            <w:tcW w:w="592" w:type="pct"/>
            <w:tcBorders>
              <w:top w:val="nil"/>
              <w:left w:val="double" w:sz="4" w:space="0" w:color="auto"/>
              <w:bottom w:val="nil"/>
              <w:right w:val="double" w:sz="4" w:space="0" w:color="auto"/>
            </w:tcBorders>
            <w:vAlign w:val="center"/>
          </w:tcPr>
          <w:p w14:paraId="74AF454A"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w:t>
            </w:r>
            <w:r w:rsidRPr="004A739B">
              <w:rPr>
                <w:rFonts w:eastAsiaTheme="minorHAnsi"/>
                <w:sz w:val="18"/>
                <w:szCs w:val="18"/>
                <w:lang w:val="en-US" w:bidi="ar-SA"/>
              </w:rPr>
              <w:t>3</w:t>
            </w:r>
          </w:p>
          <w:p w14:paraId="03021FB2"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(0.19)</w:t>
            </w:r>
          </w:p>
          <w:p w14:paraId="0386B43A" w14:textId="77777777" w:rsidR="00DC147F" w:rsidRPr="00527070" w:rsidDel="004331D6" w:rsidRDefault="00DC147F" w:rsidP="008D61B8">
            <w:pPr>
              <w:widowControl/>
              <w:autoSpaceDE/>
              <w:autoSpaceDN/>
              <w:spacing w:line="240" w:lineRule="auto"/>
              <w:ind w:firstLine="0"/>
              <w:jc w:val="center"/>
              <w:rPr>
                <w:rFonts w:eastAsiaTheme="minorHAnsi"/>
                <w:sz w:val="4"/>
                <w:szCs w:val="4"/>
                <w:lang w:val="en-US" w:bidi="ar-SA"/>
              </w:rPr>
            </w:pPr>
          </w:p>
        </w:tc>
        <w:tc>
          <w:tcPr>
            <w:tcW w:w="592" w:type="pct"/>
            <w:tcBorders>
              <w:top w:val="nil"/>
              <w:left w:val="double" w:sz="4" w:space="0" w:color="auto"/>
              <w:bottom w:val="nil"/>
              <w:right w:val="double" w:sz="4" w:space="0" w:color="auto"/>
            </w:tcBorders>
            <w:vAlign w:val="center"/>
          </w:tcPr>
          <w:p w14:paraId="61BCD044"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-0.14</w:t>
            </w:r>
          </w:p>
          <w:p w14:paraId="238E9E35" w14:textId="77777777" w:rsidR="00DC147F" w:rsidRPr="00527070" w:rsidDel="004331D6"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(0.19)</w:t>
            </w:r>
          </w:p>
        </w:tc>
        <w:tc>
          <w:tcPr>
            <w:tcW w:w="593" w:type="pct"/>
            <w:tcBorders>
              <w:top w:val="nil"/>
              <w:left w:val="double" w:sz="4" w:space="0" w:color="auto"/>
              <w:bottom w:val="nil"/>
              <w:right w:val="double" w:sz="4" w:space="0" w:color="auto"/>
            </w:tcBorders>
            <w:vAlign w:val="center"/>
          </w:tcPr>
          <w:p w14:paraId="315815D2"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w:t>
            </w:r>
            <w:r>
              <w:rPr>
                <w:rFonts w:eastAsiaTheme="minorHAnsi"/>
                <w:sz w:val="18"/>
                <w:szCs w:val="18"/>
                <w:lang w:val="en-US" w:bidi="ar-SA"/>
              </w:rPr>
              <w:t>4</w:t>
            </w:r>
          </w:p>
          <w:p w14:paraId="1B49E678"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(0.19)</w:t>
            </w:r>
          </w:p>
        </w:tc>
      </w:tr>
      <w:tr w:rsidR="00DC147F" w:rsidRPr="00527070" w14:paraId="51729468" w14:textId="77777777" w:rsidTr="008D61B8">
        <w:trPr>
          <w:trHeight w:val="283"/>
          <w:jc w:val="center"/>
        </w:trPr>
        <w:tc>
          <w:tcPr>
            <w:tcW w:w="3223" w:type="pct"/>
            <w:tcBorders>
              <w:top w:val="nil"/>
              <w:left w:val="double" w:sz="4" w:space="0" w:color="auto"/>
              <w:bottom w:val="nil"/>
            </w:tcBorders>
          </w:tcPr>
          <w:p w14:paraId="1986E744" w14:textId="77777777" w:rsidR="00DC147F" w:rsidRPr="00527070" w:rsidDel="004331D6" w:rsidRDefault="00DC147F" w:rsidP="008D61B8">
            <w:pPr>
              <w:widowControl/>
              <w:autoSpaceDE/>
              <w:autoSpaceDN/>
              <w:spacing w:line="240" w:lineRule="auto"/>
              <w:ind w:left="708" w:firstLine="0"/>
              <w:jc w:val="center"/>
              <w:rPr>
                <w:rFonts w:eastAsiaTheme="minorHAnsi"/>
                <w:sz w:val="20"/>
                <w:szCs w:val="20"/>
                <w:lang w:val="en-US" w:bidi="ar-SA"/>
              </w:rPr>
            </w:pPr>
            <w:r w:rsidRPr="00527070">
              <w:rPr>
                <w:rFonts w:eastAsiaTheme="minorHAnsi"/>
                <w:sz w:val="20"/>
                <w:szCs w:val="20"/>
                <w:lang w:val="en-US" w:bidi="ar-SA"/>
              </w:rPr>
              <w:t>Civil society</w:t>
            </w:r>
          </w:p>
        </w:tc>
        <w:tc>
          <w:tcPr>
            <w:tcW w:w="592" w:type="pct"/>
            <w:tcBorders>
              <w:top w:val="nil"/>
              <w:left w:val="double" w:sz="4" w:space="0" w:color="auto"/>
              <w:bottom w:val="nil"/>
              <w:right w:val="double" w:sz="4" w:space="0" w:color="auto"/>
            </w:tcBorders>
            <w:vAlign w:val="center"/>
          </w:tcPr>
          <w:p w14:paraId="6762D0FA"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-0.37(*)</w:t>
            </w:r>
          </w:p>
          <w:p w14:paraId="54F7E647"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(0.20)</w:t>
            </w:r>
          </w:p>
          <w:p w14:paraId="454A1B5E" w14:textId="77777777" w:rsidR="00DC147F" w:rsidRPr="00527070" w:rsidDel="004331D6" w:rsidRDefault="00DC147F" w:rsidP="008D61B8">
            <w:pPr>
              <w:widowControl/>
              <w:autoSpaceDE/>
              <w:autoSpaceDN/>
              <w:spacing w:line="240" w:lineRule="auto"/>
              <w:ind w:firstLine="0"/>
              <w:jc w:val="center"/>
              <w:rPr>
                <w:rFonts w:eastAsiaTheme="minorHAnsi"/>
                <w:sz w:val="4"/>
                <w:szCs w:val="4"/>
                <w:lang w:val="en-US" w:bidi="ar-SA"/>
              </w:rPr>
            </w:pPr>
          </w:p>
        </w:tc>
        <w:tc>
          <w:tcPr>
            <w:tcW w:w="592" w:type="pct"/>
            <w:tcBorders>
              <w:top w:val="nil"/>
              <w:left w:val="double" w:sz="4" w:space="0" w:color="auto"/>
              <w:bottom w:val="nil"/>
              <w:right w:val="double" w:sz="4" w:space="0" w:color="auto"/>
            </w:tcBorders>
            <w:vAlign w:val="center"/>
          </w:tcPr>
          <w:p w14:paraId="4708BC5D"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-0.38(*)</w:t>
            </w:r>
          </w:p>
          <w:p w14:paraId="352F261C" w14:textId="77777777" w:rsidR="00DC147F" w:rsidRPr="00527070" w:rsidDel="004331D6"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w:t>
            </w:r>
            <w:r>
              <w:rPr>
                <w:rFonts w:eastAsiaTheme="minorHAnsi"/>
                <w:sz w:val="18"/>
                <w:szCs w:val="18"/>
                <w:lang w:val="en-US" w:bidi="ar-SA"/>
              </w:rPr>
              <w:t>20</w:t>
            </w:r>
            <w:r w:rsidRPr="00527070">
              <w:rPr>
                <w:rFonts w:eastAsiaTheme="minorHAnsi"/>
                <w:sz w:val="18"/>
                <w:szCs w:val="18"/>
                <w:lang w:val="en-US" w:bidi="ar-SA"/>
              </w:rPr>
              <w:t>)</w:t>
            </w:r>
          </w:p>
        </w:tc>
        <w:tc>
          <w:tcPr>
            <w:tcW w:w="593" w:type="pct"/>
            <w:tcBorders>
              <w:top w:val="nil"/>
              <w:left w:val="double" w:sz="4" w:space="0" w:color="auto"/>
              <w:bottom w:val="nil"/>
              <w:right w:val="double" w:sz="4" w:space="0" w:color="auto"/>
            </w:tcBorders>
            <w:vAlign w:val="center"/>
          </w:tcPr>
          <w:p w14:paraId="6CD5D058"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-0.3</w:t>
            </w:r>
            <w:r>
              <w:rPr>
                <w:rFonts w:eastAsiaTheme="minorHAnsi"/>
                <w:sz w:val="18"/>
                <w:szCs w:val="18"/>
                <w:lang w:val="en-US" w:bidi="ar-SA"/>
              </w:rPr>
              <w:t>7</w:t>
            </w:r>
            <w:r w:rsidRPr="00527070">
              <w:rPr>
                <w:rFonts w:eastAsiaTheme="minorHAnsi"/>
                <w:sz w:val="18"/>
                <w:szCs w:val="18"/>
                <w:lang w:val="en-US" w:bidi="ar-SA"/>
              </w:rPr>
              <w:t>(*)</w:t>
            </w:r>
          </w:p>
          <w:p w14:paraId="61A6A771"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(0.20)</w:t>
            </w:r>
          </w:p>
        </w:tc>
      </w:tr>
      <w:tr w:rsidR="00DC147F" w:rsidRPr="00527070" w14:paraId="6C8F9B12" w14:textId="77777777" w:rsidTr="008D61B8">
        <w:trPr>
          <w:trHeight w:val="283"/>
          <w:jc w:val="center"/>
        </w:trPr>
        <w:tc>
          <w:tcPr>
            <w:tcW w:w="3223" w:type="pct"/>
            <w:tcBorders>
              <w:top w:val="nil"/>
              <w:left w:val="double" w:sz="4" w:space="0" w:color="auto"/>
              <w:bottom w:val="single" w:sz="4" w:space="0" w:color="auto"/>
            </w:tcBorders>
          </w:tcPr>
          <w:p w14:paraId="33B44B60" w14:textId="77777777" w:rsidR="00DC147F" w:rsidRPr="00527070" w:rsidDel="004331D6" w:rsidRDefault="00DC147F" w:rsidP="008D61B8">
            <w:pPr>
              <w:widowControl/>
              <w:autoSpaceDE/>
              <w:autoSpaceDN/>
              <w:spacing w:line="240" w:lineRule="auto"/>
              <w:ind w:left="708" w:firstLine="0"/>
              <w:jc w:val="center"/>
              <w:rPr>
                <w:rFonts w:eastAsiaTheme="minorHAnsi"/>
                <w:sz w:val="20"/>
                <w:szCs w:val="20"/>
                <w:lang w:val="en-US" w:bidi="ar-SA"/>
              </w:rPr>
            </w:pPr>
            <w:r w:rsidRPr="00527070">
              <w:rPr>
                <w:rFonts w:eastAsiaTheme="minorHAnsi"/>
                <w:sz w:val="20"/>
                <w:szCs w:val="20"/>
                <w:lang w:val="en-US" w:bidi="ar-SA"/>
              </w:rPr>
              <w:t>Private sector</w:t>
            </w:r>
          </w:p>
        </w:tc>
        <w:tc>
          <w:tcPr>
            <w:tcW w:w="592" w:type="pct"/>
            <w:tcBorders>
              <w:top w:val="nil"/>
              <w:left w:val="double" w:sz="4" w:space="0" w:color="auto"/>
              <w:bottom w:val="single" w:sz="4" w:space="0" w:color="auto"/>
              <w:right w:val="double" w:sz="4" w:space="0" w:color="auto"/>
            </w:tcBorders>
            <w:vAlign w:val="center"/>
          </w:tcPr>
          <w:p w14:paraId="26BC6370"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w:t>
            </w:r>
            <w:r w:rsidRPr="004A739B">
              <w:rPr>
                <w:rFonts w:eastAsiaTheme="minorHAnsi"/>
                <w:sz w:val="18"/>
                <w:szCs w:val="18"/>
                <w:lang w:val="en-US" w:bidi="ar-SA"/>
              </w:rPr>
              <w:t>4</w:t>
            </w:r>
          </w:p>
          <w:p w14:paraId="243F970E" w14:textId="77777777" w:rsidR="00DC147F" w:rsidRPr="00527070" w:rsidDel="004331D6"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(0.20)</w:t>
            </w:r>
          </w:p>
        </w:tc>
        <w:tc>
          <w:tcPr>
            <w:tcW w:w="592" w:type="pct"/>
            <w:tcBorders>
              <w:top w:val="nil"/>
              <w:left w:val="double" w:sz="4" w:space="0" w:color="auto"/>
              <w:bottom w:val="single" w:sz="4" w:space="0" w:color="auto"/>
              <w:right w:val="double" w:sz="4" w:space="0" w:color="auto"/>
            </w:tcBorders>
            <w:vAlign w:val="center"/>
          </w:tcPr>
          <w:p w14:paraId="3692C5FC"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w:t>
            </w:r>
            <w:r>
              <w:rPr>
                <w:rFonts w:eastAsiaTheme="minorHAnsi"/>
                <w:sz w:val="18"/>
                <w:szCs w:val="18"/>
                <w:lang w:val="en-US" w:bidi="ar-SA"/>
              </w:rPr>
              <w:t>0</w:t>
            </w:r>
          </w:p>
          <w:p w14:paraId="37C21C7B" w14:textId="77777777" w:rsidR="00DC147F" w:rsidRPr="00527070" w:rsidDel="004331D6"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(0.20)</w:t>
            </w:r>
          </w:p>
        </w:tc>
        <w:tc>
          <w:tcPr>
            <w:tcW w:w="593" w:type="pct"/>
            <w:tcBorders>
              <w:top w:val="nil"/>
              <w:left w:val="double" w:sz="4" w:space="0" w:color="auto"/>
              <w:bottom w:val="single" w:sz="4" w:space="0" w:color="auto"/>
              <w:right w:val="double" w:sz="4" w:space="0" w:color="auto"/>
            </w:tcBorders>
            <w:vAlign w:val="center"/>
          </w:tcPr>
          <w:p w14:paraId="2CCB5C8C"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w:t>
            </w:r>
            <w:r>
              <w:rPr>
                <w:rFonts w:eastAsiaTheme="minorHAnsi"/>
                <w:sz w:val="18"/>
                <w:szCs w:val="18"/>
                <w:lang w:val="en-US" w:bidi="ar-SA"/>
              </w:rPr>
              <w:t>0</w:t>
            </w:r>
          </w:p>
          <w:p w14:paraId="10AA33BD"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(0.20)</w:t>
            </w:r>
          </w:p>
        </w:tc>
      </w:tr>
      <w:tr w:rsidR="00DC147F" w:rsidRPr="00527070" w14:paraId="34FDEF15" w14:textId="77777777" w:rsidTr="008D61B8">
        <w:trPr>
          <w:trHeight w:val="283"/>
          <w:jc w:val="center"/>
        </w:trPr>
        <w:tc>
          <w:tcPr>
            <w:tcW w:w="3223" w:type="pct"/>
            <w:tcBorders>
              <w:top w:val="nil"/>
              <w:left w:val="double" w:sz="4" w:space="0" w:color="auto"/>
              <w:bottom w:val="single" w:sz="4" w:space="0" w:color="auto"/>
            </w:tcBorders>
            <w:vAlign w:val="center"/>
          </w:tcPr>
          <w:p w14:paraId="5C3CF155" w14:textId="77777777" w:rsidR="00DC147F" w:rsidRPr="00527070" w:rsidRDefault="00DC147F" w:rsidP="008D61B8">
            <w:pPr>
              <w:widowControl/>
              <w:autoSpaceDE/>
              <w:autoSpaceDN/>
              <w:spacing w:line="240" w:lineRule="auto"/>
              <w:ind w:firstLine="0"/>
              <w:jc w:val="left"/>
              <w:rPr>
                <w:rFonts w:eastAsiaTheme="minorHAnsi"/>
                <w:sz w:val="20"/>
                <w:szCs w:val="20"/>
                <w:lang w:val="en-US" w:bidi="ar-SA"/>
              </w:rPr>
            </w:pPr>
            <w:r w:rsidRPr="00527070">
              <w:rPr>
                <w:rFonts w:eastAsiaTheme="minorHAnsi"/>
                <w:sz w:val="20"/>
                <w:szCs w:val="20"/>
                <w:lang w:val="en-US" w:bidi="ar-SA"/>
              </w:rPr>
              <w:t>Share of migrant residents in 2019</w:t>
            </w:r>
          </w:p>
        </w:tc>
        <w:tc>
          <w:tcPr>
            <w:tcW w:w="592" w:type="pct"/>
            <w:tcBorders>
              <w:top w:val="nil"/>
              <w:left w:val="double" w:sz="4" w:space="0" w:color="auto"/>
              <w:bottom w:val="single" w:sz="4" w:space="0" w:color="auto"/>
              <w:right w:val="double" w:sz="4" w:space="0" w:color="auto"/>
            </w:tcBorders>
            <w:vAlign w:val="center"/>
          </w:tcPr>
          <w:p w14:paraId="29032405" w14:textId="77777777" w:rsidR="00DC147F" w:rsidRPr="004A739B"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-0.03* (0.01)</w:t>
            </w:r>
          </w:p>
        </w:tc>
        <w:tc>
          <w:tcPr>
            <w:tcW w:w="592" w:type="pct"/>
            <w:tcBorders>
              <w:top w:val="nil"/>
              <w:left w:val="double" w:sz="4" w:space="0" w:color="auto"/>
              <w:bottom w:val="single" w:sz="4" w:space="0" w:color="auto"/>
              <w:right w:val="double" w:sz="4" w:space="0" w:color="auto"/>
            </w:tcBorders>
            <w:vAlign w:val="center"/>
          </w:tcPr>
          <w:p w14:paraId="78899AFF"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-0.0</w:t>
            </w:r>
            <w:r>
              <w:rPr>
                <w:rFonts w:eastAsiaTheme="minorHAnsi"/>
                <w:sz w:val="18"/>
                <w:szCs w:val="18"/>
                <w:lang w:val="en-US" w:bidi="ar-SA"/>
              </w:rPr>
              <w:t>3</w:t>
            </w:r>
            <w:r w:rsidRPr="00527070">
              <w:rPr>
                <w:rFonts w:eastAsiaTheme="minorHAnsi"/>
                <w:sz w:val="18"/>
                <w:szCs w:val="18"/>
                <w:lang w:val="en-US" w:bidi="ar-SA"/>
              </w:rPr>
              <w:t>* (0.01)</w:t>
            </w:r>
          </w:p>
        </w:tc>
        <w:tc>
          <w:tcPr>
            <w:tcW w:w="593" w:type="pct"/>
            <w:tcBorders>
              <w:top w:val="nil"/>
              <w:left w:val="double" w:sz="4" w:space="0" w:color="auto"/>
              <w:bottom w:val="single" w:sz="4" w:space="0" w:color="auto"/>
              <w:right w:val="double" w:sz="4" w:space="0" w:color="auto"/>
            </w:tcBorders>
            <w:vAlign w:val="center"/>
          </w:tcPr>
          <w:p w14:paraId="520C17E8"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-0.0</w:t>
            </w:r>
            <w:r>
              <w:rPr>
                <w:rFonts w:eastAsiaTheme="minorHAnsi"/>
                <w:sz w:val="18"/>
                <w:szCs w:val="18"/>
                <w:lang w:val="en-US" w:bidi="ar-SA"/>
              </w:rPr>
              <w:t>3</w:t>
            </w:r>
            <w:r w:rsidRPr="00527070">
              <w:rPr>
                <w:rFonts w:eastAsiaTheme="minorHAnsi"/>
                <w:sz w:val="18"/>
                <w:szCs w:val="18"/>
                <w:lang w:val="en-US" w:bidi="ar-SA"/>
              </w:rPr>
              <w:t>* (0.01)</w:t>
            </w:r>
          </w:p>
        </w:tc>
      </w:tr>
      <w:tr w:rsidR="00DC147F" w:rsidRPr="00527070" w14:paraId="281D5003" w14:textId="77777777" w:rsidTr="008D61B8">
        <w:trPr>
          <w:trHeight w:val="283"/>
          <w:jc w:val="center"/>
        </w:trPr>
        <w:tc>
          <w:tcPr>
            <w:tcW w:w="3223" w:type="pct"/>
            <w:tcBorders>
              <w:top w:val="nil"/>
              <w:left w:val="double" w:sz="4" w:space="0" w:color="auto"/>
              <w:bottom w:val="single" w:sz="4" w:space="0" w:color="auto"/>
            </w:tcBorders>
            <w:vAlign w:val="center"/>
          </w:tcPr>
          <w:p w14:paraId="0CC9BD44" w14:textId="77777777" w:rsidR="00DC147F" w:rsidRPr="00527070" w:rsidRDefault="00DC147F" w:rsidP="008D61B8">
            <w:pPr>
              <w:widowControl/>
              <w:autoSpaceDE/>
              <w:autoSpaceDN/>
              <w:spacing w:line="240" w:lineRule="auto"/>
              <w:ind w:firstLine="0"/>
              <w:jc w:val="left"/>
              <w:rPr>
                <w:rFonts w:eastAsiaTheme="minorHAnsi"/>
                <w:sz w:val="20"/>
                <w:szCs w:val="20"/>
                <w:lang w:val="en-US" w:bidi="ar-SA"/>
              </w:rPr>
            </w:pPr>
            <w:r w:rsidRPr="00527070">
              <w:rPr>
                <w:rFonts w:eastAsiaTheme="minorHAnsi"/>
                <w:sz w:val="20"/>
                <w:szCs w:val="20"/>
                <w:lang w:val="en-US" w:bidi="ar-SA"/>
              </w:rPr>
              <w:t>Degree of Specialization</w:t>
            </w:r>
          </w:p>
        </w:tc>
        <w:tc>
          <w:tcPr>
            <w:tcW w:w="592" w:type="pct"/>
            <w:tcBorders>
              <w:top w:val="nil"/>
              <w:left w:val="double" w:sz="4" w:space="0" w:color="auto"/>
              <w:bottom w:val="single" w:sz="4" w:space="0" w:color="auto"/>
              <w:right w:val="double" w:sz="4" w:space="0" w:color="auto"/>
            </w:tcBorders>
            <w:vAlign w:val="center"/>
          </w:tcPr>
          <w:p w14:paraId="326E9BDE"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w:t>
            </w:r>
            <w:r w:rsidRPr="004A739B">
              <w:rPr>
                <w:rFonts w:eastAsiaTheme="minorHAnsi"/>
                <w:sz w:val="18"/>
                <w:szCs w:val="18"/>
                <w:lang w:val="en-US" w:bidi="ar-SA"/>
              </w:rPr>
              <w:t>14</w:t>
            </w:r>
          </w:p>
          <w:p w14:paraId="585E5609" w14:textId="77777777" w:rsidR="00DC147F" w:rsidRPr="004A739B"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(0.13)</w:t>
            </w:r>
          </w:p>
        </w:tc>
        <w:tc>
          <w:tcPr>
            <w:tcW w:w="592" w:type="pct"/>
            <w:tcBorders>
              <w:top w:val="nil"/>
              <w:left w:val="double" w:sz="4" w:space="0" w:color="auto"/>
              <w:bottom w:val="single" w:sz="4" w:space="0" w:color="auto"/>
              <w:right w:val="double" w:sz="4" w:space="0" w:color="auto"/>
            </w:tcBorders>
            <w:vAlign w:val="center"/>
          </w:tcPr>
          <w:p w14:paraId="36176E90"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w:t>
            </w:r>
            <w:r>
              <w:rPr>
                <w:rFonts w:eastAsiaTheme="minorHAnsi"/>
                <w:sz w:val="18"/>
                <w:szCs w:val="18"/>
                <w:lang w:val="en-US" w:bidi="ar-SA"/>
              </w:rPr>
              <w:t>15</w:t>
            </w:r>
          </w:p>
          <w:p w14:paraId="3BF9553E"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(0.13)</w:t>
            </w:r>
          </w:p>
        </w:tc>
        <w:tc>
          <w:tcPr>
            <w:tcW w:w="593" w:type="pct"/>
            <w:tcBorders>
              <w:top w:val="nil"/>
              <w:left w:val="double" w:sz="4" w:space="0" w:color="auto"/>
              <w:bottom w:val="single" w:sz="4" w:space="0" w:color="auto"/>
              <w:right w:val="double" w:sz="4" w:space="0" w:color="auto"/>
            </w:tcBorders>
            <w:vAlign w:val="center"/>
          </w:tcPr>
          <w:p w14:paraId="6747F793"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w:t>
            </w:r>
            <w:r>
              <w:rPr>
                <w:rFonts w:eastAsiaTheme="minorHAnsi"/>
                <w:sz w:val="18"/>
                <w:szCs w:val="18"/>
                <w:lang w:val="en-US" w:bidi="ar-SA"/>
              </w:rPr>
              <w:t>14</w:t>
            </w:r>
          </w:p>
          <w:p w14:paraId="4EF1AA41"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(0.1</w:t>
            </w:r>
            <w:r>
              <w:rPr>
                <w:rFonts w:eastAsiaTheme="minorHAnsi"/>
                <w:sz w:val="18"/>
                <w:szCs w:val="18"/>
                <w:lang w:val="en-US" w:bidi="ar-SA"/>
              </w:rPr>
              <w:t>4</w:t>
            </w:r>
            <w:r w:rsidRPr="00527070">
              <w:rPr>
                <w:rFonts w:eastAsiaTheme="minorHAnsi"/>
                <w:sz w:val="18"/>
                <w:szCs w:val="18"/>
                <w:lang w:val="en-US" w:bidi="ar-SA"/>
              </w:rPr>
              <w:t>)</w:t>
            </w:r>
          </w:p>
        </w:tc>
      </w:tr>
      <w:tr w:rsidR="00DC147F" w:rsidRPr="00527070" w14:paraId="2CBC072F" w14:textId="77777777" w:rsidTr="008D61B8">
        <w:trPr>
          <w:trHeight w:val="283"/>
          <w:jc w:val="center"/>
        </w:trPr>
        <w:tc>
          <w:tcPr>
            <w:tcW w:w="3223" w:type="pct"/>
            <w:tcBorders>
              <w:top w:val="nil"/>
              <w:left w:val="double" w:sz="4" w:space="0" w:color="auto"/>
              <w:bottom w:val="single" w:sz="4" w:space="0" w:color="auto"/>
            </w:tcBorders>
            <w:vAlign w:val="center"/>
          </w:tcPr>
          <w:p w14:paraId="0793591C" w14:textId="77777777" w:rsidR="00DC147F" w:rsidRPr="00527070" w:rsidRDefault="00DC147F" w:rsidP="008D61B8">
            <w:pPr>
              <w:widowControl/>
              <w:autoSpaceDE/>
              <w:autoSpaceDN/>
              <w:spacing w:line="240" w:lineRule="auto"/>
              <w:ind w:firstLine="0"/>
              <w:jc w:val="left"/>
              <w:rPr>
                <w:rFonts w:eastAsiaTheme="minorHAnsi"/>
                <w:sz w:val="20"/>
                <w:szCs w:val="20"/>
                <w:lang w:val="en-US" w:bidi="ar-SA"/>
              </w:rPr>
            </w:pPr>
            <w:r w:rsidRPr="00527070">
              <w:rPr>
                <w:rFonts w:eastAsiaTheme="minorHAnsi"/>
                <w:sz w:val="20"/>
                <w:szCs w:val="20"/>
                <w:lang w:val="en-US" w:bidi="ar-SA"/>
              </w:rPr>
              <w:t>Age</w:t>
            </w:r>
          </w:p>
        </w:tc>
        <w:tc>
          <w:tcPr>
            <w:tcW w:w="592" w:type="pct"/>
            <w:tcBorders>
              <w:top w:val="nil"/>
              <w:left w:val="double" w:sz="4" w:space="0" w:color="auto"/>
              <w:bottom w:val="single" w:sz="4" w:space="0" w:color="auto"/>
              <w:right w:val="double" w:sz="4" w:space="0" w:color="auto"/>
            </w:tcBorders>
            <w:vAlign w:val="center"/>
          </w:tcPr>
          <w:p w14:paraId="3ACE4EBB" w14:textId="77777777" w:rsidR="00DC147F" w:rsidRPr="004A739B" w:rsidRDefault="00DC147F" w:rsidP="008D61B8">
            <w:pPr>
              <w:widowControl/>
              <w:autoSpaceDE/>
              <w:autoSpaceDN/>
              <w:spacing w:line="240" w:lineRule="auto"/>
              <w:ind w:firstLine="0"/>
              <w:jc w:val="center"/>
              <w:rPr>
                <w:rFonts w:eastAsiaTheme="minorHAnsi"/>
                <w:sz w:val="18"/>
                <w:szCs w:val="18"/>
                <w:lang w:val="en-US" w:bidi="ar-SA"/>
              </w:rPr>
            </w:pPr>
          </w:p>
        </w:tc>
        <w:tc>
          <w:tcPr>
            <w:tcW w:w="592" w:type="pct"/>
            <w:tcBorders>
              <w:top w:val="nil"/>
              <w:left w:val="double" w:sz="4" w:space="0" w:color="auto"/>
              <w:bottom w:val="single" w:sz="4" w:space="0" w:color="auto"/>
              <w:right w:val="double" w:sz="4" w:space="0" w:color="auto"/>
            </w:tcBorders>
            <w:vAlign w:val="center"/>
          </w:tcPr>
          <w:p w14:paraId="17AF2152"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p>
        </w:tc>
        <w:tc>
          <w:tcPr>
            <w:tcW w:w="593" w:type="pct"/>
            <w:tcBorders>
              <w:top w:val="nil"/>
              <w:left w:val="double" w:sz="4" w:space="0" w:color="auto"/>
              <w:bottom w:val="single" w:sz="4" w:space="0" w:color="auto"/>
              <w:right w:val="double" w:sz="4" w:space="0" w:color="auto"/>
            </w:tcBorders>
            <w:vAlign w:val="center"/>
          </w:tcPr>
          <w:p w14:paraId="349E01E9"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-0.0</w:t>
            </w:r>
            <w:r>
              <w:rPr>
                <w:rFonts w:eastAsiaTheme="minorHAnsi"/>
                <w:sz w:val="18"/>
                <w:szCs w:val="18"/>
                <w:lang w:val="en-US" w:bidi="ar-SA"/>
              </w:rPr>
              <w:t>1</w:t>
            </w:r>
            <w:r w:rsidRPr="00527070">
              <w:rPr>
                <w:rFonts w:eastAsiaTheme="minorHAnsi"/>
                <w:sz w:val="18"/>
                <w:szCs w:val="18"/>
                <w:lang w:val="en-US" w:bidi="ar-SA"/>
              </w:rPr>
              <w:t xml:space="preserve"> (0.01)</w:t>
            </w:r>
          </w:p>
        </w:tc>
      </w:tr>
      <w:tr w:rsidR="00DC147F" w:rsidRPr="00527070" w14:paraId="6A3048A3" w14:textId="77777777" w:rsidTr="008D61B8">
        <w:trPr>
          <w:trHeight w:val="283"/>
          <w:jc w:val="center"/>
        </w:trPr>
        <w:tc>
          <w:tcPr>
            <w:tcW w:w="3223" w:type="pct"/>
            <w:tcBorders>
              <w:top w:val="nil"/>
              <w:left w:val="double" w:sz="4" w:space="0" w:color="auto"/>
              <w:bottom w:val="single" w:sz="4" w:space="0" w:color="auto"/>
            </w:tcBorders>
            <w:vAlign w:val="center"/>
          </w:tcPr>
          <w:p w14:paraId="446C711D" w14:textId="77777777" w:rsidR="00DC147F" w:rsidRPr="00527070" w:rsidRDefault="00DC147F" w:rsidP="008D61B8">
            <w:pPr>
              <w:widowControl/>
              <w:autoSpaceDE/>
              <w:autoSpaceDN/>
              <w:spacing w:line="240" w:lineRule="auto"/>
              <w:ind w:firstLine="0"/>
              <w:jc w:val="left"/>
              <w:rPr>
                <w:rFonts w:eastAsiaTheme="minorHAnsi"/>
                <w:sz w:val="20"/>
                <w:szCs w:val="20"/>
                <w:lang w:val="en-US" w:bidi="ar-SA"/>
              </w:rPr>
            </w:pPr>
            <w:r w:rsidRPr="00527070">
              <w:rPr>
                <w:rFonts w:eastAsiaTheme="minorHAnsi"/>
                <w:sz w:val="20"/>
                <w:szCs w:val="20"/>
                <w:lang w:val="en-US" w:bidi="ar-SA"/>
              </w:rPr>
              <w:t>Gender (Ref: male)</w:t>
            </w:r>
          </w:p>
        </w:tc>
        <w:tc>
          <w:tcPr>
            <w:tcW w:w="592" w:type="pct"/>
            <w:tcBorders>
              <w:top w:val="nil"/>
              <w:left w:val="double" w:sz="4" w:space="0" w:color="auto"/>
              <w:bottom w:val="single" w:sz="4" w:space="0" w:color="auto"/>
              <w:right w:val="double" w:sz="4" w:space="0" w:color="auto"/>
            </w:tcBorders>
            <w:vAlign w:val="center"/>
          </w:tcPr>
          <w:p w14:paraId="0F3C339D" w14:textId="77777777" w:rsidR="00DC147F" w:rsidRPr="004A739B" w:rsidRDefault="00DC147F" w:rsidP="008D61B8">
            <w:pPr>
              <w:widowControl/>
              <w:autoSpaceDE/>
              <w:autoSpaceDN/>
              <w:spacing w:line="240" w:lineRule="auto"/>
              <w:ind w:firstLine="0"/>
              <w:jc w:val="center"/>
              <w:rPr>
                <w:rFonts w:eastAsiaTheme="minorHAnsi"/>
                <w:sz w:val="18"/>
                <w:szCs w:val="18"/>
                <w:lang w:val="en-US" w:bidi="ar-SA"/>
              </w:rPr>
            </w:pPr>
          </w:p>
        </w:tc>
        <w:tc>
          <w:tcPr>
            <w:tcW w:w="592" w:type="pct"/>
            <w:tcBorders>
              <w:top w:val="nil"/>
              <w:left w:val="double" w:sz="4" w:space="0" w:color="auto"/>
              <w:bottom w:val="single" w:sz="4" w:space="0" w:color="auto"/>
              <w:right w:val="double" w:sz="4" w:space="0" w:color="auto"/>
            </w:tcBorders>
            <w:vAlign w:val="center"/>
          </w:tcPr>
          <w:p w14:paraId="1394CBDB"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p>
        </w:tc>
        <w:tc>
          <w:tcPr>
            <w:tcW w:w="593" w:type="pct"/>
            <w:tcBorders>
              <w:top w:val="nil"/>
              <w:left w:val="double" w:sz="4" w:space="0" w:color="auto"/>
              <w:bottom w:val="single" w:sz="4" w:space="0" w:color="auto"/>
              <w:right w:val="double" w:sz="4" w:space="0" w:color="auto"/>
            </w:tcBorders>
            <w:vAlign w:val="center"/>
          </w:tcPr>
          <w:p w14:paraId="4E5D3E6A"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rFonts w:eastAsiaTheme="minorHAnsi"/>
                <w:sz w:val="18"/>
                <w:szCs w:val="18"/>
                <w:lang w:val="en-US" w:bidi="ar-SA"/>
              </w:rPr>
              <w:t>-0.0</w:t>
            </w:r>
            <w:r>
              <w:rPr>
                <w:rFonts w:eastAsiaTheme="minorHAnsi"/>
                <w:sz w:val="18"/>
                <w:szCs w:val="18"/>
                <w:lang w:val="en-US" w:bidi="ar-SA"/>
              </w:rPr>
              <w:t>9</w:t>
            </w:r>
            <w:r w:rsidRPr="00527070">
              <w:rPr>
                <w:rFonts w:eastAsiaTheme="minorHAnsi"/>
                <w:sz w:val="18"/>
                <w:szCs w:val="18"/>
                <w:lang w:val="en-US" w:bidi="ar-SA"/>
              </w:rPr>
              <w:t xml:space="preserve"> (0.11)</w:t>
            </w:r>
          </w:p>
        </w:tc>
      </w:tr>
      <w:tr w:rsidR="00DC147F" w:rsidRPr="00527070" w14:paraId="44CBFD6A" w14:textId="77777777" w:rsidTr="008D61B8">
        <w:trPr>
          <w:trHeight w:val="283"/>
          <w:jc w:val="center"/>
        </w:trPr>
        <w:tc>
          <w:tcPr>
            <w:tcW w:w="3223" w:type="pct"/>
            <w:tcBorders>
              <w:top w:val="nil"/>
              <w:left w:val="double" w:sz="4" w:space="0" w:color="auto"/>
              <w:bottom w:val="single" w:sz="4" w:space="0" w:color="auto"/>
            </w:tcBorders>
            <w:vAlign w:val="center"/>
          </w:tcPr>
          <w:p w14:paraId="595F9724" w14:textId="77777777" w:rsidR="00DC147F" w:rsidRPr="00527070" w:rsidRDefault="00DC147F" w:rsidP="008D61B8">
            <w:pPr>
              <w:widowControl/>
              <w:autoSpaceDE/>
              <w:autoSpaceDN/>
              <w:spacing w:line="240" w:lineRule="auto"/>
              <w:ind w:firstLine="0"/>
              <w:rPr>
                <w:rFonts w:eastAsiaTheme="minorHAnsi"/>
                <w:sz w:val="20"/>
                <w:szCs w:val="20"/>
                <w:lang w:val="en-US" w:bidi="ar-SA"/>
              </w:rPr>
            </w:pPr>
            <w:r>
              <w:rPr>
                <w:rFonts w:eastAsiaTheme="minorHAnsi"/>
                <w:sz w:val="20"/>
                <w:szCs w:val="20"/>
                <w:lang w:val="en-US" w:bidi="ar-SA"/>
              </w:rPr>
              <w:t>Perception of local economy</w:t>
            </w:r>
          </w:p>
        </w:tc>
        <w:tc>
          <w:tcPr>
            <w:tcW w:w="592" w:type="pct"/>
            <w:tcBorders>
              <w:top w:val="nil"/>
              <w:left w:val="double" w:sz="4" w:space="0" w:color="auto"/>
              <w:bottom w:val="single" w:sz="4" w:space="0" w:color="auto"/>
              <w:right w:val="double" w:sz="4" w:space="0" w:color="auto"/>
            </w:tcBorders>
            <w:vAlign w:val="center"/>
          </w:tcPr>
          <w:p w14:paraId="43361892" w14:textId="77777777" w:rsidR="00DC147F" w:rsidRPr="004A739B" w:rsidRDefault="00DC147F" w:rsidP="008D61B8">
            <w:pPr>
              <w:widowControl/>
              <w:autoSpaceDE/>
              <w:autoSpaceDN/>
              <w:spacing w:line="240" w:lineRule="auto"/>
              <w:ind w:firstLine="0"/>
              <w:jc w:val="center"/>
              <w:rPr>
                <w:rFonts w:eastAsiaTheme="minorHAnsi"/>
                <w:sz w:val="18"/>
                <w:szCs w:val="18"/>
                <w:lang w:val="en-US" w:bidi="ar-SA"/>
              </w:rPr>
            </w:pPr>
            <w:r w:rsidRPr="004A739B">
              <w:rPr>
                <w:rFonts w:eastAsiaTheme="minorHAnsi"/>
                <w:sz w:val="18"/>
                <w:szCs w:val="18"/>
                <w:lang w:val="en-US" w:bidi="ar-SA"/>
              </w:rPr>
              <w:t>0.12*</w:t>
            </w:r>
          </w:p>
          <w:p w14:paraId="0D596060"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4A739B">
              <w:rPr>
                <w:rFonts w:eastAsiaTheme="minorHAnsi"/>
                <w:sz w:val="18"/>
                <w:szCs w:val="18"/>
                <w:lang w:val="en-US" w:bidi="ar-SA"/>
              </w:rPr>
              <w:t>(0.06)</w:t>
            </w:r>
          </w:p>
        </w:tc>
        <w:tc>
          <w:tcPr>
            <w:tcW w:w="592" w:type="pct"/>
            <w:tcBorders>
              <w:top w:val="nil"/>
              <w:left w:val="double" w:sz="4" w:space="0" w:color="auto"/>
              <w:bottom w:val="single" w:sz="4" w:space="0" w:color="auto"/>
              <w:right w:val="double" w:sz="4" w:space="0" w:color="auto"/>
            </w:tcBorders>
            <w:vAlign w:val="center"/>
          </w:tcPr>
          <w:p w14:paraId="38D2F35B" w14:textId="77777777" w:rsidR="00DC147F"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0.11(*)</w:t>
            </w:r>
          </w:p>
          <w:p w14:paraId="0FCEB18B" w14:textId="77777777" w:rsidR="00DC147F" w:rsidRPr="00527070" w:rsidDel="004331D6"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(0.06)</w:t>
            </w:r>
          </w:p>
        </w:tc>
        <w:tc>
          <w:tcPr>
            <w:tcW w:w="593" w:type="pct"/>
            <w:tcBorders>
              <w:top w:val="nil"/>
              <w:left w:val="double" w:sz="4" w:space="0" w:color="auto"/>
              <w:bottom w:val="single" w:sz="4" w:space="0" w:color="auto"/>
              <w:right w:val="double" w:sz="4" w:space="0" w:color="auto"/>
            </w:tcBorders>
            <w:vAlign w:val="center"/>
          </w:tcPr>
          <w:p w14:paraId="077DDFEA" w14:textId="77777777" w:rsidR="00DC147F"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0.11(*)</w:t>
            </w:r>
          </w:p>
          <w:p w14:paraId="0303D340"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(0.06)</w:t>
            </w:r>
          </w:p>
        </w:tc>
      </w:tr>
      <w:tr w:rsidR="00DC147F" w:rsidRPr="00527070" w14:paraId="4F09926D" w14:textId="77777777" w:rsidTr="008D61B8">
        <w:trPr>
          <w:trHeight w:val="283"/>
          <w:jc w:val="center"/>
        </w:trPr>
        <w:tc>
          <w:tcPr>
            <w:tcW w:w="3223" w:type="pct"/>
            <w:tcBorders>
              <w:top w:val="nil"/>
              <w:left w:val="double" w:sz="4" w:space="0" w:color="auto"/>
              <w:bottom w:val="single" w:sz="4" w:space="0" w:color="auto"/>
            </w:tcBorders>
            <w:vAlign w:val="center"/>
          </w:tcPr>
          <w:p w14:paraId="60C5AA11" w14:textId="77777777" w:rsidR="00DC147F" w:rsidRDefault="00DC147F" w:rsidP="008D61B8">
            <w:pPr>
              <w:widowControl/>
              <w:autoSpaceDE/>
              <w:autoSpaceDN/>
              <w:spacing w:line="240" w:lineRule="auto"/>
              <w:ind w:firstLine="0"/>
              <w:rPr>
                <w:rFonts w:eastAsiaTheme="minorHAnsi"/>
                <w:sz w:val="20"/>
                <w:szCs w:val="20"/>
                <w:lang w:val="en-US" w:bidi="ar-SA"/>
              </w:rPr>
            </w:pPr>
            <w:r>
              <w:rPr>
                <w:color w:val="000000"/>
                <w:sz w:val="20"/>
                <w:szCs w:val="20"/>
                <w:lang w:eastAsia="en-GB" w:bidi="he-IL"/>
              </w:rPr>
              <w:t xml:space="preserve">Frequency of contact with pro-migrant NGOs/associations/ </w:t>
            </w:r>
            <w:r w:rsidRPr="0077500A">
              <w:rPr>
                <w:color w:val="000000"/>
                <w:sz w:val="20"/>
                <w:szCs w:val="20"/>
                <w:lang w:eastAsia="en-GB" w:bidi="he-IL"/>
              </w:rPr>
              <w:t>groups in 2021</w:t>
            </w:r>
          </w:p>
        </w:tc>
        <w:tc>
          <w:tcPr>
            <w:tcW w:w="592" w:type="pct"/>
            <w:tcBorders>
              <w:top w:val="nil"/>
              <w:left w:val="double" w:sz="4" w:space="0" w:color="auto"/>
              <w:bottom w:val="single" w:sz="4" w:space="0" w:color="auto"/>
              <w:right w:val="double" w:sz="4" w:space="0" w:color="auto"/>
            </w:tcBorders>
            <w:vAlign w:val="center"/>
          </w:tcPr>
          <w:p w14:paraId="1A1A47DD" w14:textId="77777777" w:rsidR="00DC147F" w:rsidRPr="004A739B" w:rsidRDefault="00DC147F" w:rsidP="008D61B8">
            <w:pPr>
              <w:widowControl/>
              <w:autoSpaceDE/>
              <w:autoSpaceDN/>
              <w:spacing w:line="240" w:lineRule="auto"/>
              <w:ind w:firstLine="0"/>
              <w:jc w:val="center"/>
              <w:rPr>
                <w:rFonts w:eastAsiaTheme="minorHAnsi"/>
                <w:sz w:val="18"/>
                <w:szCs w:val="18"/>
                <w:lang w:val="en-US" w:bidi="ar-SA"/>
              </w:rPr>
            </w:pPr>
            <w:r w:rsidRPr="004A739B">
              <w:rPr>
                <w:rFonts w:eastAsiaTheme="minorHAnsi"/>
                <w:sz w:val="18"/>
                <w:szCs w:val="18"/>
                <w:lang w:val="en-US" w:bidi="ar-SA"/>
              </w:rPr>
              <w:t>0.08(*)</w:t>
            </w:r>
          </w:p>
          <w:p w14:paraId="7D439C28" w14:textId="77777777" w:rsidR="00DC147F" w:rsidRPr="004A739B" w:rsidRDefault="00DC147F" w:rsidP="008D61B8">
            <w:pPr>
              <w:widowControl/>
              <w:autoSpaceDE/>
              <w:autoSpaceDN/>
              <w:spacing w:line="240" w:lineRule="auto"/>
              <w:ind w:firstLine="0"/>
              <w:jc w:val="center"/>
              <w:rPr>
                <w:rFonts w:eastAsiaTheme="minorHAnsi"/>
                <w:sz w:val="18"/>
                <w:szCs w:val="18"/>
                <w:lang w:val="en-US" w:bidi="ar-SA"/>
              </w:rPr>
            </w:pPr>
            <w:r w:rsidRPr="004A739B">
              <w:rPr>
                <w:rFonts w:eastAsiaTheme="minorHAnsi"/>
                <w:sz w:val="18"/>
                <w:szCs w:val="18"/>
                <w:lang w:val="en-US" w:bidi="ar-SA"/>
              </w:rPr>
              <w:t>(0.04)</w:t>
            </w:r>
          </w:p>
        </w:tc>
        <w:tc>
          <w:tcPr>
            <w:tcW w:w="592" w:type="pct"/>
            <w:tcBorders>
              <w:top w:val="nil"/>
              <w:left w:val="double" w:sz="4" w:space="0" w:color="auto"/>
              <w:bottom w:val="single" w:sz="4" w:space="0" w:color="auto"/>
              <w:right w:val="double" w:sz="4" w:space="0" w:color="auto"/>
            </w:tcBorders>
            <w:vAlign w:val="center"/>
          </w:tcPr>
          <w:p w14:paraId="25CAB78C" w14:textId="77777777" w:rsidR="00DC147F"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0.10*</w:t>
            </w:r>
          </w:p>
          <w:p w14:paraId="6CF04A00" w14:textId="77777777" w:rsidR="00DC147F" w:rsidRPr="00527070" w:rsidDel="004331D6"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(0.04)</w:t>
            </w:r>
          </w:p>
        </w:tc>
        <w:tc>
          <w:tcPr>
            <w:tcW w:w="593" w:type="pct"/>
            <w:tcBorders>
              <w:top w:val="nil"/>
              <w:left w:val="double" w:sz="4" w:space="0" w:color="auto"/>
              <w:bottom w:val="single" w:sz="4" w:space="0" w:color="auto"/>
              <w:right w:val="double" w:sz="4" w:space="0" w:color="auto"/>
            </w:tcBorders>
            <w:vAlign w:val="center"/>
          </w:tcPr>
          <w:p w14:paraId="5953E187" w14:textId="77777777" w:rsidR="00DC147F"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0.10*</w:t>
            </w:r>
          </w:p>
          <w:p w14:paraId="01FFD7E1"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(0.04)</w:t>
            </w:r>
          </w:p>
        </w:tc>
      </w:tr>
      <w:tr w:rsidR="00DC147F" w:rsidRPr="00527070" w14:paraId="1B6E557B" w14:textId="77777777" w:rsidTr="008D61B8">
        <w:trPr>
          <w:trHeight w:val="283"/>
          <w:jc w:val="center"/>
        </w:trPr>
        <w:tc>
          <w:tcPr>
            <w:tcW w:w="3223" w:type="pct"/>
            <w:tcBorders>
              <w:top w:val="single" w:sz="4" w:space="0" w:color="auto"/>
              <w:left w:val="single" w:sz="4" w:space="0" w:color="auto"/>
              <w:bottom w:val="single" w:sz="4" w:space="0" w:color="auto"/>
              <w:right w:val="single" w:sz="4" w:space="0" w:color="auto"/>
            </w:tcBorders>
            <w:vAlign w:val="center"/>
          </w:tcPr>
          <w:p w14:paraId="3D434893" w14:textId="77777777" w:rsidR="00DC147F" w:rsidRDefault="00DC147F" w:rsidP="008D61B8">
            <w:pPr>
              <w:widowControl/>
              <w:autoSpaceDE/>
              <w:autoSpaceDN/>
              <w:spacing w:line="240" w:lineRule="auto"/>
              <w:ind w:firstLine="0"/>
              <w:rPr>
                <w:rFonts w:eastAsiaTheme="minorHAnsi"/>
                <w:sz w:val="20"/>
                <w:szCs w:val="20"/>
                <w:lang w:val="en-US" w:bidi="ar-SA"/>
              </w:rPr>
            </w:pPr>
            <w:r w:rsidRPr="006A08E9">
              <w:rPr>
                <w:color w:val="000000"/>
                <w:sz w:val="20"/>
                <w:szCs w:val="20"/>
                <w:lang w:eastAsia="en-GB" w:bidi="he-IL"/>
              </w:rPr>
              <w:t xml:space="preserve">Average </w:t>
            </w:r>
            <w:r>
              <w:rPr>
                <w:color w:val="000000"/>
                <w:sz w:val="20"/>
                <w:szCs w:val="20"/>
                <w:lang w:eastAsia="en-GB" w:bidi="he-IL"/>
              </w:rPr>
              <w:t>s</w:t>
            </w:r>
            <w:r w:rsidRPr="006A08E9">
              <w:rPr>
                <w:color w:val="000000"/>
                <w:sz w:val="20"/>
                <w:szCs w:val="20"/>
                <w:lang w:eastAsia="en-GB" w:bidi="he-IL"/>
              </w:rPr>
              <w:t>hare of votes for left-of-centre parties in the national elections held (in the locality) between 2006 and 2021</w:t>
            </w:r>
          </w:p>
        </w:tc>
        <w:tc>
          <w:tcPr>
            <w:tcW w:w="592" w:type="pct"/>
            <w:tcBorders>
              <w:top w:val="nil"/>
              <w:left w:val="double" w:sz="4" w:space="0" w:color="auto"/>
              <w:bottom w:val="single" w:sz="4" w:space="0" w:color="auto"/>
              <w:right w:val="double" w:sz="4" w:space="0" w:color="auto"/>
            </w:tcBorders>
            <w:vAlign w:val="center"/>
          </w:tcPr>
          <w:p w14:paraId="59440C3D" w14:textId="77777777" w:rsidR="00DC147F" w:rsidRPr="004A739B" w:rsidRDefault="00DC147F" w:rsidP="008D61B8">
            <w:pPr>
              <w:widowControl/>
              <w:autoSpaceDE/>
              <w:autoSpaceDN/>
              <w:spacing w:line="240" w:lineRule="auto"/>
              <w:ind w:firstLine="0"/>
              <w:jc w:val="center"/>
              <w:rPr>
                <w:rFonts w:eastAsiaTheme="minorHAnsi"/>
                <w:sz w:val="18"/>
                <w:szCs w:val="18"/>
                <w:lang w:val="en-US" w:bidi="ar-SA"/>
              </w:rPr>
            </w:pPr>
            <w:r w:rsidRPr="004A739B">
              <w:rPr>
                <w:rFonts w:eastAsiaTheme="minorHAnsi"/>
                <w:sz w:val="18"/>
                <w:szCs w:val="18"/>
                <w:lang w:val="en-US" w:bidi="ar-SA"/>
              </w:rPr>
              <w:t>0.00</w:t>
            </w:r>
          </w:p>
          <w:p w14:paraId="22965C06" w14:textId="77777777" w:rsidR="00DC147F" w:rsidRPr="004A739B" w:rsidRDefault="00DC147F" w:rsidP="008D61B8">
            <w:pPr>
              <w:widowControl/>
              <w:autoSpaceDE/>
              <w:autoSpaceDN/>
              <w:spacing w:line="240" w:lineRule="auto"/>
              <w:ind w:firstLine="0"/>
              <w:jc w:val="center"/>
              <w:rPr>
                <w:rFonts w:eastAsiaTheme="minorHAnsi"/>
                <w:sz w:val="18"/>
                <w:szCs w:val="18"/>
                <w:lang w:val="en-US" w:bidi="ar-SA"/>
              </w:rPr>
            </w:pPr>
            <w:r w:rsidRPr="004A739B">
              <w:rPr>
                <w:rFonts w:eastAsiaTheme="minorHAnsi"/>
                <w:sz w:val="18"/>
                <w:szCs w:val="18"/>
                <w:lang w:val="en-US" w:bidi="ar-SA"/>
              </w:rPr>
              <w:t>(0.01)</w:t>
            </w:r>
          </w:p>
        </w:tc>
        <w:tc>
          <w:tcPr>
            <w:tcW w:w="592" w:type="pct"/>
            <w:tcBorders>
              <w:top w:val="nil"/>
              <w:left w:val="double" w:sz="4" w:space="0" w:color="auto"/>
              <w:bottom w:val="single" w:sz="4" w:space="0" w:color="auto"/>
              <w:right w:val="double" w:sz="4" w:space="0" w:color="auto"/>
            </w:tcBorders>
            <w:vAlign w:val="center"/>
          </w:tcPr>
          <w:p w14:paraId="7D55202D" w14:textId="77777777" w:rsidR="00DC147F"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-0.00</w:t>
            </w:r>
          </w:p>
          <w:p w14:paraId="45C061EC" w14:textId="77777777" w:rsidR="00DC147F" w:rsidRPr="00527070" w:rsidDel="004331D6"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(0.01)</w:t>
            </w:r>
          </w:p>
        </w:tc>
        <w:tc>
          <w:tcPr>
            <w:tcW w:w="593" w:type="pct"/>
            <w:tcBorders>
              <w:top w:val="nil"/>
              <w:left w:val="double" w:sz="4" w:space="0" w:color="auto"/>
              <w:bottom w:val="single" w:sz="4" w:space="0" w:color="auto"/>
              <w:right w:val="double" w:sz="4" w:space="0" w:color="auto"/>
            </w:tcBorders>
            <w:vAlign w:val="center"/>
          </w:tcPr>
          <w:p w14:paraId="00797314" w14:textId="77777777" w:rsidR="00DC147F"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-0.00</w:t>
            </w:r>
          </w:p>
          <w:p w14:paraId="4E407FA9"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(0.01)</w:t>
            </w:r>
          </w:p>
        </w:tc>
      </w:tr>
      <w:tr w:rsidR="00DC147F" w:rsidRPr="00527070" w14:paraId="4C476676" w14:textId="77777777" w:rsidTr="008D61B8">
        <w:trPr>
          <w:trHeight w:val="283"/>
          <w:jc w:val="center"/>
        </w:trPr>
        <w:tc>
          <w:tcPr>
            <w:tcW w:w="3223" w:type="pct"/>
            <w:tcBorders>
              <w:top w:val="single" w:sz="4" w:space="0" w:color="auto"/>
              <w:left w:val="double" w:sz="4" w:space="0" w:color="auto"/>
              <w:right w:val="double" w:sz="4" w:space="0" w:color="auto"/>
            </w:tcBorders>
            <w:vAlign w:val="center"/>
          </w:tcPr>
          <w:p w14:paraId="72D221E1" w14:textId="77777777" w:rsidR="00DC147F" w:rsidRPr="00527070" w:rsidRDefault="00DC147F" w:rsidP="008D61B8">
            <w:pPr>
              <w:widowControl/>
              <w:autoSpaceDE/>
              <w:autoSpaceDN/>
              <w:spacing w:line="240" w:lineRule="auto"/>
              <w:ind w:firstLine="0"/>
              <w:rPr>
                <w:color w:val="000000"/>
                <w:sz w:val="20"/>
                <w:szCs w:val="20"/>
                <w:lang w:eastAsia="en-GB" w:bidi="he-IL"/>
              </w:rPr>
            </w:pPr>
            <w:r w:rsidRPr="00527070">
              <w:rPr>
                <w:rFonts w:eastAsiaTheme="minorHAnsi"/>
                <w:sz w:val="20"/>
                <w:szCs w:val="20"/>
                <w:lang w:val="en-US" w:bidi="ar-SA"/>
              </w:rPr>
              <w:t>_cons</w:t>
            </w:r>
          </w:p>
        </w:tc>
        <w:tc>
          <w:tcPr>
            <w:tcW w:w="592" w:type="pct"/>
            <w:tcBorders>
              <w:top w:val="single" w:sz="4" w:space="0" w:color="auto"/>
              <w:left w:val="double" w:sz="4" w:space="0" w:color="auto"/>
              <w:right w:val="double" w:sz="4" w:space="0" w:color="auto"/>
            </w:tcBorders>
            <w:vAlign w:val="center"/>
          </w:tcPr>
          <w:p w14:paraId="026A988C"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4A739B">
              <w:rPr>
                <w:rFonts w:eastAsiaTheme="minorHAnsi"/>
                <w:sz w:val="18"/>
                <w:szCs w:val="18"/>
                <w:lang w:val="en-US" w:bidi="ar-SA"/>
              </w:rPr>
              <w:t>2.75</w:t>
            </w:r>
            <w:r w:rsidRPr="00527070">
              <w:rPr>
                <w:rFonts w:eastAsiaTheme="minorHAnsi"/>
                <w:sz w:val="18"/>
                <w:szCs w:val="18"/>
                <w:lang w:val="en-US" w:bidi="ar-SA"/>
              </w:rPr>
              <w:t>*** (0.</w:t>
            </w:r>
            <w:r w:rsidRPr="004A739B">
              <w:rPr>
                <w:rFonts w:eastAsiaTheme="minorHAnsi"/>
                <w:sz w:val="18"/>
                <w:szCs w:val="18"/>
                <w:lang w:val="en-US" w:bidi="ar-SA"/>
              </w:rPr>
              <w:t>51</w:t>
            </w:r>
            <w:r w:rsidRPr="00527070">
              <w:rPr>
                <w:rFonts w:eastAsiaTheme="minorHAnsi"/>
                <w:sz w:val="18"/>
                <w:szCs w:val="18"/>
                <w:lang w:val="en-US" w:bidi="ar-SA"/>
              </w:rPr>
              <w:t>)</w:t>
            </w:r>
          </w:p>
        </w:tc>
        <w:tc>
          <w:tcPr>
            <w:tcW w:w="592" w:type="pct"/>
            <w:tcBorders>
              <w:top w:val="single" w:sz="4" w:space="0" w:color="auto"/>
              <w:left w:val="double" w:sz="4" w:space="0" w:color="auto"/>
              <w:right w:val="double" w:sz="4" w:space="0" w:color="auto"/>
            </w:tcBorders>
            <w:vAlign w:val="center"/>
          </w:tcPr>
          <w:p w14:paraId="4E6AE43D"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2.</w:t>
            </w:r>
            <w:r>
              <w:rPr>
                <w:color w:val="000000"/>
                <w:sz w:val="18"/>
                <w:szCs w:val="18"/>
                <w:lang w:eastAsia="en-GB" w:bidi="he-IL"/>
              </w:rPr>
              <w:t>23</w:t>
            </w:r>
            <w:r w:rsidRPr="00527070">
              <w:rPr>
                <w:color w:val="000000"/>
                <w:sz w:val="18"/>
                <w:szCs w:val="18"/>
                <w:lang w:eastAsia="en-GB" w:bidi="he-IL"/>
              </w:rPr>
              <w:t>*** (0.</w:t>
            </w:r>
            <w:r>
              <w:rPr>
                <w:color w:val="000000"/>
                <w:sz w:val="18"/>
                <w:szCs w:val="18"/>
                <w:lang w:eastAsia="en-GB" w:bidi="he-IL"/>
              </w:rPr>
              <w:t>56</w:t>
            </w:r>
            <w:r w:rsidRPr="00527070">
              <w:rPr>
                <w:color w:val="000000"/>
                <w:sz w:val="18"/>
                <w:szCs w:val="18"/>
                <w:lang w:eastAsia="en-GB" w:bidi="he-IL"/>
              </w:rPr>
              <w:t>)</w:t>
            </w:r>
          </w:p>
        </w:tc>
        <w:tc>
          <w:tcPr>
            <w:tcW w:w="593" w:type="pct"/>
            <w:tcBorders>
              <w:top w:val="single" w:sz="4" w:space="0" w:color="auto"/>
              <w:left w:val="double" w:sz="4" w:space="0" w:color="auto"/>
              <w:right w:val="double" w:sz="4" w:space="0" w:color="auto"/>
            </w:tcBorders>
            <w:vAlign w:val="center"/>
          </w:tcPr>
          <w:p w14:paraId="75C2C689" w14:textId="77777777" w:rsidR="00DC147F" w:rsidRPr="00527070" w:rsidRDefault="00DC147F" w:rsidP="008D61B8">
            <w:pPr>
              <w:widowControl/>
              <w:autoSpaceDE/>
              <w:autoSpaceDN/>
              <w:spacing w:line="240" w:lineRule="auto"/>
              <w:ind w:firstLine="0"/>
              <w:jc w:val="center"/>
              <w:rPr>
                <w:rFonts w:eastAsiaTheme="minorHAnsi"/>
                <w:sz w:val="18"/>
                <w:szCs w:val="18"/>
                <w:lang w:val="en-US" w:bidi="ar-SA"/>
              </w:rPr>
            </w:pPr>
            <w:r w:rsidRPr="00527070">
              <w:rPr>
                <w:sz w:val="18"/>
                <w:szCs w:val="18"/>
                <w:lang w:eastAsia="en-GB" w:bidi="he-IL"/>
              </w:rPr>
              <w:t>2.</w:t>
            </w:r>
            <w:r>
              <w:rPr>
                <w:sz w:val="18"/>
                <w:szCs w:val="18"/>
                <w:lang w:eastAsia="en-GB" w:bidi="he-IL"/>
              </w:rPr>
              <w:t>4</w:t>
            </w:r>
            <w:r w:rsidRPr="00527070">
              <w:rPr>
                <w:sz w:val="18"/>
                <w:szCs w:val="18"/>
                <w:lang w:eastAsia="en-GB" w:bidi="he-IL"/>
              </w:rPr>
              <w:t>5*** (0.</w:t>
            </w:r>
            <w:r>
              <w:rPr>
                <w:sz w:val="18"/>
                <w:szCs w:val="18"/>
                <w:lang w:eastAsia="en-GB" w:bidi="he-IL"/>
              </w:rPr>
              <w:t>63</w:t>
            </w:r>
            <w:r w:rsidRPr="00527070">
              <w:rPr>
                <w:sz w:val="18"/>
                <w:szCs w:val="18"/>
                <w:lang w:eastAsia="en-GB" w:bidi="he-IL"/>
              </w:rPr>
              <w:t>)</w:t>
            </w:r>
          </w:p>
        </w:tc>
      </w:tr>
      <w:tr w:rsidR="00DC147F" w:rsidRPr="00527070" w14:paraId="53B4EEE4" w14:textId="77777777" w:rsidTr="008D61B8">
        <w:trPr>
          <w:trHeight w:val="283"/>
          <w:jc w:val="center"/>
        </w:trPr>
        <w:tc>
          <w:tcPr>
            <w:tcW w:w="3223" w:type="pct"/>
            <w:tcBorders>
              <w:left w:val="double" w:sz="4" w:space="0" w:color="auto"/>
              <w:right w:val="double" w:sz="4" w:space="0" w:color="auto"/>
            </w:tcBorders>
            <w:vAlign w:val="center"/>
          </w:tcPr>
          <w:p w14:paraId="6A329DE6" w14:textId="77777777" w:rsidR="00DC147F" w:rsidRPr="00527070" w:rsidRDefault="00DC147F" w:rsidP="008D61B8">
            <w:pPr>
              <w:widowControl/>
              <w:autoSpaceDE/>
              <w:autoSpaceDN/>
              <w:spacing w:line="240" w:lineRule="auto"/>
              <w:ind w:firstLine="0"/>
              <w:jc w:val="center"/>
              <w:rPr>
                <w:color w:val="000000"/>
                <w:sz w:val="20"/>
                <w:szCs w:val="20"/>
                <w:lang w:eastAsia="en-GB" w:bidi="he-IL"/>
              </w:rPr>
            </w:pPr>
            <w:r w:rsidRPr="00527070">
              <w:rPr>
                <w:color w:val="000000"/>
                <w:sz w:val="20"/>
                <w:szCs w:val="20"/>
                <w:lang w:eastAsia="en-GB" w:bidi="he-IL"/>
              </w:rPr>
              <w:t>N</w:t>
            </w:r>
          </w:p>
        </w:tc>
        <w:tc>
          <w:tcPr>
            <w:tcW w:w="592" w:type="pct"/>
            <w:tcBorders>
              <w:left w:val="double" w:sz="4" w:space="0" w:color="auto"/>
              <w:right w:val="double" w:sz="4" w:space="0" w:color="auto"/>
            </w:tcBorders>
            <w:vAlign w:val="center"/>
          </w:tcPr>
          <w:p w14:paraId="32E06303"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27</w:t>
            </w:r>
            <w:r w:rsidRPr="004A739B">
              <w:rPr>
                <w:color w:val="000000"/>
                <w:sz w:val="18"/>
                <w:szCs w:val="18"/>
                <w:lang w:eastAsia="en-GB" w:bidi="he-IL"/>
              </w:rPr>
              <w:t>5</w:t>
            </w:r>
          </w:p>
        </w:tc>
        <w:tc>
          <w:tcPr>
            <w:tcW w:w="592" w:type="pct"/>
            <w:tcBorders>
              <w:left w:val="double" w:sz="4" w:space="0" w:color="auto"/>
              <w:right w:val="double" w:sz="4" w:space="0" w:color="auto"/>
            </w:tcBorders>
            <w:vAlign w:val="center"/>
          </w:tcPr>
          <w:p w14:paraId="6543377D"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27</w:t>
            </w:r>
            <w:r>
              <w:rPr>
                <w:color w:val="000000"/>
                <w:sz w:val="18"/>
                <w:szCs w:val="18"/>
                <w:lang w:eastAsia="en-GB" w:bidi="he-IL"/>
              </w:rPr>
              <w:t>5</w:t>
            </w:r>
          </w:p>
        </w:tc>
        <w:tc>
          <w:tcPr>
            <w:tcW w:w="593" w:type="pct"/>
            <w:tcBorders>
              <w:left w:val="double" w:sz="4" w:space="0" w:color="auto"/>
              <w:right w:val="double" w:sz="4" w:space="0" w:color="auto"/>
            </w:tcBorders>
            <w:vAlign w:val="center"/>
          </w:tcPr>
          <w:p w14:paraId="5EB4A899" w14:textId="77777777" w:rsidR="00DC147F" w:rsidRPr="00527070" w:rsidRDefault="00DC147F" w:rsidP="008D61B8">
            <w:pPr>
              <w:widowControl/>
              <w:autoSpaceDE/>
              <w:autoSpaceDN/>
              <w:spacing w:line="240" w:lineRule="auto"/>
              <w:ind w:firstLine="0"/>
              <w:jc w:val="center"/>
              <w:rPr>
                <w:color w:val="000000"/>
                <w:sz w:val="18"/>
                <w:szCs w:val="18"/>
                <w:highlight w:val="yellow"/>
                <w:lang w:eastAsia="en-GB" w:bidi="he-IL"/>
              </w:rPr>
            </w:pPr>
            <w:r w:rsidRPr="00527070">
              <w:rPr>
                <w:color w:val="000000"/>
                <w:sz w:val="18"/>
                <w:szCs w:val="18"/>
                <w:lang w:eastAsia="en-GB" w:bidi="he-IL"/>
              </w:rPr>
              <w:t>27</w:t>
            </w:r>
            <w:r w:rsidRPr="007C4B6E">
              <w:rPr>
                <w:color w:val="000000"/>
                <w:sz w:val="18"/>
                <w:szCs w:val="18"/>
                <w:lang w:eastAsia="en-GB" w:bidi="he-IL"/>
              </w:rPr>
              <w:t>3</w:t>
            </w:r>
          </w:p>
        </w:tc>
      </w:tr>
      <w:tr w:rsidR="00DC147F" w:rsidRPr="00527070" w14:paraId="534110B1" w14:textId="77777777" w:rsidTr="008D61B8">
        <w:trPr>
          <w:trHeight w:val="283"/>
          <w:jc w:val="center"/>
        </w:trPr>
        <w:tc>
          <w:tcPr>
            <w:tcW w:w="3223" w:type="pct"/>
            <w:tcBorders>
              <w:left w:val="double" w:sz="4" w:space="0" w:color="auto"/>
              <w:right w:val="double" w:sz="4" w:space="0" w:color="auto"/>
            </w:tcBorders>
            <w:vAlign w:val="center"/>
          </w:tcPr>
          <w:p w14:paraId="5F3D7D96" w14:textId="77777777" w:rsidR="00DC147F" w:rsidRPr="00527070" w:rsidRDefault="00DC147F" w:rsidP="008D61B8">
            <w:pPr>
              <w:widowControl/>
              <w:autoSpaceDE/>
              <w:autoSpaceDN/>
              <w:spacing w:line="240" w:lineRule="auto"/>
              <w:ind w:firstLine="0"/>
              <w:jc w:val="center"/>
              <w:rPr>
                <w:color w:val="000000"/>
                <w:sz w:val="20"/>
                <w:szCs w:val="20"/>
                <w:lang w:eastAsia="en-GB" w:bidi="he-IL"/>
              </w:rPr>
            </w:pPr>
            <w:r w:rsidRPr="00527070">
              <w:rPr>
                <w:color w:val="000000"/>
                <w:sz w:val="20"/>
                <w:szCs w:val="20"/>
                <w:lang w:eastAsia="en-GB" w:bidi="he-IL"/>
              </w:rPr>
              <w:t>N localities</w:t>
            </w:r>
          </w:p>
        </w:tc>
        <w:tc>
          <w:tcPr>
            <w:tcW w:w="592" w:type="pct"/>
            <w:tcBorders>
              <w:left w:val="double" w:sz="4" w:space="0" w:color="auto"/>
              <w:right w:val="double" w:sz="4" w:space="0" w:color="auto"/>
            </w:tcBorders>
            <w:vAlign w:val="center"/>
          </w:tcPr>
          <w:p w14:paraId="5507DEC0"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35</w:t>
            </w:r>
          </w:p>
        </w:tc>
        <w:tc>
          <w:tcPr>
            <w:tcW w:w="592" w:type="pct"/>
            <w:tcBorders>
              <w:left w:val="double" w:sz="4" w:space="0" w:color="auto"/>
              <w:right w:val="double" w:sz="4" w:space="0" w:color="auto"/>
            </w:tcBorders>
            <w:vAlign w:val="center"/>
          </w:tcPr>
          <w:p w14:paraId="29F93DE0"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35</w:t>
            </w:r>
          </w:p>
        </w:tc>
        <w:tc>
          <w:tcPr>
            <w:tcW w:w="593" w:type="pct"/>
            <w:tcBorders>
              <w:left w:val="double" w:sz="4" w:space="0" w:color="auto"/>
              <w:right w:val="double" w:sz="4" w:space="0" w:color="auto"/>
            </w:tcBorders>
            <w:vAlign w:val="center"/>
          </w:tcPr>
          <w:p w14:paraId="59C770D9"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35</w:t>
            </w:r>
          </w:p>
        </w:tc>
      </w:tr>
      <w:tr w:rsidR="00DC147F" w:rsidRPr="00527070" w14:paraId="02806104" w14:textId="77777777" w:rsidTr="008D61B8">
        <w:trPr>
          <w:trHeight w:val="283"/>
          <w:jc w:val="center"/>
        </w:trPr>
        <w:tc>
          <w:tcPr>
            <w:tcW w:w="3223" w:type="pct"/>
            <w:tcBorders>
              <w:left w:val="double" w:sz="4" w:space="0" w:color="auto"/>
              <w:right w:val="double" w:sz="4" w:space="0" w:color="auto"/>
            </w:tcBorders>
            <w:vAlign w:val="center"/>
          </w:tcPr>
          <w:p w14:paraId="022A4AAB" w14:textId="77777777" w:rsidR="00DC147F" w:rsidRPr="00527070" w:rsidRDefault="00DC147F" w:rsidP="008D61B8">
            <w:pPr>
              <w:widowControl/>
              <w:autoSpaceDE/>
              <w:autoSpaceDN/>
              <w:spacing w:line="240" w:lineRule="auto"/>
              <w:ind w:firstLine="0"/>
              <w:jc w:val="center"/>
              <w:rPr>
                <w:color w:val="000000"/>
                <w:sz w:val="20"/>
                <w:szCs w:val="20"/>
                <w:lang w:eastAsia="en-GB" w:bidi="he-IL"/>
              </w:rPr>
            </w:pPr>
            <w:r w:rsidRPr="00527070">
              <w:rPr>
                <w:color w:val="000000"/>
                <w:sz w:val="20"/>
                <w:szCs w:val="20"/>
                <w:lang w:eastAsia="en-GB" w:bidi="he-IL"/>
              </w:rPr>
              <w:t>Log likelihood</w:t>
            </w:r>
          </w:p>
        </w:tc>
        <w:tc>
          <w:tcPr>
            <w:tcW w:w="592" w:type="pct"/>
            <w:tcBorders>
              <w:left w:val="double" w:sz="4" w:space="0" w:color="auto"/>
              <w:right w:val="double" w:sz="4" w:space="0" w:color="auto"/>
            </w:tcBorders>
            <w:vAlign w:val="center"/>
          </w:tcPr>
          <w:p w14:paraId="2B7F38F8"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w:t>
            </w:r>
            <w:r w:rsidRPr="004A739B">
              <w:rPr>
                <w:color w:val="000000"/>
                <w:sz w:val="18"/>
                <w:szCs w:val="18"/>
                <w:lang w:eastAsia="en-GB" w:bidi="he-IL"/>
              </w:rPr>
              <w:t>373.63</w:t>
            </w:r>
          </w:p>
        </w:tc>
        <w:tc>
          <w:tcPr>
            <w:tcW w:w="592" w:type="pct"/>
            <w:tcBorders>
              <w:left w:val="double" w:sz="4" w:space="0" w:color="auto"/>
              <w:right w:val="double" w:sz="4" w:space="0" w:color="auto"/>
            </w:tcBorders>
            <w:vAlign w:val="center"/>
          </w:tcPr>
          <w:p w14:paraId="4AB95A70"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-3</w:t>
            </w:r>
            <w:r>
              <w:rPr>
                <w:color w:val="000000"/>
                <w:sz w:val="18"/>
                <w:szCs w:val="18"/>
                <w:lang w:eastAsia="en-GB" w:bidi="he-IL"/>
              </w:rPr>
              <w:t>72.97</w:t>
            </w:r>
          </w:p>
        </w:tc>
        <w:tc>
          <w:tcPr>
            <w:tcW w:w="593" w:type="pct"/>
            <w:tcBorders>
              <w:left w:val="double" w:sz="4" w:space="0" w:color="auto"/>
              <w:right w:val="double" w:sz="4" w:space="0" w:color="auto"/>
            </w:tcBorders>
            <w:vAlign w:val="center"/>
          </w:tcPr>
          <w:p w14:paraId="43CF4B16"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w:t>
            </w:r>
            <w:r>
              <w:rPr>
                <w:color w:val="000000"/>
                <w:sz w:val="18"/>
                <w:szCs w:val="18"/>
                <w:lang w:eastAsia="en-GB" w:bidi="he-IL"/>
              </w:rPr>
              <w:t>376.08</w:t>
            </w:r>
          </w:p>
        </w:tc>
      </w:tr>
      <w:tr w:rsidR="00DC147F" w:rsidRPr="00527070" w14:paraId="681D7967" w14:textId="77777777" w:rsidTr="008D61B8">
        <w:trPr>
          <w:trHeight w:val="283"/>
          <w:jc w:val="center"/>
        </w:trPr>
        <w:tc>
          <w:tcPr>
            <w:tcW w:w="3223" w:type="pct"/>
            <w:tcBorders>
              <w:left w:val="double" w:sz="4" w:space="0" w:color="auto"/>
              <w:right w:val="double" w:sz="4" w:space="0" w:color="auto"/>
            </w:tcBorders>
            <w:vAlign w:val="center"/>
          </w:tcPr>
          <w:p w14:paraId="121677A6" w14:textId="77777777" w:rsidR="00DC147F" w:rsidRPr="00527070" w:rsidRDefault="00DC147F" w:rsidP="008D61B8">
            <w:pPr>
              <w:widowControl/>
              <w:autoSpaceDE/>
              <w:autoSpaceDN/>
              <w:spacing w:line="240" w:lineRule="auto"/>
              <w:ind w:firstLine="0"/>
              <w:jc w:val="center"/>
              <w:rPr>
                <w:color w:val="000000"/>
                <w:sz w:val="20"/>
                <w:szCs w:val="20"/>
                <w:lang w:eastAsia="en-GB" w:bidi="he-IL"/>
              </w:rPr>
            </w:pPr>
            <w:r w:rsidRPr="00527070">
              <w:rPr>
                <w:color w:val="000000"/>
                <w:sz w:val="20"/>
                <w:szCs w:val="20"/>
                <w:lang w:eastAsia="en-GB" w:bidi="he-IL"/>
              </w:rPr>
              <w:t>Wald chi2</w:t>
            </w:r>
          </w:p>
        </w:tc>
        <w:tc>
          <w:tcPr>
            <w:tcW w:w="592" w:type="pct"/>
            <w:tcBorders>
              <w:left w:val="double" w:sz="4" w:space="0" w:color="auto"/>
              <w:right w:val="double" w:sz="4" w:space="0" w:color="auto"/>
            </w:tcBorders>
            <w:vAlign w:val="center"/>
          </w:tcPr>
          <w:p w14:paraId="02F8E0B2"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(17) 3</w:t>
            </w:r>
            <w:r w:rsidRPr="004A739B">
              <w:rPr>
                <w:color w:val="000000"/>
                <w:sz w:val="18"/>
                <w:szCs w:val="18"/>
                <w:lang w:eastAsia="en-GB" w:bidi="he-IL"/>
              </w:rPr>
              <w:t>6.63</w:t>
            </w:r>
          </w:p>
        </w:tc>
        <w:tc>
          <w:tcPr>
            <w:tcW w:w="592" w:type="pct"/>
            <w:tcBorders>
              <w:left w:val="double" w:sz="4" w:space="0" w:color="auto"/>
              <w:right w:val="double" w:sz="4" w:space="0" w:color="auto"/>
            </w:tcBorders>
            <w:vAlign w:val="center"/>
          </w:tcPr>
          <w:p w14:paraId="20D0B86D"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 xml:space="preserve">(18) </w:t>
            </w:r>
            <w:r>
              <w:rPr>
                <w:color w:val="000000"/>
                <w:sz w:val="18"/>
                <w:szCs w:val="18"/>
                <w:lang w:eastAsia="en-GB" w:bidi="he-IL"/>
              </w:rPr>
              <w:t>42.72</w:t>
            </w:r>
            <w:r w:rsidRPr="00527070" w:rsidDel="00EB756E">
              <w:rPr>
                <w:color w:val="000000"/>
                <w:sz w:val="18"/>
                <w:szCs w:val="18"/>
                <w:lang w:eastAsia="en-GB" w:bidi="he-IL"/>
              </w:rPr>
              <w:t xml:space="preserve"> </w:t>
            </w:r>
          </w:p>
        </w:tc>
        <w:tc>
          <w:tcPr>
            <w:tcW w:w="593" w:type="pct"/>
            <w:tcBorders>
              <w:left w:val="double" w:sz="4" w:space="0" w:color="auto"/>
              <w:right w:val="double" w:sz="4" w:space="0" w:color="auto"/>
            </w:tcBorders>
            <w:vAlign w:val="center"/>
          </w:tcPr>
          <w:p w14:paraId="023FE414" w14:textId="77777777" w:rsidR="00DC147F" w:rsidRPr="00527070" w:rsidRDefault="00DC147F" w:rsidP="008D61B8">
            <w:pPr>
              <w:widowControl/>
              <w:autoSpaceDE/>
              <w:autoSpaceDN/>
              <w:spacing w:line="240" w:lineRule="auto"/>
              <w:ind w:firstLine="0"/>
              <w:jc w:val="center"/>
              <w:rPr>
                <w:color w:val="000000"/>
                <w:sz w:val="18"/>
                <w:szCs w:val="18"/>
                <w:lang w:eastAsia="en-GB" w:bidi="he-IL"/>
              </w:rPr>
            </w:pPr>
            <w:r w:rsidRPr="00527070">
              <w:rPr>
                <w:color w:val="000000"/>
                <w:sz w:val="18"/>
                <w:szCs w:val="18"/>
                <w:lang w:eastAsia="en-GB" w:bidi="he-IL"/>
              </w:rPr>
              <w:t xml:space="preserve">(20) </w:t>
            </w:r>
            <w:r>
              <w:rPr>
                <w:color w:val="000000"/>
                <w:sz w:val="18"/>
                <w:szCs w:val="18"/>
                <w:lang w:eastAsia="en-GB" w:bidi="he-IL"/>
              </w:rPr>
              <w:t>41</w:t>
            </w:r>
            <w:r w:rsidRPr="00527070">
              <w:rPr>
                <w:color w:val="000000"/>
                <w:sz w:val="18"/>
                <w:szCs w:val="18"/>
                <w:lang w:eastAsia="en-GB" w:bidi="he-IL"/>
              </w:rPr>
              <w:t>.</w:t>
            </w:r>
            <w:r>
              <w:rPr>
                <w:color w:val="000000"/>
                <w:sz w:val="18"/>
                <w:szCs w:val="18"/>
                <w:lang w:eastAsia="en-GB" w:bidi="he-IL"/>
              </w:rPr>
              <w:t>7</w:t>
            </w:r>
            <w:r w:rsidRPr="00527070">
              <w:rPr>
                <w:color w:val="000000"/>
                <w:sz w:val="18"/>
                <w:szCs w:val="18"/>
                <w:lang w:eastAsia="en-GB" w:bidi="he-IL"/>
              </w:rPr>
              <w:t>8</w:t>
            </w:r>
          </w:p>
        </w:tc>
      </w:tr>
    </w:tbl>
    <w:p w14:paraId="4DC74FB8" w14:textId="77777777" w:rsidR="00DC147F" w:rsidRDefault="00DC147F" w:rsidP="00DC147F">
      <w:pPr>
        <w:tabs>
          <w:tab w:val="left" w:pos="948"/>
        </w:tabs>
        <w:ind w:firstLine="0"/>
        <w:rPr>
          <w:rFonts w:eastAsiaTheme="minorHAnsi"/>
          <w:i/>
          <w:iCs/>
          <w:strike/>
          <w:highlight w:val="yellow"/>
          <w:lang w:val="en-US" w:bidi="ar-SA"/>
        </w:rPr>
      </w:pPr>
    </w:p>
    <w:p w14:paraId="1A6DC013" w14:textId="77777777" w:rsidR="00DC147F" w:rsidRPr="00E105A8" w:rsidRDefault="00DC147F" w:rsidP="00DC147F">
      <w:pPr>
        <w:widowControl/>
        <w:autoSpaceDE/>
        <w:autoSpaceDN/>
        <w:spacing w:line="240" w:lineRule="auto"/>
        <w:ind w:firstLine="0"/>
        <w:rPr>
          <w:rFonts w:eastAsiaTheme="minorHAnsi"/>
          <w:lang w:val="en-US" w:bidi="ar-SA"/>
        </w:rPr>
      </w:pPr>
      <w:r w:rsidRPr="00E105A8">
        <w:rPr>
          <w:i/>
          <w:szCs w:val="24"/>
          <w:lang w:eastAsia="fr-CH" w:bidi="ar-SA"/>
        </w:rPr>
        <w:t>Notes: *** P&lt;0.001, ** P&lt;0.01, * P&lt;0.05, (*) P&lt;0.1. Model estimates obtained by restricted maximum likelihood using the ‘mixed’ command in STATA18.</w:t>
      </w:r>
      <w:r w:rsidRPr="00E105A8">
        <w:t xml:space="preserve"> </w:t>
      </w:r>
      <w:r w:rsidRPr="00E105A8">
        <w:rPr>
          <w:i/>
          <w:szCs w:val="24"/>
          <w:lang w:eastAsia="fr-CH" w:bidi="ar-SA"/>
        </w:rPr>
        <w:t>Country fixed effects included but not reported.</w:t>
      </w:r>
    </w:p>
    <w:p w14:paraId="3321E027" w14:textId="77777777" w:rsidR="00DC147F" w:rsidRDefault="00DC147F" w:rsidP="004770B2">
      <w:pPr>
        <w:tabs>
          <w:tab w:val="left" w:pos="948"/>
        </w:tabs>
        <w:ind w:firstLine="0"/>
        <w:rPr>
          <w:i/>
          <w:iCs/>
          <w:highlight w:val="green"/>
        </w:rPr>
        <w:sectPr w:rsidR="00DC147F" w:rsidSect="00F05613">
          <w:pgSz w:w="11906" w:h="16838"/>
          <w:pgMar w:top="1417" w:right="1134" w:bottom="1134" w:left="1134" w:header="708" w:footer="708" w:gutter="0"/>
          <w:cols w:space="708"/>
          <w:docGrid w:linePitch="360"/>
        </w:sectPr>
      </w:pPr>
    </w:p>
    <w:p w14:paraId="1F74CC84" w14:textId="0D5AD8B6" w:rsidR="00EF7B9C" w:rsidRPr="000405F3" w:rsidRDefault="00DE56C7" w:rsidP="00B11B8B">
      <w:pPr>
        <w:tabs>
          <w:tab w:val="left" w:pos="948"/>
        </w:tabs>
        <w:ind w:firstLine="0"/>
        <w:rPr>
          <w:rFonts w:eastAsiaTheme="minorHAnsi"/>
          <w:i/>
          <w:iCs/>
          <w:highlight w:val="yellow"/>
          <w:lang w:val="en-US" w:bidi="ar-SA"/>
        </w:rPr>
      </w:pPr>
      <w:r w:rsidRPr="00C36003">
        <w:rPr>
          <w:i/>
          <w:iCs/>
        </w:rPr>
        <w:lastRenderedPageBreak/>
        <w:t>Table A</w:t>
      </w:r>
      <w:r w:rsidR="00DC147F">
        <w:rPr>
          <w:i/>
          <w:iCs/>
        </w:rPr>
        <w:t>9</w:t>
      </w:r>
      <w:r w:rsidRPr="004770B2">
        <w:rPr>
          <w:i/>
          <w:iCs/>
        </w:rPr>
        <w:t>. R</w:t>
      </w:r>
      <w:r w:rsidRPr="004770B2">
        <w:rPr>
          <w:i/>
          <w:iCs/>
          <w:color w:val="000000"/>
          <w:szCs w:val="24"/>
        </w:rPr>
        <w:t>obustness checks, multilevel</w:t>
      </w:r>
      <w:r w:rsidRPr="004770B2">
        <w:rPr>
          <w:i/>
          <w:iCs/>
          <w:color w:val="000000"/>
          <w:szCs w:val="24"/>
          <w:lang w:eastAsia="en-GB" w:bidi="he-IL"/>
        </w:rPr>
        <w:t xml:space="preserve"> regression models</w:t>
      </w:r>
      <w:r w:rsidR="004770B2" w:rsidRPr="004770B2">
        <w:rPr>
          <w:i/>
          <w:iCs/>
          <w:color w:val="000000"/>
          <w:szCs w:val="24"/>
          <w:lang w:eastAsia="en-GB" w:bidi="he-IL"/>
        </w:rPr>
        <w:t xml:space="preserve"> with </w:t>
      </w:r>
      <w:proofErr w:type="spellStart"/>
      <w:r w:rsidR="00B11B8B" w:rsidRPr="00B11B8B">
        <w:rPr>
          <w:rFonts w:eastAsiaTheme="minorHAnsi"/>
          <w:i/>
          <w:iCs/>
          <w:lang w:val="en-US" w:bidi="ar-SA"/>
        </w:rPr>
        <w:t>RRPs_NATIONALELECTIONS</w:t>
      </w:r>
      <w:proofErr w:type="spellEnd"/>
      <w:r w:rsidR="00B11B8B">
        <w:rPr>
          <w:rFonts w:eastAsiaTheme="minorHAnsi"/>
          <w:i/>
          <w:iCs/>
          <w:lang w:val="en-US" w:bidi="ar-SA"/>
        </w:rPr>
        <w:t xml:space="preserve"> (share of votes for RRPs at the last national elections in the locality) as alternative variable capturing </w:t>
      </w:r>
      <w:r w:rsidR="00B11B8B" w:rsidRPr="00B11B8B">
        <w:rPr>
          <w:rFonts w:eastAsiaTheme="minorHAnsi"/>
          <w:i/>
          <w:iCs/>
          <w:lang w:val="en-US" w:bidi="ar-SA"/>
        </w:rPr>
        <w:t>the local strength of RRPs</w:t>
      </w:r>
      <w:r w:rsidR="00B11B8B">
        <w:rPr>
          <w:rFonts w:eastAsiaTheme="minorHAnsi"/>
          <w:i/>
          <w:iCs/>
          <w:lang w:val="en-US" w:bidi="ar-SA"/>
        </w:rPr>
        <w:t>.</w:t>
      </w:r>
      <w:r>
        <w:rPr>
          <w:i/>
          <w:iCs/>
          <w:color w:val="000000"/>
          <w:sz w:val="36"/>
          <w:szCs w:val="36"/>
        </w:rPr>
        <w:t xml:space="preserve"> </w:t>
      </w:r>
      <w:r w:rsidRPr="002E2F5A">
        <w:rPr>
          <w:i/>
          <w:iCs/>
          <w:color w:val="000000"/>
          <w:szCs w:val="24"/>
        </w:rPr>
        <w:t xml:space="preserve">DV: </w:t>
      </w:r>
      <w:r>
        <w:rPr>
          <w:i/>
          <w:iCs/>
          <w:color w:val="000000"/>
          <w:szCs w:val="24"/>
        </w:rPr>
        <w:t>REACTIVENESS.</w:t>
      </w:r>
    </w:p>
    <w:p w14:paraId="32E64FBF" w14:textId="77777777" w:rsidR="00EA2056" w:rsidRDefault="00EA2056" w:rsidP="00EA2056">
      <w:pPr>
        <w:tabs>
          <w:tab w:val="left" w:pos="948"/>
        </w:tabs>
        <w:ind w:firstLine="0"/>
        <w:rPr>
          <w:rFonts w:eastAsiaTheme="minorHAnsi"/>
          <w:i/>
          <w:iCs/>
          <w:highlight w:val="magenta"/>
          <w:lang w:val="en-US" w:bidi="ar-SA"/>
        </w:rPr>
      </w:pPr>
    </w:p>
    <w:tbl>
      <w:tblPr>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2"/>
        <w:gridCol w:w="1029"/>
        <w:gridCol w:w="1097"/>
        <w:gridCol w:w="1134"/>
      </w:tblGrid>
      <w:tr w:rsidR="00125FD2" w:rsidRPr="00125FD2" w14:paraId="79C2DD9E" w14:textId="77777777" w:rsidTr="008D61B8">
        <w:trPr>
          <w:trHeight w:val="454"/>
          <w:jc w:val="center"/>
        </w:trPr>
        <w:tc>
          <w:tcPr>
            <w:tcW w:w="3175" w:type="pct"/>
            <w:tcBorders>
              <w:top w:val="double" w:sz="4" w:space="0" w:color="auto"/>
              <w:left w:val="double" w:sz="4" w:space="0" w:color="auto"/>
              <w:bottom w:val="double" w:sz="4" w:space="0" w:color="auto"/>
              <w:right w:val="double" w:sz="4" w:space="0" w:color="auto"/>
            </w:tcBorders>
            <w:vAlign w:val="center"/>
          </w:tcPr>
          <w:p w14:paraId="17C7F64C" w14:textId="77777777" w:rsidR="00EA2056" w:rsidRPr="00EA2056" w:rsidRDefault="00EA2056" w:rsidP="00EA2056">
            <w:pPr>
              <w:widowControl/>
              <w:autoSpaceDE/>
              <w:autoSpaceDN/>
              <w:spacing w:line="240" w:lineRule="auto"/>
              <w:ind w:firstLine="0"/>
              <w:jc w:val="center"/>
              <w:rPr>
                <w:sz w:val="20"/>
                <w:szCs w:val="20"/>
                <w:lang w:eastAsia="en-GB" w:bidi="he-IL"/>
              </w:rPr>
            </w:pPr>
            <w:r w:rsidRPr="00EA2056">
              <w:rPr>
                <w:sz w:val="20"/>
                <w:szCs w:val="20"/>
                <w:lang w:eastAsia="en-GB" w:bidi="he-IL"/>
              </w:rPr>
              <w:t>DV: REACTIVENESS</w:t>
            </w:r>
          </w:p>
        </w:tc>
        <w:tc>
          <w:tcPr>
            <w:tcW w:w="576" w:type="pct"/>
            <w:tcBorders>
              <w:top w:val="double" w:sz="4" w:space="0" w:color="auto"/>
              <w:left w:val="double" w:sz="4" w:space="0" w:color="auto"/>
              <w:bottom w:val="double" w:sz="4" w:space="0" w:color="auto"/>
              <w:right w:val="double" w:sz="4" w:space="0" w:color="auto"/>
            </w:tcBorders>
            <w:vAlign w:val="center"/>
          </w:tcPr>
          <w:p w14:paraId="6D408FE8" w14:textId="79C98610" w:rsidR="00EA2056" w:rsidRPr="00EA2056" w:rsidRDefault="00EA2056" w:rsidP="00EA2056">
            <w:pPr>
              <w:widowControl/>
              <w:autoSpaceDE/>
              <w:autoSpaceDN/>
              <w:spacing w:line="240" w:lineRule="auto"/>
              <w:ind w:firstLine="0"/>
              <w:jc w:val="center"/>
              <w:rPr>
                <w:sz w:val="20"/>
                <w:szCs w:val="20"/>
              </w:rPr>
            </w:pPr>
            <w:r w:rsidRPr="00EA2056">
              <w:rPr>
                <w:b/>
                <w:bCs/>
                <w:sz w:val="20"/>
                <w:szCs w:val="20"/>
              </w:rPr>
              <w:t xml:space="preserve">Model </w:t>
            </w:r>
            <w:r w:rsidR="00DE56C7">
              <w:rPr>
                <w:b/>
                <w:bCs/>
                <w:sz w:val="20"/>
                <w:szCs w:val="20"/>
              </w:rPr>
              <w:t>1</w:t>
            </w:r>
          </w:p>
        </w:tc>
        <w:tc>
          <w:tcPr>
            <w:tcW w:w="614" w:type="pct"/>
            <w:tcBorders>
              <w:top w:val="double" w:sz="4" w:space="0" w:color="auto"/>
              <w:left w:val="double" w:sz="4" w:space="0" w:color="auto"/>
              <w:bottom w:val="double" w:sz="4" w:space="0" w:color="auto"/>
              <w:right w:val="double" w:sz="4" w:space="0" w:color="auto"/>
            </w:tcBorders>
            <w:vAlign w:val="center"/>
          </w:tcPr>
          <w:p w14:paraId="60DDB05D" w14:textId="0D6FE277" w:rsidR="00EA2056" w:rsidRPr="00EA2056" w:rsidRDefault="00EA2056" w:rsidP="00EA2056">
            <w:pPr>
              <w:widowControl/>
              <w:autoSpaceDE/>
              <w:autoSpaceDN/>
              <w:spacing w:line="240" w:lineRule="auto"/>
              <w:ind w:firstLine="0"/>
              <w:jc w:val="center"/>
              <w:rPr>
                <w:b/>
                <w:bCs/>
                <w:sz w:val="20"/>
                <w:szCs w:val="20"/>
                <w:highlight w:val="magenta"/>
              </w:rPr>
            </w:pPr>
            <w:r w:rsidRPr="00EA2056">
              <w:rPr>
                <w:b/>
                <w:bCs/>
                <w:sz w:val="20"/>
                <w:szCs w:val="20"/>
              </w:rPr>
              <w:t xml:space="preserve">Model </w:t>
            </w:r>
            <w:r w:rsidR="00DE56C7" w:rsidRPr="00025597">
              <w:rPr>
                <w:b/>
                <w:bCs/>
                <w:sz w:val="20"/>
                <w:szCs w:val="20"/>
              </w:rPr>
              <w:t>2</w:t>
            </w:r>
          </w:p>
        </w:tc>
        <w:tc>
          <w:tcPr>
            <w:tcW w:w="635" w:type="pct"/>
            <w:tcBorders>
              <w:top w:val="double" w:sz="4" w:space="0" w:color="auto"/>
              <w:left w:val="double" w:sz="4" w:space="0" w:color="auto"/>
              <w:bottom w:val="double" w:sz="4" w:space="0" w:color="auto"/>
              <w:right w:val="double" w:sz="4" w:space="0" w:color="auto"/>
            </w:tcBorders>
            <w:vAlign w:val="center"/>
          </w:tcPr>
          <w:p w14:paraId="33C3CE01" w14:textId="4CD46BE2" w:rsidR="00EA2056" w:rsidRPr="00EA2056" w:rsidRDefault="00EA2056" w:rsidP="00EA2056">
            <w:pPr>
              <w:widowControl/>
              <w:autoSpaceDE/>
              <w:autoSpaceDN/>
              <w:spacing w:line="240" w:lineRule="auto"/>
              <w:ind w:firstLine="0"/>
              <w:jc w:val="center"/>
              <w:rPr>
                <w:b/>
                <w:bCs/>
                <w:sz w:val="20"/>
                <w:szCs w:val="20"/>
                <w:highlight w:val="magenta"/>
              </w:rPr>
            </w:pPr>
            <w:r w:rsidRPr="00EA2056">
              <w:rPr>
                <w:b/>
                <w:bCs/>
                <w:sz w:val="20"/>
                <w:szCs w:val="20"/>
              </w:rPr>
              <w:t xml:space="preserve">Model </w:t>
            </w:r>
            <w:r w:rsidR="00DE56C7" w:rsidRPr="00151EF7">
              <w:rPr>
                <w:b/>
                <w:bCs/>
                <w:sz w:val="20"/>
                <w:szCs w:val="20"/>
              </w:rPr>
              <w:t>3</w:t>
            </w:r>
          </w:p>
        </w:tc>
      </w:tr>
      <w:tr w:rsidR="008C5DE3" w:rsidRPr="00125FD2" w14:paraId="368F59FC" w14:textId="77777777" w:rsidTr="00B93A96">
        <w:trPr>
          <w:trHeight w:val="283"/>
          <w:jc w:val="center"/>
        </w:trPr>
        <w:tc>
          <w:tcPr>
            <w:tcW w:w="3175" w:type="pct"/>
            <w:tcBorders>
              <w:top w:val="double" w:sz="4" w:space="0" w:color="auto"/>
              <w:left w:val="double" w:sz="4" w:space="0" w:color="auto"/>
              <w:right w:val="double" w:sz="4" w:space="0" w:color="auto"/>
            </w:tcBorders>
            <w:vAlign w:val="center"/>
          </w:tcPr>
          <w:p w14:paraId="43BCEDC2" w14:textId="364D9BF8" w:rsidR="008C5DE3" w:rsidRPr="00EA2056" w:rsidRDefault="008C5DE3" w:rsidP="008C5DE3">
            <w:pPr>
              <w:widowControl/>
              <w:autoSpaceDE/>
              <w:autoSpaceDN/>
              <w:spacing w:line="240" w:lineRule="auto"/>
              <w:ind w:firstLine="0"/>
              <w:jc w:val="left"/>
              <w:rPr>
                <w:sz w:val="20"/>
                <w:szCs w:val="20"/>
                <w:lang w:eastAsia="en-GB" w:bidi="he-IL"/>
              </w:rPr>
            </w:pPr>
            <w:r>
              <w:rPr>
                <w:rFonts w:eastAsiaTheme="minorHAnsi"/>
                <w:sz w:val="20"/>
                <w:szCs w:val="20"/>
                <w:lang w:val="en-US" w:bidi="ar-SA"/>
              </w:rPr>
              <w:t>National election results for RRPs in the locality</w:t>
            </w:r>
          </w:p>
        </w:tc>
        <w:tc>
          <w:tcPr>
            <w:tcW w:w="576" w:type="pct"/>
            <w:tcBorders>
              <w:right w:val="double" w:sz="4" w:space="0" w:color="auto"/>
            </w:tcBorders>
            <w:vAlign w:val="center"/>
          </w:tcPr>
          <w:p w14:paraId="7A7B24BB" w14:textId="77777777" w:rsidR="008C5DE3"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-0.06(*)</w:t>
            </w:r>
          </w:p>
          <w:p w14:paraId="31B5EE90" w14:textId="70F95636"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0.01</w:t>
            </w:r>
          </w:p>
        </w:tc>
        <w:tc>
          <w:tcPr>
            <w:tcW w:w="614" w:type="pct"/>
            <w:tcBorders>
              <w:right w:val="double" w:sz="4" w:space="0" w:color="auto"/>
            </w:tcBorders>
            <w:vAlign w:val="center"/>
          </w:tcPr>
          <w:p w14:paraId="0BFBC83F" w14:textId="62498CA4" w:rsidR="008C5DE3"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0.05</w:t>
            </w:r>
          </w:p>
          <w:p w14:paraId="2B8DCE93" w14:textId="2D1B6113"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0.02</w:t>
            </w:r>
          </w:p>
        </w:tc>
        <w:tc>
          <w:tcPr>
            <w:tcW w:w="635" w:type="pct"/>
            <w:tcBorders>
              <w:right w:val="double" w:sz="4" w:space="0" w:color="auto"/>
            </w:tcBorders>
            <w:vAlign w:val="center"/>
          </w:tcPr>
          <w:p w14:paraId="3F46BE96" w14:textId="5B2BF1E6" w:rsidR="008C5DE3"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w:t>
            </w:r>
            <w:r w:rsidR="00693525">
              <w:rPr>
                <w:rFonts w:eastAsiaTheme="minorHAnsi"/>
                <w:sz w:val="18"/>
                <w:szCs w:val="18"/>
                <w:lang w:val="en-US" w:bidi="ar-SA"/>
              </w:rPr>
              <w:t>1</w:t>
            </w:r>
          </w:p>
          <w:p w14:paraId="7A3AA315" w14:textId="5255A51B"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w:t>
            </w:r>
            <w:r w:rsidR="00693525">
              <w:rPr>
                <w:rFonts w:eastAsiaTheme="minorHAnsi"/>
                <w:sz w:val="18"/>
                <w:szCs w:val="18"/>
                <w:lang w:val="en-US" w:bidi="ar-SA"/>
              </w:rPr>
              <w:t>2</w:t>
            </w:r>
          </w:p>
        </w:tc>
      </w:tr>
      <w:tr w:rsidR="008C5DE3" w:rsidRPr="00125FD2" w14:paraId="753AE615" w14:textId="77777777" w:rsidTr="00B93A96">
        <w:trPr>
          <w:trHeight w:val="283"/>
          <w:jc w:val="center"/>
        </w:trPr>
        <w:tc>
          <w:tcPr>
            <w:tcW w:w="3175" w:type="pct"/>
            <w:vAlign w:val="center"/>
          </w:tcPr>
          <w:p w14:paraId="347BEE0B" w14:textId="69E414CA" w:rsidR="008C5DE3" w:rsidRPr="00EA2056" w:rsidRDefault="008C5DE3" w:rsidP="008C5DE3">
            <w:pPr>
              <w:widowControl/>
              <w:autoSpaceDE/>
              <w:autoSpaceDN/>
              <w:spacing w:line="240" w:lineRule="auto"/>
              <w:ind w:firstLine="0"/>
              <w:jc w:val="left"/>
              <w:rPr>
                <w:sz w:val="20"/>
                <w:szCs w:val="20"/>
                <w:lang w:eastAsia="en-GB" w:bidi="he-IL"/>
              </w:rPr>
            </w:pPr>
            <w:r w:rsidRPr="00EA2056">
              <w:rPr>
                <w:rFonts w:eastAsiaTheme="minorHAnsi"/>
                <w:sz w:val="20"/>
                <w:szCs w:val="20"/>
                <w:lang w:val="en-US" w:bidi="ar-SA"/>
              </w:rPr>
              <w:t>Perceived public attitudes toward refugees</w:t>
            </w:r>
          </w:p>
        </w:tc>
        <w:tc>
          <w:tcPr>
            <w:tcW w:w="576" w:type="pct"/>
            <w:tcBorders>
              <w:right w:val="double" w:sz="4" w:space="0" w:color="auto"/>
            </w:tcBorders>
            <w:vAlign w:val="center"/>
          </w:tcPr>
          <w:p w14:paraId="019D224C" w14:textId="77777777" w:rsidR="008C5DE3"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0.05</w:t>
            </w:r>
          </w:p>
          <w:p w14:paraId="5801F5F2" w14:textId="23865863"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(0.07)</w:t>
            </w:r>
          </w:p>
        </w:tc>
        <w:tc>
          <w:tcPr>
            <w:tcW w:w="614" w:type="pct"/>
            <w:tcBorders>
              <w:right w:val="double" w:sz="4" w:space="0" w:color="auto"/>
            </w:tcBorders>
            <w:vAlign w:val="center"/>
          </w:tcPr>
          <w:p w14:paraId="41BB7C17" w14:textId="06389199" w:rsidR="008C5DE3"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0.20</w:t>
            </w:r>
          </w:p>
          <w:p w14:paraId="5E4523C6" w14:textId="47D2F6A9"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(0.14)</w:t>
            </w:r>
          </w:p>
        </w:tc>
        <w:tc>
          <w:tcPr>
            <w:tcW w:w="635" w:type="pct"/>
            <w:tcBorders>
              <w:right w:val="double" w:sz="4" w:space="0" w:color="auto"/>
            </w:tcBorders>
            <w:vAlign w:val="center"/>
          </w:tcPr>
          <w:p w14:paraId="624648E2" w14:textId="75756D7D" w:rsidR="008C5DE3"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w:t>
            </w:r>
            <w:r w:rsidR="00693525">
              <w:rPr>
                <w:rFonts w:eastAsiaTheme="minorHAnsi"/>
                <w:sz w:val="18"/>
                <w:szCs w:val="18"/>
                <w:lang w:val="en-US" w:bidi="ar-SA"/>
              </w:rPr>
              <w:t>22</w:t>
            </w:r>
          </w:p>
          <w:p w14:paraId="1D7A3B1F" w14:textId="6DBBFFED"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w:t>
            </w:r>
            <w:r w:rsidR="00693525">
              <w:rPr>
                <w:rFonts w:eastAsiaTheme="minorHAnsi"/>
                <w:sz w:val="18"/>
                <w:szCs w:val="18"/>
                <w:lang w:val="en-US" w:bidi="ar-SA"/>
              </w:rPr>
              <w:t>14</w:t>
            </w:r>
            <w:r>
              <w:rPr>
                <w:rFonts w:eastAsiaTheme="minorHAnsi"/>
                <w:sz w:val="18"/>
                <w:szCs w:val="18"/>
                <w:lang w:val="en-US" w:bidi="ar-SA"/>
              </w:rPr>
              <w:t>)</w:t>
            </w:r>
          </w:p>
        </w:tc>
      </w:tr>
      <w:tr w:rsidR="008C5DE3" w:rsidRPr="00125FD2" w14:paraId="4A491E0D" w14:textId="77777777" w:rsidTr="003F7ACA">
        <w:trPr>
          <w:trHeight w:val="283"/>
          <w:jc w:val="center"/>
        </w:trPr>
        <w:tc>
          <w:tcPr>
            <w:tcW w:w="3175" w:type="pct"/>
            <w:vAlign w:val="center"/>
          </w:tcPr>
          <w:p w14:paraId="6F999AF4" w14:textId="5B410EDD" w:rsidR="008C5DE3" w:rsidRPr="00EA2056" w:rsidRDefault="008C5DE3" w:rsidP="008C5DE3">
            <w:pPr>
              <w:widowControl/>
              <w:autoSpaceDE/>
              <w:autoSpaceDN/>
              <w:spacing w:line="240" w:lineRule="auto"/>
              <w:ind w:firstLine="0"/>
              <w:jc w:val="left"/>
              <w:rPr>
                <w:rFonts w:eastAsiaTheme="minorHAnsi"/>
                <w:sz w:val="20"/>
                <w:szCs w:val="20"/>
                <w:lang w:val="en-US" w:bidi="ar-SA"/>
              </w:rPr>
            </w:pPr>
            <w:r>
              <w:rPr>
                <w:rFonts w:eastAsiaTheme="minorHAnsi"/>
                <w:sz w:val="20"/>
                <w:szCs w:val="20"/>
                <w:lang w:val="en-US" w:bidi="ar-SA"/>
              </w:rPr>
              <w:t>National election results for RRPs in the locality</w:t>
            </w:r>
            <w:r w:rsidRPr="003E3B35">
              <w:rPr>
                <w:rFonts w:eastAsiaTheme="minorHAnsi"/>
                <w:sz w:val="20"/>
                <w:szCs w:val="20"/>
                <w:lang w:val="en-US" w:bidi="ar-SA"/>
              </w:rPr>
              <w:t xml:space="preserve"> X Perceived public attitudes to</w:t>
            </w:r>
            <w:r>
              <w:rPr>
                <w:rFonts w:eastAsiaTheme="minorHAnsi"/>
                <w:sz w:val="20"/>
                <w:szCs w:val="20"/>
                <w:lang w:val="en-US" w:bidi="ar-SA"/>
              </w:rPr>
              <w:t>ward refugees</w:t>
            </w:r>
          </w:p>
        </w:tc>
        <w:tc>
          <w:tcPr>
            <w:tcW w:w="576" w:type="pct"/>
            <w:tcBorders>
              <w:right w:val="double" w:sz="4" w:space="0" w:color="auto"/>
            </w:tcBorders>
            <w:vAlign w:val="center"/>
          </w:tcPr>
          <w:p w14:paraId="72DA6F0F" w14:textId="77777777" w:rsidR="008C5DE3" w:rsidRPr="00EA2056" w:rsidRDefault="008C5DE3" w:rsidP="008C5DE3">
            <w:pPr>
              <w:widowControl/>
              <w:autoSpaceDE/>
              <w:autoSpaceDN/>
              <w:spacing w:line="240" w:lineRule="auto"/>
              <w:ind w:firstLine="0"/>
              <w:jc w:val="center"/>
              <w:rPr>
                <w:sz w:val="18"/>
                <w:szCs w:val="18"/>
                <w:lang w:eastAsia="en-GB" w:bidi="he-IL"/>
              </w:rPr>
            </w:pPr>
          </w:p>
        </w:tc>
        <w:tc>
          <w:tcPr>
            <w:tcW w:w="614" w:type="pct"/>
            <w:tcBorders>
              <w:right w:val="double" w:sz="4" w:space="0" w:color="auto"/>
            </w:tcBorders>
            <w:vAlign w:val="center"/>
          </w:tcPr>
          <w:p w14:paraId="6284E091" w14:textId="77777777" w:rsidR="008C5DE3" w:rsidRDefault="0095715F" w:rsidP="008C5DE3">
            <w:pPr>
              <w:widowControl/>
              <w:autoSpaceDE/>
              <w:autoSpaceDN/>
              <w:spacing w:line="240" w:lineRule="auto"/>
              <w:ind w:firstLine="0"/>
              <w:jc w:val="center"/>
              <w:rPr>
                <w:sz w:val="18"/>
                <w:szCs w:val="18"/>
                <w:lang w:eastAsia="en-GB" w:bidi="he-IL"/>
              </w:rPr>
            </w:pPr>
            <w:r>
              <w:rPr>
                <w:sz w:val="18"/>
                <w:szCs w:val="18"/>
                <w:lang w:eastAsia="en-GB" w:bidi="he-IL"/>
              </w:rPr>
              <w:t>-0.01</w:t>
            </w:r>
          </w:p>
          <w:p w14:paraId="40E38C5C" w14:textId="1DBA86DB" w:rsidR="0095715F" w:rsidRPr="00EA2056" w:rsidRDefault="0095715F" w:rsidP="008C5DE3">
            <w:pPr>
              <w:widowControl/>
              <w:autoSpaceDE/>
              <w:autoSpaceDN/>
              <w:spacing w:line="240" w:lineRule="auto"/>
              <w:ind w:firstLine="0"/>
              <w:jc w:val="center"/>
              <w:rPr>
                <w:sz w:val="18"/>
                <w:szCs w:val="18"/>
                <w:lang w:eastAsia="en-GB" w:bidi="he-IL"/>
              </w:rPr>
            </w:pPr>
            <w:r>
              <w:rPr>
                <w:sz w:val="18"/>
                <w:szCs w:val="18"/>
                <w:lang w:eastAsia="en-GB" w:bidi="he-IL"/>
              </w:rPr>
              <w:t>(0.01)</w:t>
            </w:r>
          </w:p>
        </w:tc>
        <w:tc>
          <w:tcPr>
            <w:tcW w:w="635" w:type="pct"/>
            <w:vAlign w:val="center"/>
          </w:tcPr>
          <w:p w14:paraId="69209065" w14:textId="77777777" w:rsidR="008C5DE3" w:rsidRDefault="00037360" w:rsidP="008C5DE3">
            <w:pPr>
              <w:widowControl/>
              <w:autoSpaceDE/>
              <w:autoSpaceDN/>
              <w:spacing w:line="240" w:lineRule="auto"/>
              <w:ind w:firstLine="0"/>
              <w:jc w:val="center"/>
              <w:rPr>
                <w:sz w:val="18"/>
                <w:szCs w:val="18"/>
                <w:lang w:eastAsia="en-GB" w:bidi="he-IL"/>
              </w:rPr>
            </w:pPr>
            <w:r>
              <w:rPr>
                <w:sz w:val="18"/>
                <w:szCs w:val="18"/>
                <w:lang w:eastAsia="en-GB" w:bidi="he-IL"/>
              </w:rPr>
              <w:t>-0.01</w:t>
            </w:r>
          </w:p>
          <w:p w14:paraId="748C6D46" w14:textId="0729F161" w:rsidR="00037360" w:rsidRPr="00EA2056" w:rsidRDefault="00037360" w:rsidP="008C5DE3">
            <w:pPr>
              <w:widowControl/>
              <w:autoSpaceDE/>
              <w:autoSpaceDN/>
              <w:spacing w:line="240" w:lineRule="auto"/>
              <w:ind w:firstLine="0"/>
              <w:jc w:val="center"/>
              <w:rPr>
                <w:sz w:val="18"/>
                <w:szCs w:val="18"/>
                <w:lang w:eastAsia="en-GB" w:bidi="he-IL"/>
              </w:rPr>
            </w:pPr>
            <w:r>
              <w:rPr>
                <w:sz w:val="18"/>
                <w:szCs w:val="18"/>
                <w:lang w:eastAsia="en-GB" w:bidi="he-IL"/>
              </w:rPr>
              <w:t>(0.01)</w:t>
            </w:r>
          </w:p>
        </w:tc>
      </w:tr>
      <w:tr w:rsidR="008C5DE3" w:rsidRPr="00125FD2" w14:paraId="3D1B433D" w14:textId="77777777" w:rsidTr="008D61B8">
        <w:trPr>
          <w:trHeight w:val="283"/>
          <w:jc w:val="center"/>
        </w:trPr>
        <w:tc>
          <w:tcPr>
            <w:tcW w:w="3175" w:type="pct"/>
            <w:tcBorders>
              <w:left w:val="double" w:sz="4" w:space="0" w:color="auto"/>
              <w:bottom w:val="nil"/>
            </w:tcBorders>
          </w:tcPr>
          <w:p w14:paraId="7212A9DE" w14:textId="77777777" w:rsidR="008C5DE3" w:rsidRPr="00EA2056" w:rsidRDefault="008C5DE3" w:rsidP="008C5DE3">
            <w:pPr>
              <w:widowControl/>
              <w:autoSpaceDE/>
              <w:autoSpaceDN/>
              <w:spacing w:line="240" w:lineRule="auto"/>
              <w:ind w:firstLine="0"/>
              <w:jc w:val="left"/>
              <w:rPr>
                <w:sz w:val="20"/>
                <w:szCs w:val="20"/>
                <w:lang w:eastAsia="en-GB" w:bidi="he-IL"/>
              </w:rPr>
            </w:pPr>
            <w:r w:rsidRPr="00EA2056">
              <w:rPr>
                <w:sz w:val="20"/>
                <w:szCs w:val="20"/>
                <w:lang w:val="en-US" w:eastAsia="it-IT" w:bidi="ar-SA"/>
              </w:rPr>
              <w:t>Actor category (ref.: elected policymaker)</w:t>
            </w:r>
          </w:p>
        </w:tc>
        <w:tc>
          <w:tcPr>
            <w:tcW w:w="576" w:type="pct"/>
            <w:tcBorders>
              <w:left w:val="double" w:sz="4" w:space="0" w:color="auto"/>
              <w:bottom w:val="nil"/>
              <w:right w:val="double" w:sz="4" w:space="0" w:color="auto"/>
            </w:tcBorders>
            <w:vAlign w:val="center"/>
          </w:tcPr>
          <w:p w14:paraId="510B9EFC"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p>
        </w:tc>
        <w:tc>
          <w:tcPr>
            <w:tcW w:w="614" w:type="pct"/>
            <w:tcBorders>
              <w:left w:val="double" w:sz="4" w:space="0" w:color="auto"/>
              <w:bottom w:val="nil"/>
              <w:right w:val="double" w:sz="4" w:space="0" w:color="auto"/>
            </w:tcBorders>
            <w:vAlign w:val="center"/>
          </w:tcPr>
          <w:p w14:paraId="45DF14C5"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p>
        </w:tc>
        <w:tc>
          <w:tcPr>
            <w:tcW w:w="635" w:type="pct"/>
            <w:tcBorders>
              <w:left w:val="double" w:sz="4" w:space="0" w:color="auto"/>
              <w:bottom w:val="nil"/>
              <w:right w:val="double" w:sz="4" w:space="0" w:color="auto"/>
            </w:tcBorders>
            <w:vAlign w:val="center"/>
          </w:tcPr>
          <w:p w14:paraId="1A2CA0A3"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p>
        </w:tc>
      </w:tr>
      <w:tr w:rsidR="008C5DE3" w:rsidRPr="00125FD2" w14:paraId="19A8954F" w14:textId="77777777" w:rsidTr="008D61B8">
        <w:trPr>
          <w:trHeight w:val="207"/>
          <w:jc w:val="center"/>
        </w:trPr>
        <w:tc>
          <w:tcPr>
            <w:tcW w:w="3175" w:type="pct"/>
            <w:tcBorders>
              <w:top w:val="nil"/>
              <w:left w:val="double" w:sz="4" w:space="0" w:color="auto"/>
              <w:bottom w:val="nil"/>
            </w:tcBorders>
          </w:tcPr>
          <w:p w14:paraId="59EF5393" w14:textId="77777777" w:rsidR="008C5DE3" w:rsidRPr="00EA2056" w:rsidRDefault="008C5DE3" w:rsidP="008C5DE3">
            <w:pPr>
              <w:widowControl/>
              <w:autoSpaceDE/>
              <w:autoSpaceDN/>
              <w:spacing w:line="240" w:lineRule="auto"/>
              <w:ind w:firstLine="0"/>
              <w:jc w:val="center"/>
              <w:rPr>
                <w:sz w:val="20"/>
                <w:szCs w:val="20"/>
                <w:lang w:val="en-US" w:eastAsia="it-IT" w:bidi="ar-SA"/>
              </w:rPr>
            </w:pPr>
            <w:r w:rsidRPr="00EA2056">
              <w:rPr>
                <w:sz w:val="20"/>
                <w:szCs w:val="20"/>
                <w:lang w:val="en-US" w:eastAsia="it-IT" w:bidi="ar-SA"/>
              </w:rPr>
              <w:t xml:space="preserve">            Bureaucrat</w:t>
            </w:r>
          </w:p>
        </w:tc>
        <w:tc>
          <w:tcPr>
            <w:tcW w:w="576" w:type="pct"/>
            <w:tcBorders>
              <w:top w:val="nil"/>
              <w:left w:val="double" w:sz="4" w:space="0" w:color="auto"/>
              <w:bottom w:val="nil"/>
              <w:right w:val="double" w:sz="4" w:space="0" w:color="auto"/>
            </w:tcBorders>
            <w:vAlign w:val="center"/>
          </w:tcPr>
          <w:p w14:paraId="4D661521" w14:textId="333FBB5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w:t>
            </w:r>
            <w:r>
              <w:rPr>
                <w:rFonts w:eastAsiaTheme="minorHAnsi"/>
                <w:sz w:val="18"/>
                <w:szCs w:val="18"/>
                <w:lang w:val="en-US" w:bidi="ar-SA"/>
              </w:rPr>
              <w:t>1</w:t>
            </w:r>
            <w:r w:rsidRPr="00EA2056">
              <w:rPr>
                <w:rFonts w:eastAsiaTheme="minorHAnsi"/>
                <w:sz w:val="18"/>
                <w:szCs w:val="18"/>
                <w:lang w:val="en-US" w:bidi="ar-SA"/>
              </w:rPr>
              <w:t>(*)</w:t>
            </w:r>
          </w:p>
          <w:p w14:paraId="60456DF3"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(0.17)</w:t>
            </w:r>
          </w:p>
          <w:p w14:paraId="6297F0BF" w14:textId="77777777" w:rsidR="008C5DE3" w:rsidRPr="00EA2056" w:rsidRDefault="008C5DE3" w:rsidP="008C5DE3">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79FBB7AF" w14:textId="329A10CB"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sidR="0095715F">
              <w:rPr>
                <w:rFonts w:eastAsiaTheme="minorHAnsi"/>
                <w:sz w:val="18"/>
                <w:szCs w:val="18"/>
                <w:lang w:val="en-US" w:bidi="ar-SA"/>
              </w:rPr>
              <w:t>8</w:t>
            </w:r>
          </w:p>
          <w:p w14:paraId="48C2AEC8"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(0.17)</w:t>
            </w:r>
          </w:p>
        </w:tc>
        <w:tc>
          <w:tcPr>
            <w:tcW w:w="635" w:type="pct"/>
            <w:tcBorders>
              <w:top w:val="nil"/>
              <w:left w:val="double" w:sz="4" w:space="0" w:color="auto"/>
              <w:bottom w:val="nil"/>
              <w:right w:val="double" w:sz="4" w:space="0" w:color="auto"/>
            </w:tcBorders>
            <w:vAlign w:val="center"/>
          </w:tcPr>
          <w:p w14:paraId="6FB81262" w14:textId="750D573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sidR="00037360">
              <w:rPr>
                <w:rFonts w:eastAsiaTheme="minorHAnsi"/>
                <w:sz w:val="18"/>
                <w:szCs w:val="18"/>
                <w:lang w:val="en-US" w:bidi="ar-SA"/>
              </w:rPr>
              <w:t>9(*)</w:t>
            </w:r>
          </w:p>
          <w:p w14:paraId="03A630BE" w14:textId="3D1287AD"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037360">
              <w:rPr>
                <w:rFonts w:eastAsiaTheme="minorHAnsi"/>
                <w:sz w:val="18"/>
                <w:szCs w:val="18"/>
                <w:lang w:val="en-US" w:bidi="ar-SA"/>
              </w:rPr>
              <w:t>8</w:t>
            </w:r>
            <w:r w:rsidRPr="00EA2056">
              <w:rPr>
                <w:rFonts w:eastAsiaTheme="minorHAnsi"/>
                <w:sz w:val="18"/>
                <w:szCs w:val="18"/>
                <w:lang w:val="en-US" w:bidi="ar-SA"/>
              </w:rPr>
              <w:t>)</w:t>
            </w:r>
          </w:p>
        </w:tc>
      </w:tr>
      <w:tr w:rsidR="008C5DE3" w:rsidRPr="00125FD2" w14:paraId="7486D1B0" w14:textId="77777777" w:rsidTr="008D61B8">
        <w:trPr>
          <w:trHeight w:val="283"/>
          <w:jc w:val="center"/>
        </w:trPr>
        <w:tc>
          <w:tcPr>
            <w:tcW w:w="3175" w:type="pct"/>
            <w:tcBorders>
              <w:top w:val="nil"/>
              <w:left w:val="double" w:sz="4" w:space="0" w:color="auto"/>
              <w:bottom w:val="nil"/>
            </w:tcBorders>
          </w:tcPr>
          <w:p w14:paraId="7374B896" w14:textId="77777777" w:rsidR="008C5DE3" w:rsidRPr="00EA2056" w:rsidDel="004331D6" w:rsidRDefault="008C5DE3" w:rsidP="008C5DE3">
            <w:pPr>
              <w:widowControl/>
              <w:autoSpaceDE/>
              <w:autoSpaceDN/>
              <w:spacing w:line="240" w:lineRule="auto"/>
              <w:ind w:left="708" w:firstLine="0"/>
              <w:jc w:val="center"/>
              <w:rPr>
                <w:rFonts w:eastAsiaTheme="minorHAnsi"/>
                <w:sz w:val="20"/>
                <w:szCs w:val="20"/>
                <w:lang w:val="en-US" w:bidi="ar-SA"/>
              </w:rPr>
            </w:pPr>
            <w:r w:rsidRPr="00EA2056">
              <w:rPr>
                <w:sz w:val="20"/>
                <w:szCs w:val="20"/>
                <w:lang w:val="en-US" w:eastAsia="it-IT" w:bidi="ar-SA"/>
              </w:rPr>
              <w:t>Nonpublic service provider</w:t>
            </w:r>
          </w:p>
        </w:tc>
        <w:tc>
          <w:tcPr>
            <w:tcW w:w="576" w:type="pct"/>
            <w:tcBorders>
              <w:top w:val="nil"/>
              <w:left w:val="double" w:sz="4" w:space="0" w:color="auto"/>
              <w:bottom w:val="nil"/>
              <w:right w:val="double" w:sz="4" w:space="0" w:color="auto"/>
            </w:tcBorders>
            <w:vAlign w:val="center"/>
          </w:tcPr>
          <w:p w14:paraId="5FDA37DE"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-0.14</w:t>
            </w:r>
          </w:p>
          <w:p w14:paraId="519E36B5"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(0.19)</w:t>
            </w:r>
          </w:p>
          <w:p w14:paraId="3DA5AFA5" w14:textId="77777777" w:rsidR="008C5DE3" w:rsidRPr="00EA2056" w:rsidDel="004331D6" w:rsidRDefault="008C5DE3" w:rsidP="008C5DE3">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18502A61" w14:textId="0AC56F26"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95715F">
              <w:rPr>
                <w:rFonts w:eastAsiaTheme="minorHAnsi"/>
                <w:sz w:val="18"/>
                <w:szCs w:val="18"/>
                <w:lang w:val="en-US" w:bidi="ar-SA"/>
              </w:rPr>
              <w:t>3</w:t>
            </w:r>
          </w:p>
          <w:p w14:paraId="5676921F" w14:textId="77777777"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(0.19)</w:t>
            </w:r>
          </w:p>
        </w:tc>
        <w:tc>
          <w:tcPr>
            <w:tcW w:w="635" w:type="pct"/>
            <w:tcBorders>
              <w:top w:val="nil"/>
              <w:left w:val="double" w:sz="4" w:space="0" w:color="auto"/>
              <w:bottom w:val="nil"/>
              <w:right w:val="double" w:sz="4" w:space="0" w:color="auto"/>
            </w:tcBorders>
            <w:vAlign w:val="center"/>
          </w:tcPr>
          <w:p w14:paraId="1DD082A9" w14:textId="70C1253F"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037360">
              <w:rPr>
                <w:rFonts w:eastAsiaTheme="minorHAnsi"/>
                <w:sz w:val="18"/>
                <w:szCs w:val="18"/>
                <w:lang w:val="en-US" w:bidi="ar-SA"/>
              </w:rPr>
              <w:t>1</w:t>
            </w:r>
          </w:p>
          <w:p w14:paraId="6331473D"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(0.19)</w:t>
            </w:r>
          </w:p>
        </w:tc>
      </w:tr>
      <w:tr w:rsidR="008C5DE3" w:rsidRPr="00125FD2" w14:paraId="525F8B07" w14:textId="77777777" w:rsidTr="008D61B8">
        <w:trPr>
          <w:trHeight w:val="283"/>
          <w:jc w:val="center"/>
        </w:trPr>
        <w:tc>
          <w:tcPr>
            <w:tcW w:w="3175" w:type="pct"/>
            <w:tcBorders>
              <w:top w:val="nil"/>
              <w:left w:val="double" w:sz="4" w:space="0" w:color="auto"/>
              <w:bottom w:val="nil"/>
            </w:tcBorders>
          </w:tcPr>
          <w:p w14:paraId="732747AB" w14:textId="77777777" w:rsidR="008C5DE3" w:rsidRPr="00EA2056" w:rsidDel="004331D6" w:rsidRDefault="008C5DE3" w:rsidP="008C5DE3">
            <w:pPr>
              <w:widowControl/>
              <w:autoSpaceDE/>
              <w:autoSpaceDN/>
              <w:spacing w:line="240" w:lineRule="auto"/>
              <w:ind w:left="708" w:firstLine="0"/>
              <w:jc w:val="center"/>
              <w:rPr>
                <w:rFonts w:eastAsiaTheme="minorHAnsi"/>
                <w:sz w:val="20"/>
                <w:szCs w:val="20"/>
                <w:lang w:val="en-US" w:bidi="ar-SA"/>
              </w:rPr>
            </w:pPr>
            <w:r w:rsidRPr="00EA2056">
              <w:rPr>
                <w:rFonts w:eastAsiaTheme="minorHAnsi"/>
                <w:sz w:val="20"/>
                <w:szCs w:val="20"/>
                <w:lang w:val="en-US" w:bidi="ar-SA"/>
              </w:rPr>
              <w:t>Civil society</w:t>
            </w:r>
          </w:p>
        </w:tc>
        <w:tc>
          <w:tcPr>
            <w:tcW w:w="576" w:type="pct"/>
            <w:tcBorders>
              <w:top w:val="nil"/>
              <w:left w:val="double" w:sz="4" w:space="0" w:color="auto"/>
              <w:bottom w:val="nil"/>
              <w:right w:val="double" w:sz="4" w:space="0" w:color="auto"/>
            </w:tcBorders>
            <w:vAlign w:val="center"/>
          </w:tcPr>
          <w:p w14:paraId="44F55957" w14:textId="61337F25"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w:t>
            </w:r>
            <w:r>
              <w:rPr>
                <w:rFonts w:eastAsiaTheme="minorHAnsi"/>
                <w:sz w:val="18"/>
                <w:szCs w:val="18"/>
                <w:lang w:val="en-US" w:bidi="ar-SA"/>
              </w:rPr>
              <w:t>8</w:t>
            </w:r>
            <w:r w:rsidRPr="00EA2056">
              <w:rPr>
                <w:rFonts w:eastAsiaTheme="minorHAnsi"/>
                <w:sz w:val="18"/>
                <w:szCs w:val="18"/>
                <w:lang w:val="en-US" w:bidi="ar-SA"/>
              </w:rPr>
              <w:t>(*)</w:t>
            </w:r>
          </w:p>
          <w:p w14:paraId="13713FF1"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p w14:paraId="7AAEB226" w14:textId="77777777" w:rsidR="008C5DE3" w:rsidRPr="00EA2056" w:rsidDel="004331D6" w:rsidRDefault="008C5DE3" w:rsidP="008C5DE3">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1AF56573" w14:textId="5A634B3E"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w:t>
            </w:r>
            <w:r w:rsidR="00915EDC">
              <w:rPr>
                <w:rFonts w:eastAsiaTheme="minorHAnsi"/>
                <w:sz w:val="18"/>
                <w:szCs w:val="18"/>
                <w:lang w:val="en-US" w:bidi="ar-SA"/>
              </w:rPr>
              <w:t>7</w:t>
            </w:r>
            <w:r w:rsidRPr="00EA2056">
              <w:rPr>
                <w:rFonts w:eastAsiaTheme="minorHAnsi"/>
                <w:sz w:val="18"/>
                <w:szCs w:val="18"/>
                <w:lang w:val="en-US" w:bidi="ar-SA"/>
              </w:rPr>
              <w:t>(*)</w:t>
            </w:r>
          </w:p>
          <w:p w14:paraId="5341BA2D" w14:textId="0C773195"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915EDC">
              <w:rPr>
                <w:rFonts w:eastAsiaTheme="minorHAnsi"/>
                <w:sz w:val="18"/>
                <w:szCs w:val="18"/>
                <w:lang w:val="en-US" w:bidi="ar-SA"/>
              </w:rPr>
              <w:t>20</w:t>
            </w:r>
            <w:r w:rsidRPr="00EA2056">
              <w:rPr>
                <w:rFonts w:eastAsiaTheme="minorHAnsi"/>
                <w:sz w:val="18"/>
                <w:szCs w:val="18"/>
                <w:lang w:val="en-US" w:bidi="ar-SA"/>
              </w:rPr>
              <w:t>)</w:t>
            </w:r>
          </w:p>
        </w:tc>
        <w:tc>
          <w:tcPr>
            <w:tcW w:w="635" w:type="pct"/>
            <w:tcBorders>
              <w:top w:val="nil"/>
              <w:left w:val="double" w:sz="4" w:space="0" w:color="auto"/>
              <w:bottom w:val="nil"/>
              <w:right w:val="double" w:sz="4" w:space="0" w:color="auto"/>
            </w:tcBorders>
            <w:vAlign w:val="center"/>
          </w:tcPr>
          <w:p w14:paraId="1B90428A" w14:textId="3A1BCF84"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w:t>
            </w:r>
            <w:r w:rsidR="00037360">
              <w:rPr>
                <w:rFonts w:eastAsiaTheme="minorHAnsi"/>
                <w:sz w:val="18"/>
                <w:szCs w:val="18"/>
                <w:lang w:val="en-US" w:bidi="ar-SA"/>
              </w:rPr>
              <w:t>5</w:t>
            </w:r>
            <w:r w:rsidRPr="00EA2056">
              <w:rPr>
                <w:rFonts w:eastAsiaTheme="minorHAnsi"/>
                <w:sz w:val="18"/>
                <w:szCs w:val="18"/>
                <w:lang w:val="en-US" w:bidi="ar-SA"/>
              </w:rPr>
              <w:t>(*)</w:t>
            </w:r>
          </w:p>
          <w:p w14:paraId="08557B15"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tc>
      </w:tr>
      <w:tr w:rsidR="008C5DE3" w:rsidRPr="00125FD2" w14:paraId="11C6916A" w14:textId="77777777" w:rsidTr="008D61B8">
        <w:trPr>
          <w:trHeight w:val="283"/>
          <w:jc w:val="center"/>
        </w:trPr>
        <w:tc>
          <w:tcPr>
            <w:tcW w:w="3175" w:type="pct"/>
            <w:tcBorders>
              <w:top w:val="nil"/>
              <w:left w:val="double" w:sz="4" w:space="0" w:color="auto"/>
              <w:bottom w:val="single" w:sz="4" w:space="0" w:color="auto"/>
            </w:tcBorders>
          </w:tcPr>
          <w:p w14:paraId="36656070" w14:textId="77777777" w:rsidR="008C5DE3" w:rsidRPr="00EA2056" w:rsidDel="004331D6" w:rsidRDefault="008C5DE3" w:rsidP="008C5DE3">
            <w:pPr>
              <w:widowControl/>
              <w:autoSpaceDE/>
              <w:autoSpaceDN/>
              <w:spacing w:line="240" w:lineRule="auto"/>
              <w:ind w:left="708" w:firstLine="0"/>
              <w:jc w:val="center"/>
              <w:rPr>
                <w:rFonts w:eastAsiaTheme="minorHAnsi"/>
                <w:sz w:val="20"/>
                <w:szCs w:val="20"/>
                <w:lang w:val="en-US" w:bidi="ar-SA"/>
              </w:rPr>
            </w:pPr>
            <w:r w:rsidRPr="00EA2056">
              <w:rPr>
                <w:rFonts w:eastAsiaTheme="minorHAnsi"/>
                <w:sz w:val="20"/>
                <w:szCs w:val="20"/>
                <w:lang w:val="en-US" w:bidi="ar-SA"/>
              </w:rPr>
              <w:t>Private sector</w:t>
            </w:r>
          </w:p>
        </w:tc>
        <w:tc>
          <w:tcPr>
            <w:tcW w:w="576" w:type="pct"/>
            <w:tcBorders>
              <w:top w:val="nil"/>
              <w:left w:val="double" w:sz="4" w:space="0" w:color="auto"/>
              <w:bottom w:val="single" w:sz="4" w:space="0" w:color="auto"/>
              <w:right w:val="double" w:sz="4" w:space="0" w:color="auto"/>
            </w:tcBorders>
            <w:vAlign w:val="center"/>
          </w:tcPr>
          <w:p w14:paraId="6A317ACF" w14:textId="3537B16D"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Pr>
                <w:rFonts w:eastAsiaTheme="minorHAnsi"/>
                <w:sz w:val="18"/>
                <w:szCs w:val="18"/>
                <w:lang w:val="en-US" w:bidi="ar-SA"/>
              </w:rPr>
              <w:t>7</w:t>
            </w:r>
          </w:p>
          <w:p w14:paraId="0741340A" w14:textId="77777777"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tc>
        <w:tc>
          <w:tcPr>
            <w:tcW w:w="614" w:type="pct"/>
            <w:tcBorders>
              <w:top w:val="nil"/>
              <w:left w:val="double" w:sz="4" w:space="0" w:color="auto"/>
              <w:bottom w:val="single" w:sz="4" w:space="0" w:color="auto"/>
              <w:right w:val="double" w:sz="4" w:space="0" w:color="auto"/>
            </w:tcBorders>
            <w:vAlign w:val="center"/>
          </w:tcPr>
          <w:p w14:paraId="6B761921" w14:textId="789E98C5"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266690">
              <w:rPr>
                <w:rFonts w:eastAsiaTheme="minorHAnsi"/>
                <w:sz w:val="18"/>
                <w:szCs w:val="18"/>
                <w:lang w:val="en-US" w:bidi="ar-SA"/>
              </w:rPr>
              <w:t>6</w:t>
            </w:r>
          </w:p>
          <w:p w14:paraId="2CAEFB5A" w14:textId="77777777"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tc>
        <w:tc>
          <w:tcPr>
            <w:tcW w:w="635" w:type="pct"/>
            <w:tcBorders>
              <w:top w:val="nil"/>
              <w:left w:val="double" w:sz="4" w:space="0" w:color="auto"/>
              <w:bottom w:val="single" w:sz="4" w:space="0" w:color="auto"/>
              <w:right w:val="double" w:sz="4" w:space="0" w:color="auto"/>
            </w:tcBorders>
            <w:vAlign w:val="center"/>
          </w:tcPr>
          <w:p w14:paraId="4FED88FB" w14:textId="2F2CDDC0"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EE17F3">
              <w:rPr>
                <w:rFonts w:eastAsiaTheme="minorHAnsi"/>
                <w:sz w:val="18"/>
                <w:szCs w:val="18"/>
                <w:lang w:val="en-US" w:bidi="ar-SA"/>
              </w:rPr>
              <w:t>6</w:t>
            </w:r>
          </w:p>
          <w:p w14:paraId="66ACE47E"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tc>
      </w:tr>
      <w:tr w:rsidR="008C5DE3" w:rsidRPr="00125FD2" w14:paraId="66F27B1B" w14:textId="77777777" w:rsidTr="008D61B8">
        <w:trPr>
          <w:trHeight w:val="283"/>
          <w:jc w:val="center"/>
        </w:trPr>
        <w:tc>
          <w:tcPr>
            <w:tcW w:w="3175" w:type="pct"/>
            <w:tcBorders>
              <w:top w:val="single" w:sz="4" w:space="0" w:color="auto"/>
              <w:left w:val="double" w:sz="4" w:space="0" w:color="auto"/>
              <w:bottom w:val="nil"/>
            </w:tcBorders>
            <w:vAlign w:val="center"/>
          </w:tcPr>
          <w:p w14:paraId="09C5489B" w14:textId="3B3BA2DC" w:rsidR="008C5DE3" w:rsidRPr="00EA2056" w:rsidRDefault="008C5DE3" w:rsidP="008C5DE3">
            <w:pPr>
              <w:widowControl/>
              <w:autoSpaceDE/>
              <w:autoSpaceDN/>
              <w:spacing w:line="240" w:lineRule="auto"/>
              <w:ind w:firstLine="0"/>
              <w:rPr>
                <w:rFonts w:eastAsiaTheme="minorHAnsi"/>
                <w:sz w:val="20"/>
                <w:szCs w:val="20"/>
                <w:lang w:bidi="ar-SA"/>
              </w:rPr>
            </w:pPr>
            <w:r w:rsidRPr="00EA2056">
              <w:rPr>
                <w:rFonts w:eastAsiaTheme="minorHAnsi"/>
                <w:sz w:val="20"/>
                <w:szCs w:val="20"/>
                <w:lang w:bidi="ar-SA"/>
              </w:rPr>
              <w:t xml:space="preserve">Political affiliation of the local executive (ref: </w:t>
            </w:r>
            <w:r w:rsidR="009F3D43">
              <w:rPr>
                <w:rFonts w:eastAsiaTheme="minorHAnsi"/>
                <w:sz w:val="20"/>
                <w:szCs w:val="20"/>
                <w:lang w:bidi="ar-SA"/>
              </w:rPr>
              <w:t>right</w:t>
            </w:r>
            <w:r w:rsidRPr="00EA2056">
              <w:rPr>
                <w:rFonts w:eastAsiaTheme="minorHAnsi"/>
                <w:sz w:val="20"/>
                <w:szCs w:val="20"/>
                <w:lang w:bidi="ar-SA"/>
              </w:rPr>
              <w:t>-of-centre)</w:t>
            </w:r>
          </w:p>
        </w:tc>
        <w:tc>
          <w:tcPr>
            <w:tcW w:w="576" w:type="pct"/>
            <w:tcBorders>
              <w:top w:val="single" w:sz="4" w:space="0" w:color="auto"/>
              <w:left w:val="double" w:sz="4" w:space="0" w:color="auto"/>
              <w:bottom w:val="nil"/>
              <w:right w:val="double" w:sz="4" w:space="0" w:color="auto"/>
            </w:tcBorders>
            <w:vAlign w:val="center"/>
          </w:tcPr>
          <w:p w14:paraId="707F2584"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p>
        </w:tc>
        <w:tc>
          <w:tcPr>
            <w:tcW w:w="614" w:type="pct"/>
            <w:tcBorders>
              <w:top w:val="single" w:sz="4" w:space="0" w:color="auto"/>
              <w:left w:val="double" w:sz="4" w:space="0" w:color="auto"/>
              <w:bottom w:val="nil"/>
              <w:right w:val="double" w:sz="4" w:space="0" w:color="auto"/>
            </w:tcBorders>
            <w:vAlign w:val="center"/>
          </w:tcPr>
          <w:p w14:paraId="58CF3688" w14:textId="77777777"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p>
        </w:tc>
        <w:tc>
          <w:tcPr>
            <w:tcW w:w="635" w:type="pct"/>
            <w:tcBorders>
              <w:top w:val="single" w:sz="4" w:space="0" w:color="auto"/>
              <w:left w:val="double" w:sz="4" w:space="0" w:color="auto"/>
              <w:bottom w:val="nil"/>
              <w:right w:val="double" w:sz="4" w:space="0" w:color="auto"/>
            </w:tcBorders>
            <w:vAlign w:val="center"/>
          </w:tcPr>
          <w:p w14:paraId="206BE9BB" w14:textId="77777777"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p>
        </w:tc>
      </w:tr>
      <w:tr w:rsidR="008C5DE3" w:rsidRPr="00125FD2" w14:paraId="68EAE870" w14:textId="77777777" w:rsidTr="008D61B8">
        <w:trPr>
          <w:trHeight w:val="283"/>
          <w:jc w:val="center"/>
        </w:trPr>
        <w:tc>
          <w:tcPr>
            <w:tcW w:w="3175" w:type="pct"/>
            <w:tcBorders>
              <w:top w:val="nil"/>
              <w:left w:val="double" w:sz="4" w:space="0" w:color="auto"/>
              <w:bottom w:val="nil"/>
            </w:tcBorders>
            <w:vAlign w:val="center"/>
          </w:tcPr>
          <w:p w14:paraId="7F69A248" w14:textId="77777777" w:rsidR="008C5DE3" w:rsidRPr="00EA2056" w:rsidRDefault="008C5DE3" w:rsidP="008C5DE3">
            <w:pPr>
              <w:widowControl/>
              <w:autoSpaceDE/>
              <w:autoSpaceDN/>
              <w:spacing w:line="240" w:lineRule="auto"/>
              <w:ind w:firstLine="0"/>
              <w:jc w:val="center"/>
              <w:rPr>
                <w:rFonts w:eastAsiaTheme="minorHAnsi"/>
                <w:sz w:val="20"/>
                <w:szCs w:val="20"/>
                <w:lang w:bidi="ar-SA"/>
              </w:rPr>
            </w:pPr>
            <w:r w:rsidRPr="00EA2056">
              <w:rPr>
                <w:rFonts w:eastAsiaTheme="minorHAnsi"/>
                <w:sz w:val="20"/>
                <w:szCs w:val="20"/>
                <w:lang w:bidi="ar-SA"/>
              </w:rPr>
              <w:t>Mixed</w:t>
            </w:r>
          </w:p>
        </w:tc>
        <w:tc>
          <w:tcPr>
            <w:tcW w:w="576" w:type="pct"/>
            <w:tcBorders>
              <w:top w:val="nil"/>
              <w:left w:val="double" w:sz="4" w:space="0" w:color="auto"/>
              <w:bottom w:val="nil"/>
              <w:right w:val="double" w:sz="4" w:space="0" w:color="auto"/>
            </w:tcBorders>
            <w:vAlign w:val="center"/>
          </w:tcPr>
          <w:p w14:paraId="12839E71" w14:textId="391E32BA"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w:t>
            </w:r>
            <w:r>
              <w:rPr>
                <w:rFonts w:eastAsiaTheme="minorHAnsi"/>
                <w:sz w:val="18"/>
                <w:szCs w:val="18"/>
                <w:lang w:val="en-US" w:bidi="ar-SA"/>
              </w:rPr>
              <w:t>5</w:t>
            </w:r>
            <w:r w:rsidRPr="00EA2056">
              <w:rPr>
                <w:rFonts w:eastAsiaTheme="minorHAnsi"/>
                <w:sz w:val="18"/>
                <w:szCs w:val="18"/>
                <w:lang w:val="en-US" w:bidi="ar-SA"/>
              </w:rPr>
              <w:t>(*)</w:t>
            </w:r>
          </w:p>
          <w:p w14:paraId="5E62194F" w14:textId="0DE1CA1C"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20</w:t>
            </w:r>
            <w:r w:rsidRPr="00EA2056">
              <w:rPr>
                <w:rFonts w:eastAsiaTheme="minorHAnsi"/>
                <w:sz w:val="18"/>
                <w:szCs w:val="18"/>
                <w:lang w:val="en-US" w:bidi="ar-SA"/>
              </w:rPr>
              <w:t>)</w:t>
            </w:r>
          </w:p>
          <w:p w14:paraId="7471D7BE" w14:textId="77777777" w:rsidR="008C5DE3" w:rsidRPr="00EA2056" w:rsidRDefault="008C5DE3" w:rsidP="008C5DE3">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3053B86E" w14:textId="77777777" w:rsidR="00266690"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266690">
              <w:rPr>
                <w:rFonts w:eastAsiaTheme="minorHAnsi"/>
                <w:sz w:val="18"/>
                <w:szCs w:val="18"/>
                <w:lang w:val="en-US" w:bidi="ar-SA"/>
              </w:rPr>
              <w:t>34</w:t>
            </w:r>
          </w:p>
          <w:p w14:paraId="4E6E9161" w14:textId="7105A09C"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tc>
        <w:tc>
          <w:tcPr>
            <w:tcW w:w="635" w:type="pct"/>
            <w:tcBorders>
              <w:top w:val="nil"/>
              <w:left w:val="double" w:sz="4" w:space="0" w:color="auto"/>
              <w:bottom w:val="nil"/>
              <w:right w:val="double" w:sz="4" w:space="0" w:color="auto"/>
            </w:tcBorders>
            <w:vAlign w:val="center"/>
          </w:tcPr>
          <w:p w14:paraId="498361D9" w14:textId="57DFF7DB" w:rsidR="00EE17F3"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EE17F3">
              <w:rPr>
                <w:rFonts w:eastAsiaTheme="minorHAnsi"/>
                <w:sz w:val="18"/>
                <w:szCs w:val="18"/>
                <w:lang w:val="en-US" w:bidi="ar-SA"/>
              </w:rPr>
              <w:t>35</w:t>
            </w:r>
            <w:r w:rsidR="0003651B">
              <w:rPr>
                <w:rFonts w:eastAsiaTheme="minorHAnsi"/>
                <w:sz w:val="18"/>
                <w:szCs w:val="18"/>
                <w:lang w:val="en-US" w:bidi="ar-SA"/>
              </w:rPr>
              <w:t>(*)</w:t>
            </w:r>
          </w:p>
          <w:p w14:paraId="02CC0BBC" w14:textId="2681CE6B"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EE17F3">
              <w:rPr>
                <w:rFonts w:eastAsiaTheme="minorHAnsi"/>
                <w:sz w:val="18"/>
                <w:szCs w:val="18"/>
                <w:lang w:val="en-US" w:bidi="ar-SA"/>
              </w:rPr>
              <w:t>1</w:t>
            </w:r>
            <w:r w:rsidRPr="00EA2056">
              <w:rPr>
                <w:rFonts w:eastAsiaTheme="minorHAnsi"/>
                <w:sz w:val="18"/>
                <w:szCs w:val="18"/>
                <w:lang w:val="en-US" w:bidi="ar-SA"/>
              </w:rPr>
              <w:t>)</w:t>
            </w:r>
          </w:p>
        </w:tc>
      </w:tr>
      <w:tr w:rsidR="008C5DE3" w:rsidRPr="00125FD2" w14:paraId="3CFBA3A9" w14:textId="77777777" w:rsidTr="008D61B8">
        <w:trPr>
          <w:trHeight w:val="283"/>
          <w:jc w:val="center"/>
        </w:trPr>
        <w:tc>
          <w:tcPr>
            <w:tcW w:w="3175" w:type="pct"/>
            <w:tcBorders>
              <w:top w:val="nil"/>
              <w:left w:val="double" w:sz="4" w:space="0" w:color="auto"/>
              <w:bottom w:val="single" w:sz="4" w:space="0" w:color="auto"/>
            </w:tcBorders>
            <w:vAlign w:val="center"/>
          </w:tcPr>
          <w:p w14:paraId="16E3F2EC" w14:textId="03EBD26D" w:rsidR="008C5DE3" w:rsidRPr="00EA2056" w:rsidRDefault="009F3D43" w:rsidP="008C5DE3">
            <w:pPr>
              <w:widowControl/>
              <w:autoSpaceDE/>
              <w:autoSpaceDN/>
              <w:spacing w:line="240" w:lineRule="auto"/>
              <w:ind w:firstLine="0"/>
              <w:jc w:val="center"/>
              <w:rPr>
                <w:rFonts w:eastAsiaTheme="minorHAnsi"/>
                <w:sz w:val="20"/>
                <w:szCs w:val="20"/>
                <w:lang w:bidi="ar-SA"/>
              </w:rPr>
            </w:pPr>
            <w:r>
              <w:rPr>
                <w:rFonts w:eastAsiaTheme="minorHAnsi"/>
                <w:sz w:val="20"/>
                <w:szCs w:val="20"/>
                <w:lang w:bidi="ar-SA"/>
              </w:rPr>
              <w:t>Left</w:t>
            </w:r>
            <w:r w:rsidR="008C5DE3" w:rsidRPr="00EA2056">
              <w:rPr>
                <w:rFonts w:eastAsiaTheme="minorHAnsi"/>
                <w:sz w:val="20"/>
                <w:szCs w:val="20"/>
                <w:lang w:bidi="ar-SA"/>
              </w:rPr>
              <w:t>-of-centre</w:t>
            </w:r>
          </w:p>
        </w:tc>
        <w:tc>
          <w:tcPr>
            <w:tcW w:w="576" w:type="pct"/>
            <w:tcBorders>
              <w:top w:val="nil"/>
              <w:left w:val="double" w:sz="4" w:space="0" w:color="auto"/>
              <w:bottom w:val="single" w:sz="4" w:space="0" w:color="auto"/>
              <w:right w:val="double" w:sz="4" w:space="0" w:color="auto"/>
            </w:tcBorders>
            <w:vAlign w:val="center"/>
          </w:tcPr>
          <w:p w14:paraId="41EB173C" w14:textId="51208CEE"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Pr>
                <w:rFonts w:eastAsiaTheme="minorHAnsi"/>
                <w:sz w:val="18"/>
                <w:szCs w:val="18"/>
                <w:lang w:val="en-US" w:bidi="ar-SA"/>
              </w:rPr>
              <w:t>6</w:t>
            </w:r>
          </w:p>
          <w:p w14:paraId="72E727EB"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(0.16)</w:t>
            </w:r>
          </w:p>
        </w:tc>
        <w:tc>
          <w:tcPr>
            <w:tcW w:w="614" w:type="pct"/>
            <w:tcBorders>
              <w:top w:val="nil"/>
              <w:left w:val="double" w:sz="4" w:space="0" w:color="auto"/>
              <w:bottom w:val="single" w:sz="4" w:space="0" w:color="auto"/>
              <w:right w:val="double" w:sz="4" w:space="0" w:color="auto"/>
            </w:tcBorders>
            <w:vAlign w:val="center"/>
          </w:tcPr>
          <w:p w14:paraId="682D6139" w14:textId="77777777" w:rsidR="00266690"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266690">
              <w:rPr>
                <w:rFonts w:eastAsiaTheme="minorHAnsi"/>
                <w:sz w:val="18"/>
                <w:szCs w:val="18"/>
                <w:lang w:val="en-US" w:bidi="ar-SA"/>
              </w:rPr>
              <w:t>6</w:t>
            </w:r>
          </w:p>
          <w:p w14:paraId="28F35B62" w14:textId="7DD57BB8"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266690">
              <w:rPr>
                <w:rFonts w:eastAsiaTheme="minorHAnsi"/>
                <w:sz w:val="18"/>
                <w:szCs w:val="18"/>
                <w:lang w:val="en-US" w:bidi="ar-SA"/>
              </w:rPr>
              <w:t>6</w:t>
            </w:r>
            <w:r w:rsidRPr="00EA2056">
              <w:rPr>
                <w:rFonts w:eastAsiaTheme="minorHAnsi"/>
                <w:sz w:val="18"/>
                <w:szCs w:val="18"/>
                <w:lang w:val="en-US" w:bidi="ar-SA"/>
              </w:rPr>
              <w:t>)</w:t>
            </w:r>
          </w:p>
        </w:tc>
        <w:tc>
          <w:tcPr>
            <w:tcW w:w="635" w:type="pct"/>
            <w:tcBorders>
              <w:top w:val="nil"/>
              <w:left w:val="double" w:sz="4" w:space="0" w:color="auto"/>
              <w:bottom w:val="single" w:sz="4" w:space="0" w:color="auto"/>
              <w:right w:val="double" w:sz="4" w:space="0" w:color="auto"/>
            </w:tcBorders>
            <w:vAlign w:val="center"/>
          </w:tcPr>
          <w:p w14:paraId="326DE58F" w14:textId="0E007F99" w:rsidR="00EE17F3"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03651B">
              <w:rPr>
                <w:rFonts w:eastAsiaTheme="minorHAnsi"/>
                <w:sz w:val="18"/>
                <w:szCs w:val="18"/>
                <w:lang w:val="en-US" w:bidi="ar-SA"/>
              </w:rPr>
              <w:t>7</w:t>
            </w:r>
          </w:p>
          <w:p w14:paraId="1B057F91" w14:textId="2E0FE26B"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(0.17)</w:t>
            </w:r>
          </w:p>
        </w:tc>
      </w:tr>
      <w:tr w:rsidR="008C5DE3" w:rsidRPr="00125FD2" w14:paraId="449C4B35" w14:textId="77777777" w:rsidTr="008D61B8">
        <w:trPr>
          <w:trHeight w:val="283"/>
          <w:jc w:val="center"/>
        </w:trPr>
        <w:tc>
          <w:tcPr>
            <w:tcW w:w="3175" w:type="pct"/>
            <w:tcBorders>
              <w:top w:val="nil"/>
              <w:left w:val="double" w:sz="4" w:space="0" w:color="auto"/>
              <w:bottom w:val="single" w:sz="4" w:space="0" w:color="auto"/>
            </w:tcBorders>
            <w:vAlign w:val="center"/>
          </w:tcPr>
          <w:p w14:paraId="1CC256E6" w14:textId="77777777" w:rsidR="008C5DE3" w:rsidRPr="00EA2056" w:rsidRDefault="008C5DE3" w:rsidP="008C5DE3">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Number of inhabitants of the locality</w:t>
            </w:r>
          </w:p>
        </w:tc>
        <w:tc>
          <w:tcPr>
            <w:tcW w:w="576" w:type="pct"/>
            <w:tcBorders>
              <w:top w:val="nil"/>
              <w:left w:val="double" w:sz="4" w:space="0" w:color="auto"/>
              <w:bottom w:val="single" w:sz="4" w:space="0" w:color="auto"/>
              <w:right w:val="double" w:sz="4" w:space="0" w:color="auto"/>
            </w:tcBorders>
            <w:vAlign w:val="center"/>
          </w:tcPr>
          <w:p w14:paraId="668C7A7D"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p w14:paraId="3643EB72"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tc>
        <w:tc>
          <w:tcPr>
            <w:tcW w:w="614" w:type="pct"/>
            <w:tcBorders>
              <w:top w:val="nil"/>
              <w:left w:val="double" w:sz="4" w:space="0" w:color="auto"/>
              <w:bottom w:val="single" w:sz="4" w:space="0" w:color="auto"/>
              <w:right w:val="double" w:sz="4" w:space="0" w:color="auto"/>
            </w:tcBorders>
            <w:vAlign w:val="center"/>
          </w:tcPr>
          <w:p w14:paraId="51C7C5D6" w14:textId="77777777" w:rsidR="00266690"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 xml:space="preserve">0.00 </w:t>
            </w:r>
          </w:p>
          <w:p w14:paraId="66AC4CAD" w14:textId="334DFBF5"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tc>
        <w:tc>
          <w:tcPr>
            <w:tcW w:w="635" w:type="pct"/>
            <w:tcBorders>
              <w:top w:val="nil"/>
              <w:left w:val="double" w:sz="4" w:space="0" w:color="auto"/>
              <w:bottom w:val="single" w:sz="4" w:space="0" w:color="auto"/>
              <w:right w:val="double" w:sz="4" w:space="0" w:color="auto"/>
            </w:tcBorders>
            <w:vAlign w:val="center"/>
          </w:tcPr>
          <w:p w14:paraId="33706C16" w14:textId="77777777" w:rsidR="0003651B"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 xml:space="preserve">0.00 </w:t>
            </w:r>
          </w:p>
          <w:p w14:paraId="7B0687FF" w14:textId="09844C51"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tc>
      </w:tr>
      <w:tr w:rsidR="008C5DE3" w:rsidRPr="00125FD2" w14:paraId="536F785A" w14:textId="77777777" w:rsidTr="008D61B8">
        <w:trPr>
          <w:trHeight w:val="283"/>
          <w:jc w:val="center"/>
        </w:trPr>
        <w:tc>
          <w:tcPr>
            <w:tcW w:w="3175" w:type="pct"/>
            <w:tcBorders>
              <w:top w:val="nil"/>
              <w:left w:val="double" w:sz="4" w:space="0" w:color="auto"/>
              <w:bottom w:val="single" w:sz="4" w:space="0" w:color="auto"/>
            </w:tcBorders>
            <w:vAlign w:val="center"/>
          </w:tcPr>
          <w:p w14:paraId="3AFDF69D" w14:textId="77777777" w:rsidR="008C5DE3" w:rsidRPr="00EA2056" w:rsidRDefault="008C5DE3" w:rsidP="008C5DE3">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Share of migrant residents in 2019</w:t>
            </w:r>
          </w:p>
        </w:tc>
        <w:tc>
          <w:tcPr>
            <w:tcW w:w="576" w:type="pct"/>
            <w:tcBorders>
              <w:top w:val="nil"/>
              <w:left w:val="double" w:sz="4" w:space="0" w:color="auto"/>
              <w:bottom w:val="single" w:sz="4" w:space="0" w:color="auto"/>
              <w:right w:val="double" w:sz="4" w:space="0" w:color="auto"/>
            </w:tcBorders>
            <w:vAlign w:val="center"/>
          </w:tcPr>
          <w:p w14:paraId="3BEAAE04"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-0.03* (0.01)</w:t>
            </w:r>
          </w:p>
        </w:tc>
        <w:tc>
          <w:tcPr>
            <w:tcW w:w="614" w:type="pct"/>
            <w:tcBorders>
              <w:top w:val="nil"/>
              <w:left w:val="double" w:sz="4" w:space="0" w:color="auto"/>
              <w:bottom w:val="single" w:sz="4" w:space="0" w:color="auto"/>
              <w:right w:val="double" w:sz="4" w:space="0" w:color="auto"/>
            </w:tcBorders>
            <w:vAlign w:val="center"/>
          </w:tcPr>
          <w:p w14:paraId="3522A625" w14:textId="26A01FED"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670C95">
              <w:rPr>
                <w:rFonts w:eastAsiaTheme="minorHAnsi"/>
                <w:sz w:val="18"/>
                <w:szCs w:val="18"/>
                <w:lang w:val="en-US" w:bidi="ar-SA"/>
              </w:rPr>
              <w:t>3</w:t>
            </w:r>
            <w:r w:rsidRPr="00EA2056">
              <w:rPr>
                <w:rFonts w:eastAsiaTheme="minorHAnsi"/>
                <w:sz w:val="18"/>
                <w:szCs w:val="18"/>
                <w:lang w:val="en-US" w:bidi="ar-SA"/>
              </w:rPr>
              <w:t>2* (0.01)</w:t>
            </w:r>
          </w:p>
        </w:tc>
        <w:tc>
          <w:tcPr>
            <w:tcW w:w="635" w:type="pct"/>
            <w:tcBorders>
              <w:top w:val="nil"/>
              <w:left w:val="double" w:sz="4" w:space="0" w:color="auto"/>
              <w:bottom w:val="single" w:sz="4" w:space="0" w:color="auto"/>
              <w:right w:val="double" w:sz="4" w:space="0" w:color="auto"/>
            </w:tcBorders>
            <w:vAlign w:val="center"/>
          </w:tcPr>
          <w:p w14:paraId="0D4CB95A" w14:textId="6AA9D6CF"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03651B">
              <w:rPr>
                <w:rFonts w:eastAsiaTheme="minorHAnsi"/>
                <w:sz w:val="18"/>
                <w:szCs w:val="18"/>
                <w:lang w:val="en-US" w:bidi="ar-SA"/>
              </w:rPr>
              <w:t>03</w:t>
            </w:r>
            <w:r w:rsidRPr="00EA2056">
              <w:rPr>
                <w:rFonts w:eastAsiaTheme="minorHAnsi"/>
                <w:sz w:val="18"/>
                <w:szCs w:val="18"/>
                <w:lang w:val="en-US" w:bidi="ar-SA"/>
              </w:rPr>
              <w:t>* (0.01)</w:t>
            </w:r>
          </w:p>
        </w:tc>
      </w:tr>
      <w:tr w:rsidR="008C5DE3" w:rsidRPr="00125FD2" w14:paraId="0A0E9440" w14:textId="77777777" w:rsidTr="008D61B8">
        <w:trPr>
          <w:trHeight w:val="283"/>
          <w:jc w:val="center"/>
        </w:trPr>
        <w:tc>
          <w:tcPr>
            <w:tcW w:w="3175" w:type="pct"/>
            <w:tcBorders>
              <w:top w:val="nil"/>
              <w:left w:val="double" w:sz="4" w:space="0" w:color="auto"/>
              <w:bottom w:val="single" w:sz="4" w:space="0" w:color="auto"/>
            </w:tcBorders>
            <w:vAlign w:val="center"/>
          </w:tcPr>
          <w:p w14:paraId="7668F98C" w14:textId="77777777" w:rsidR="008C5DE3" w:rsidRPr="00EA2056" w:rsidRDefault="008C5DE3" w:rsidP="008C5DE3">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Degree of Specialization</w:t>
            </w:r>
          </w:p>
        </w:tc>
        <w:tc>
          <w:tcPr>
            <w:tcW w:w="576" w:type="pct"/>
            <w:tcBorders>
              <w:top w:val="nil"/>
              <w:left w:val="double" w:sz="4" w:space="0" w:color="auto"/>
              <w:bottom w:val="single" w:sz="4" w:space="0" w:color="auto"/>
              <w:right w:val="double" w:sz="4" w:space="0" w:color="auto"/>
            </w:tcBorders>
            <w:vAlign w:val="center"/>
          </w:tcPr>
          <w:p w14:paraId="343A5C6E"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0.21</w:t>
            </w:r>
          </w:p>
          <w:p w14:paraId="3DF8C971"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(0.13)</w:t>
            </w:r>
          </w:p>
        </w:tc>
        <w:tc>
          <w:tcPr>
            <w:tcW w:w="614" w:type="pct"/>
            <w:tcBorders>
              <w:top w:val="nil"/>
              <w:left w:val="double" w:sz="4" w:space="0" w:color="auto"/>
              <w:bottom w:val="single" w:sz="4" w:space="0" w:color="auto"/>
              <w:right w:val="double" w:sz="4" w:space="0" w:color="auto"/>
            </w:tcBorders>
            <w:vAlign w:val="center"/>
          </w:tcPr>
          <w:p w14:paraId="0C54D9F5" w14:textId="60C2168B"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sidR="00670C95">
              <w:rPr>
                <w:rFonts w:eastAsiaTheme="minorHAnsi"/>
                <w:sz w:val="18"/>
                <w:szCs w:val="18"/>
                <w:lang w:val="en-US" w:bidi="ar-SA"/>
              </w:rPr>
              <w:t>0</w:t>
            </w:r>
          </w:p>
          <w:p w14:paraId="2E3A40AE" w14:textId="77777777" w:rsidR="008C5DE3" w:rsidRPr="00EA2056" w:rsidDel="00EB756E"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(0.13)</w:t>
            </w:r>
          </w:p>
        </w:tc>
        <w:tc>
          <w:tcPr>
            <w:tcW w:w="635" w:type="pct"/>
            <w:tcBorders>
              <w:top w:val="nil"/>
              <w:left w:val="double" w:sz="4" w:space="0" w:color="auto"/>
              <w:bottom w:val="single" w:sz="4" w:space="0" w:color="auto"/>
              <w:right w:val="double" w:sz="4" w:space="0" w:color="auto"/>
            </w:tcBorders>
            <w:vAlign w:val="center"/>
          </w:tcPr>
          <w:p w14:paraId="0BD0214A" w14:textId="2F0D331F"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151EF7">
              <w:rPr>
                <w:rFonts w:eastAsiaTheme="minorHAnsi"/>
                <w:sz w:val="18"/>
                <w:szCs w:val="18"/>
                <w:lang w:val="en-US" w:bidi="ar-SA"/>
              </w:rPr>
              <w:t>19</w:t>
            </w:r>
          </w:p>
          <w:p w14:paraId="4A99D1B3" w14:textId="4BC4A15E"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151EF7">
              <w:rPr>
                <w:rFonts w:eastAsiaTheme="minorHAnsi"/>
                <w:sz w:val="18"/>
                <w:szCs w:val="18"/>
                <w:lang w:val="en-US" w:bidi="ar-SA"/>
              </w:rPr>
              <w:t>4</w:t>
            </w:r>
            <w:r w:rsidRPr="00EA2056">
              <w:rPr>
                <w:rFonts w:eastAsiaTheme="minorHAnsi"/>
                <w:sz w:val="18"/>
                <w:szCs w:val="18"/>
                <w:lang w:val="en-US" w:bidi="ar-SA"/>
              </w:rPr>
              <w:t>)</w:t>
            </w:r>
          </w:p>
        </w:tc>
      </w:tr>
      <w:tr w:rsidR="008C5DE3" w:rsidRPr="00125FD2" w14:paraId="7F5AA953" w14:textId="77777777" w:rsidTr="008D61B8">
        <w:trPr>
          <w:trHeight w:val="283"/>
          <w:jc w:val="center"/>
        </w:trPr>
        <w:tc>
          <w:tcPr>
            <w:tcW w:w="3175" w:type="pct"/>
            <w:tcBorders>
              <w:top w:val="single" w:sz="4" w:space="0" w:color="auto"/>
              <w:left w:val="double" w:sz="4" w:space="0" w:color="auto"/>
              <w:bottom w:val="single" w:sz="4" w:space="0" w:color="auto"/>
            </w:tcBorders>
            <w:vAlign w:val="center"/>
          </w:tcPr>
          <w:p w14:paraId="6C5A1504" w14:textId="77777777" w:rsidR="008C5DE3" w:rsidRPr="00EA2056" w:rsidRDefault="008C5DE3" w:rsidP="008C5DE3">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Age</w:t>
            </w:r>
          </w:p>
        </w:tc>
        <w:tc>
          <w:tcPr>
            <w:tcW w:w="576" w:type="pct"/>
            <w:tcBorders>
              <w:top w:val="single" w:sz="4" w:space="0" w:color="auto"/>
              <w:left w:val="double" w:sz="4" w:space="0" w:color="auto"/>
              <w:bottom w:val="single" w:sz="4" w:space="0" w:color="auto"/>
              <w:right w:val="double" w:sz="4" w:space="0" w:color="auto"/>
            </w:tcBorders>
            <w:vAlign w:val="center"/>
          </w:tcPr>
          <w:p w14:paraId="56E53C61"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p>
        </w:tc>
        <w:tc>
          <w:tcPr>
            <w:tcW w:w="614" w:type="pct"/>
            <w:tcBorders>
              <w:top w:val="single" w:sz="4" w:space="0" w:color="auto"/>
              <w:left w:val="double" w:sz="4" w:space="0" w:color="auto"/>
              <w:bottom w:val="single" w:sz="4" w:space="0" w:color="auto"/>
              <w:right w:val="double" w:sz="4" w:space="0" w:color="auto"/>
            </w:tcBorders>
            <w:vAlign w:val="center"/>
          </w:tcPr>
          <w:p w14:paraId="334A2DE1" w14:textId="77777777" w:rsidR="008C5DE3" w:rsidRPr="00EA2056" w:rsidDel="004331D6" w:rsidRDefault="008C5DE3" w:rsidP="008C5DE3">
            <w:pPr>
              <w:widowControl/>
              <w:autoSpaceDE/>
              <w:autoSpaceDN/>
              <w:spacing w:line="240" w:lineRule="auto"/>
              <w:ind w:firstLine="0"/>
              <w:jc w:val="center"/>
              <w:rPr>
                <w:rFonts w:eastAsiaTheme="minorHAnsi"/>
                <w:sz w:val="18"/>
                <w:szCs w:val="18"/>
                <w:lang w:val="en-US" w:bidi="ar-SA"/>
              </w:rPr>
            </w:pPr>
          </w:p>
        </w:tc>
        <w:tc>
          <w:tcPr>
            <w:tcW w:w="635" w:type="pct"/>
            <w:tcBorders>
              <w:top w:val="single" w:sz="4" w:space="0" w:color="auto"/>
              <w:left w:val="double" w:sz="4" w:space="0" w:color="auto"/>
              <w:bottom w:val="single" w:sz="4" w:space="0" w:color="auto"/>
              <w:right w:val="double" w:sz="4" w:space="0" w:color="auto"/>
            </w:tcBorders>
            <w:vAlign w:val="center"/>
          </w:tcPr>
          <w:p w14:paraId="659B66B3" w14:textId="77777777" w:rsidR="00151EF7"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 xml:space="preserve">-0.00 </w:t>
            </w:r>
          </w:p>
          <w:p w14:paraId="3FCEE602" w14:textId="67ACA74F"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(0.01)</w:t>
            </w:r>
          </w:p>
        </w:tc>
      </w:tr>
      <w:tr w:rsidR="008C5DE3" w:rsidRPr="00125FD2" w14:paraId="00926748" w14:textId="77777777" w:rsidTr="008D61B8">
        <w:trPr>
          <w:trHeight w:val="283"/>
          <w:jc w:val="center"/>
        </w:trPr>
        <w:tc>
          <w:tcPr>
            <w:tcW w:w="3175" w:type="pct"/>
            <w:tcBorders>
              <w:top w:val="single" w:sz="4" w:space="0" w:color="auto"/>
              <w:left w:val="double" w:sz="4" w:space="0" w:color="auto"/>
              <w:bottom w:val="single" w:sz="4" w:space="0" w:color="auto"/>
            </w:tcBorders>
            <w:vAlign w:val="center"/>
          </w:tcPr>
          <w:p w14:paraId="541EC3BF" w14:textId="77777777" w:rsidR="008C5DE3" w:rsidRPr="00EA2056" w:rsidRDefault="008C5DE3" w:rsidP="008C5DE3">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Gender (Ref: male)</w:t>
            </w:r>
          </w:p>
        </w:tc>
        <w:tc>
          <w:tcPr>
            <w:tcW w:w="576" w:type="pct"/>
            <w:tcBorders>
              <w:top w:val="single" w:sz="4" w:space="0" w:color="auto"/>
              <w:left w:val="double" w:sz="4" w:space="0" w:color="auto"/>
              <w:bottom w:val="single" w:sz="4" w:space="0" w:color="auto"/>
              <w:right w:val="double" w:sz="4" w:space="0" w:color="auto"/>
            </w:tcBorders>
            <w:vAlign w:val="center"/>
          </w:tcPr>
          <w:p w14:paraId="3B48541F" w14:textId="77777777" w:rsidR="008C5DE3" w:rsidRPr="00EA2056" w:rsidRDefault="008C5DE3" w:rsidP="008C5DE3">
            <w:pPr>
              <w:widowControl/>
              <w:autoSpaceDE/>
              <w:autoSpaceDN/>
              <w:spacing w:line="240" w:lineRule="auto"/>
              <w:ind w:firstLine="0"/>
              <w:jc w:val="center"/>
              <w:rPr>
                <w:rFonts w:eastAsiaTheme="minorHAnsi"/>
                <w:sz w:val="18"/>
                <w:szCs w:val="18"/>
                <w:lang w:val="en-US" w:bidi="ar-SA"/>
              </w:rPr>
            </w:pPr>
          </w:p>
        </w:tc>
        <w:tc>
          <w:tcPr>
            <w:tcW w:w="614" w:type="pct"/>
            <w:tcBorders>
              <w:top w:val="single" w:sz="4" w:space="0" w:color="auto"/>
              <w:left w:val="double" w:sz="4" w:space="0" w:color="auto"/>
              <w:bottom w:val="single" w:sz="4" w:space="0" w:color="auto"/>
              <w:right w:val="double" w:sz="4" w:space="0" w:color="auto"/>
            </w:tcBorders>
            <w:vAlign w:val="center"/>
          </w:tcPr>
          <w:p w14:paraId="60D00C04" w14:textId="77777777" w:rsidR="008C5DE3" w:rsidRPr="00EA2056" w:rsidDel="00EB756E" w:rsidRDefault="008C5DE3" w:rsidP="008C5DE3">
            <w:pPr>
              <w:widowControl/>
              <w:autoSpaceDE/>
              <w:autoSpaceDN/>
              <w:spacing w:line="240" w:lineRule="auto"/>
              <w:ind w:firstLine="0"/>
              <w:jc w:val="center"/>
              <w:rPr>
                <w:rFonts w:eastAsiaTheme="minorHAnsi"/>
                <w:sz w:val="18"/>
                <w:szCs w:val="18"/>
                <w:lang w:val="en-US" w:bidi="ar-SA"/>
              </w:rPr>
            </w:pPr>
          </w:p>
        </w:tc>
        <w:tc>
          <w:tcPr>
            <w:tcW w:w="635" w:type="pct"/>
            <w:tcBorders>
              <w:top w:val="single" w:sz="4" w:space="0" w:color="auto"/>
              <w:left w:val="double" w:sz="4" w:space="0" w:color="auto"/>
              <w:bottom w:val="single" w:sz="4" w:space="0" w:color="auto"/>
              <w:right w:val="double" w:sz="4" w:space="0" w:color="auto"/>
            </w:tcBorders>
            <w:vAlign w:val="center"/>
          </w:tcPr>
          <w:p w14:paraId="6EABDA6B" w14:textId="77777777" w:rsidR="00151EF7"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-0.08</w:t>
            </w:r>
          </w:p>
          <w:p w14:paraId="2869DEBB" w14:textId="118E7496"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151EF7">
              <w:rPr>
                <w:rFonts w:eastAsiaTheme="minorHAnsi"/>
                <w:sz w:val="18"/>
                <w:szCs w:val="18"/>
                <w:lang w:val="en-US" w:bidi="ar-SA"/>
              </w:rPr>
              <w:t>2</w:t>
            </w:r>
            <w:r w:rsidRPr="00EA2056">
              <w:rPr>
                <w:rFonts w:eastAsiaTheme="minorHAnsi"/>
                <w:sz w:val="18"/>
                <w:szCs w:val="18"/>
                <w:lang w:val="en-US" w:bidi="ar-SA"/>
              </w:rPr>
              <w:t>)</w:t>
            </w:r>
          </w:p>
        </w:tc>
      </w:tr>
      <w:tr w:rsidR="008C5DE3" w:rsidRPr="00125FD2" w14:paraId="3678C48A" w14:textId="77777777" w:rsidTr="008D61B8">
        <w:trPr>
          <w:trHeight w:val="283"/>
          <w:jc w:val="center"/>
        </w:trPr>
        <w:tc>
          <w:tcPr>
            <w:tcW w:w="3175" w:type="pct"/>
            <w:tcBorders>
              <w:top w:val="single" w:sz="4" w:space="0" w:color="auto"/>
              <w:left w:val="double" w:sz="4" w:space="0" w:color="auto"/>
              <w:right w:val="double" w:sz="4" w:space="0" w:color="auto"/>
            </w:tcBorders>
            <w:vAlign w:val="center"/>
          </w:tcPr>
          <w:p w14:paraId="0B90E33E" w14:textId="77777777" w:rsidR="008C5DE3" w:rsidRPr="00EA2056" w:rsidRDefault="008C5DE3" w:rsidP="008C5DE3">
            <w:pPr>
              <w:widowControl/>
              <w:autoSpaceDE/>
              <w:autoSpaceDN/>
              <w:spacing w:line="240" w:lineRule="auto"/>
              <w:ind w:firstLine="0"/>
              <w:rPr>
                <w:sz w:val="20"/>
                <w:szCs w:val="20"/>
                <w:lang w:eastAsia="en-GB" w:bidi="he-IL"/>
              </w:rPr>
            </w:pPr>
            <w:r w:rsidRPr="00EA2056">
              <w:rPr>
                <w:rFonts w:eastAsiaTheme="minorHAnsi"/>
                <w:sz w:val="20"/>
                <w:szCs w:val="20"/>
                <w:lang w:val="en-US" w:bidi="ar-SA"/>
              </w:rPr>
              <w:t>_cons</w:t>
            </w:r>
          </w:p>
        </w:tc>
        <w:tc>
          <w:tcPr>
            <w:tcW w:w="576" w:type="pct"/>
            <w:tcBorders>
              <w:top w:val="single" w:sz="4" w:space="0" w:color="auto"/>
              <w:left w:val="double" w:sz="4" w:space="0" w:color="auto"/>
              <w:right w:val="double" w:sz="4" w:space="0" w:color="auto"/>
            </w:tcBorders>
            <w:vAlign w:val="center"/>
          </w:tcPr>
          <w:p w14:paraId="506A69D6" w14:textId="4CB09E40" w:rsidR="008C5DE3" w:rsidRPr="00EA2056" w:rsidRDefault="008C5DE3" w:rsidP="008C5DE3">
            <w:pPr>
              <w:widowControl/>
              <w:autoSpaceDE/>
              <w:autoSpaceDN/>
              <w:spacing w:line="240" w:lineRule="auto"/>
              <w:ind w:firstLine="0"/>
              <w:jc w:val="center"/>
              <w:rPr>
                <w:sz w:val="18"/>
                <w:szCs w:val="18"/>
                <w:lang w:eastAsia="en-GB" w:bidi="he-IL"/>
              </w:rPr>
            </w:pPr>
            <w:r w:rsidRPr="00EA2056">
              <w:rPr>
                <w:rFonts w:eastAsiaTheme="minorHAnsi"/>
                <w:sz w:val="18"/>
                <w:szCs w:val="18"/>
                <w:lang w:val="en-US" w:bidi="ar-SA"/>
              </w:rPr>
              <w:t>3.1</w:t>
            </w:r>
            <w:r>
              <w:rPr>
                <w:rFonts w:eastAsiaTheme="minorHAnsi"/>
                <w:sz w:val="18"/>
                <w:szCs w:val="18"/>
                <w:lang w:val="en-US" w:bidi="ar-SA"/>
              </w:rPr>
              <w:t>8</w:t>
            </w:r>
            <w:r w:rsidRPr="00EA2056">
              <w:rPr>
                <w:rFonts w:eastAsiaTheme="minorHAnsi"/>
                <w:sz w:val="18"/>
                <w:szCs w:val="18"/>
                <w:lang w:val="en-US" w:bidi="ar-SA"/>
              </w:rPr>
              <w:t>*** (0.3</w:t>
            </w:r>
            <w:r>
              <w:rPr>
                <w:rFonts w:eastAsiaTheme="minorHAnsi"/>
                <w:sz w:val="18"/>
                <w:szCs w:val="18"/>
                <w:lang w:val="en-US" w:bidi="ar-SA"/>
              </w:rPr>
              <w:t>5</w:t>
            </w:r>
            <w:r w:rsidRPr="00EA2056">
              <w:rPr>
                <w:rFonts w:eastAsiaTheme="minorHAnsi"/>
                <w:sz w:val="18"/>
                <w:szCs w:val="18"/>
                <w:lang w:val="en-US" w:bidi="ar-SA"/>
              </w:rPr>
              <w:t>)</w:t>
            </w:r>
          </w:p>
        </w:tc>
        <w:tc>
          <w:tcPr>
            <w:tcW w:w="614" w:type="pct"/>
            <w:tcBorders>
              <w:top w:val="single" w:sz="4" w:space="0" w:color="auto"/>
              <w:left w:val="double" w:sz="4" w:space="0" w:color="auto"/>
              <w:right w:val="double" w:sz="4" w:space="0" w:color="auto"/>
            </w:tcBorders>
            <w:vAlign w:val="center"/>
          </w:tcPr>
          <w:p w14:paraId="1D6B1172" w14:textId="2BBED5E1"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2.7</w:t>
            </w:r>
            <w:r w:rsidR="00025597">
              <w:rPr>
                <w:sz w:val="18"/>
                <w:szCs w:val="18"/>
                <w:lang w:eastAsia="en-GB" w:bidi="he-IL"/>
              </w:rPr>
              <w:t>4</w:t>
            </w:r>
            <w:r w:rsidRPr="00EA2056">
              <w:rPr>
                <w:sz w:val="18"/>
                <w:szCs w:val="18"/>
                <w:lang w:eastAsia="en-GB" w:bidi="he-IL"/>
              </w:rPr>
              <w:t>*** (0.</w:t>
            </w:r>
            <w:r w:rsidR="00025597">
              <w:rPr>
                <w:sz w:val="18"/>
                <w:szCs w:val="18"/>
                <w:lang w:eastAsia="en-GB" w:bidi="he-IL"/>
              </w:rPr>
              <w:t>50</w:t>
            </w:r>
            <w:r w:rsidRPr="00EA2056">
              <w:rPr>
                <w:sz w:val="18"/>
                <w:szCs w:val="18"/>
                <w:lang w:eastAsia="en-GB" w:bidi="he-IL"/>
              </w:rPr>
              <w:t>)</w:t>
            </w:r>
          </w:p>
        </w:tc>
        <w:tc>
          <w:tcPr>
            <w:tcW w:w="635" w:type="pct"/>
            <w:tcBorders>
              <w:top w:val="single" w:sz="4" w:space="0" w:color="auto"/>
              <w:left w:val="double" w:sz="4" w:space="0" w:color="auto"/>
              <w:right w:val="double" w:sz="4" w:space="0" w:color="auto"/>
            </w:tcBorders>
            <w:vAlign w:val="center"/>
          </w:tcPr>
          <w:p w14:paraId="2F89045A" w14:textId="0B6741E3" w:rsidR="008C5DE3" w:rsidRPr="00EA2056" w:rsidRDefault="008C5DE3" w:rsidP="008C5DE3">
            <w:pPr>
              <w:widowControl/>
              <w:autoSpaceDE/>
              <w:autoSpaceDN/>
              <w:spacing w:line="240" w:lineRule="auto"/>
              <w:ind w:firstLine="0"/>
              <w:jc w:val="center"/>
              <w:rPr>
                <w:rFonts w:eastAsiaTheme="minorHAnsi"/>
                <w:sz w:val="18"/>
                <w:szCs w:val="18"/>
                <w:lang w:val="en-US" w:bidi="ar-SA"/>
              </w:rPr>
            </w:pPr>
            <w:r w:rsidRPr="00EA2056">
              <w:rPr>
                <w:sz w:val="18"/>
                <w:szCs w:val="18"/>
                <w:lang w:eastAsia="en-GB" w:bidi="he-IL"/>
              </w:rPr>
              <w:t>2.7</w:t>
            </w:r>
            <w:r w:rsidR="00151EF7">
              <w:rPr>
                <w:sz w:val="18"/>
                <w:szCs w:val="18"/>
                <w:lang w:eastAsia="en-GB" w:bidi="he-IL"/>
              </w:rPr>
              <w:t>6</w:t>
            </w:r>
            <w:r w:rsidRPr="00EA2056">
              <w:rPr>
                <w:sz w:val="18"/>
                <w:szCs w:val="18"/>
                <w:lang w:eastAsia="en-GB" w:bidi="he-IL"/>
              </w:rPr>
              <w:t>*** (0.</w:t>
            </w:r>
            <w:r w:rsidR="00151EF7">
              <w:rPr>
                <w:sz w:val="18"/>
                <w:szCs w:val="18"/>
                <w:lang w:eastAsia="en-GB" w:bidi="he-IL"/>
              </w:rPr>
              <w:t>60</w:t>
            </w:r>
            <w:r w:rsidRPr="00EA2056">
              <w:rPr>
                <w:sz w:val="18"/>
                <w:szCs w:val="18"/>
                <w:lang w:eastAsia="en-GB" w:bidi="he-IL"/>
              </w:rPr>
              <w:t>)</w:t>
            </w:r>
          </w:p>
        </w:tc>
      </w:tr>
      <w:tr w:rsidR="008C5DE3" w:rsidRPr="00125FD2" w14:paraId="52152952" w14:textId="77777777" w:rsidTr="008D61B8">
        <w:trPr>
          <w:trHeight w:val="283"/>
          <w:jc w:val="center"/>
        </w:trPr>
        <w:tc>
          <w:tcPr>
            <w:tcW w:w="3175" w:type="pct"/>
            <w:tcBorders>
              <w:left w:val="double" w:sz="4" w:space="0" w:color="auto"/>
              <w:right w:val="double" w:sz="4" w:space="0" w:color="auto"/>
            </w:tcBorders>
            <w:vAlign w:val="center"/>
          </w:tcPr>
          <w:p w14:paraId="5218C5C9" w14:textId="77777777" w:rsidR="008C5DE3" w:rsidRPr="00EA2056" w:rsidRDefault="008C5DE3" w:rsidP="008C5DE3">
            <w:pPr>
              <w:widowControl/>
              <w:autoSpaceDE/>
              <w:autoSpaceDN/>
              <w:spacing w:line="240" w:lineRule="auto"/>
              <w:ind w:firstLine="0"/>
              <w:jc w:val="center"/>
              <w:rPr>
                <w:sz w:val="20"/>
                <w:szCs w:val="20"/>
                <w:lang w:eastAsia="en-GB" w:bidi="he-IL"/>
              </w:rPr>
            </w:pPr>
            <w:r w:rsidRPr="00EA2056">
              <w:rPr>
                <w:sz w:val="20"/>
                <w:szCs w:val="20"/>
                <w:lang w:eastAsia="en-GB" w:bidi="he-IL"/>
              </w:rPr>
              <w:t>N</w:t>
            </w:r>
          </w:p>
        </w:tc>
        <w:tc>
          <w:tcPr>
            <w:tcW w:w="576" w:type="pct"/>
            <w:tcBorders>
              <w:left w:val="double" w:sz="4" w:space="0" w:color="auto"/>
              <w:right w:val="double" w:sz="4" w:space="0" w:color="auto"/>
            </w:tcBorders>
            <w:vAlign w:val="center"/>
          </w:tcPr>
          <w:p w14:paraId="1B68A031" w14:textId="77777777"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278</w:t>
            </w:r>
          </w:p>
        </w:tc>
        <w:tc>
          <w:tcPr>
            <w:tcW w:w="614" w:type="pct"/>
            <w:tcBorders>
              <w:left w:val="double" w:sz="4" w:space="0" w:color="auto"/>
              <w:right w:val="double" w:sz="4" w:space="0" w:color="auto"/>
            </w:tcBorders>
            <w:vAlign w:val="center"/>
          </w:tcPr>
          <w:p w14:paraId="17D6280F" w14:textId="77777777"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278</w:t>
            </w:r>
          </w:p>
        </w:tc>
        <w:tc>
          <w:tcPr>
            <w:tcW w:w="635" w:type="pct"/>
            <w:tcBorders>
              <w:left w:val="double" w:sz="4" w:space="0" w:color="auto"/>
              <w:right w:val="double" w:sz="4" w:space="0" w:color="auto"/>
            </w:tcBorders>
            <w:vAlign w:val="center"/>
          </w:tcPr>
          <w:p w14:paraId="0DCB7A07" w14:textId="77777777"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276</w:t>
            </w:r>
          </w:p>
        </w:tc>
      </w:tr>
      <w:tr w:rsidR="008C5DE3" w:rsidRPr="00125FD2" w14:paraId="4CBA97B0" w14:textId="77777777" w:rsidTr="008D61B8">
        <w:trPr>
          <w:trHeight w:val="283"/>
          <w:jc w:val="center"/>
        </w:trPr>
        <w:tc>
          <w:tcPr>
            <w:tcW w:w="3175" w:type="pct"/>
            <w:tcBorders>
              <w:left w:val="double" w:sz="4" w:space="0" w:color="auto"/>
              <w:right w:val="double" w:sz="4" w:space="0" w:color="auto"/>
            </w:tcBorders>
            <w:vAlign w:val="center"/>
          </w:tcPr>
          <w:p w14:paraId="10DF1345" w14:textId="77777777" w:rsidR="008C5DE3" w:rsidRPr="00EA2056" w:rsidRDefault="008C5DE3" w:rsidP="008C5DE3">
            <w:pPr>
              <w:widowControl/>
              <w:autoSpaceDE/>
              <w:autoSpaceDN/>
              <w:spacing w:line="240" w:lineRule="auto"/>
              <w:ind w:firstLine="0"/>
              <w:jc w:val="center"/>
              <w:rPr>
                <w:sz w:val="20"/>
                <w:szCs w:val="20"/>
                <w:lang w:eastAsia="en-GB" w:bidi="he-IL"/>
              </w:rPr>
            </w:pPr>
            <w:r w:rsidRPr="00EA2056">
              <w:rPr>
                <w:sz w:val="20"/>
                <w:szCs w:val="20"/>
                <w:lang w:eastAsia="en-GB" w:bidi="he-IL"/>
              </w:rPr>
              <w:t>N localities</w:t>
            </w:r>
          </w:p>
        </w:tc>
        <w:tc>
          <w:tcPr>
            <w:tcW w:w="576" w:type="pct"/>
            <w:tcBorders>
              <w:left w:val="double" w:sz="4" w:space="0" w:color="auto"/>
              <w:right w:val="double" w:sz="4" w:space="0" w:color="auto"/>
            </w:tcBorders>
            <w:vAlign w:val="center"/>
          </w:tcPr>
          <w:p w14:paraId="58F307CB" w14:textId="77777777"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35</w:t>
            </w:r>
          </w:p>
        </w:tc>
        <w:tc>
          <w:tcPr>
            <w:tcW w:w="614" w:type="pct"/>
            <w:tcBorders>
              <w:left w:val="double" w:sz="4" w:space="0" w:color="auto"/>
              <w:right w:val="double" w:sz="4" w:space="0" w:color="auto"/>
            </w:tcBorders>
            <w:vAlign w:val="center"/>
          </w:tcPr>
          <w:p w14:paraId="7E7EECC1" w14:textId="77777777"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35</w:t>
            </w:r>
          </w:p>
        </w:tc>
        <w:tc>
          <w:tcPr>
            <w:tcW w:w="635" w:type="pct"/>
            <w:tcBorders>
              <w:left w:val="double" w:sz="4" w:space="0" w:color="auto"/>
              <w:right w:val="double" w:sz="4" w:space="0" w:color="auto"/>
            </w:tcBorders>
            <w:vAlign w:val="center"/>
          </w:tcPr>
          <w:p w14:paraId="664DAB89" w14:textId="77777777"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35</w:t>
            </w:r>
          </w:p>
        </w:tc>
      </w:tr>
      <w:tr w:rsidR="008C5DE3" w:rsidRPr="00125FD2" w14:paraId="7D88149B" w14:textId="77777777" w:rsidTr="008D61B8">
        <w:trPr>
          <w:trHeight w:val="283"/>
          <w:jc w:val="center"/>
        </w:trPr>
        <w:tc>
          <w:tcPr>
            <w:tcW w:w="3175" w:type="pct"/>
            <w:tcBorders>
              <w:left w:val="double" w:sz="4" w:space="0" w:color="auto"/>
              <w:right w:val="double" w:sz="4" w:space="0" w:color="auto"/>
            </w:tcBorders>
            <w:vAlign w:val="center"/>
          </w:tcPr>
          <w:p w14:paraId="2D5A0A83" w14:textId="77777777" w:rsidR="008C5DE3" w:rsidRPr="00EA2056" w:rsidRDefault="008C5DE3" w:rsidP="008C5DE3">
            <w:pPr>
              <w:widowControl/>
              <w:autoSpaceDE/>
              <w:autoSpaceDN/>
              <w:spacing w:line="240" w:lineRule="auto"/>
              <w:ind w:firstLine="0"/>
              <w:jc w:val="center"/>
              <w:rPr>
                <w:sz w:val="20"/>
                <w:szCs w:val="20"/>
                <w:lang w:eastAsia="en-GB" w:bidi="he-IL"/>
              </w:rPr>
            </w:pPr>
            <w:r w:rsidRPr="00EA2056">
              <w:rPr>
                <w:sz w:val="20"/>
                <w:szCs w:val="20"/>
                <w:lang w:eastAsia="en-GB" w:bidi="he-IL"/>
              </w:rPr>
              <w:t>Log likelihood</w:t>
            </w:r>
          </w:p>
        </w:tc>
        <w:tc>
          <w:tcPr>
            <w:tcW w:w="576" w:type="pct"/>
            <w:tcBorders>
              <w:left w:val="double" w:sz="4" w:space="0" w:color="auto"/>
              <w:right w:val="double" w:sz="4" w:space="0" w:color="auto"/>
            </w:tcBorders>
            <w:vAlign w:val="center"/>
          </w:tcPr>
          <w:p w14:paraId="725219AE" w14:textId="5395DA83"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-38</w:t>
            </w:r>
            <w:r>
              <w:rPr>
                <w:sz w:val="18"/>
                <w:szCs w:val="18"/>
                <w:lang w:eastAsia="en-GB" w:bidi="he-IL"/>
              </w:rPr>
              <w:t>9</w:t>
            </w:r>
            <w:r w:rsidRPr="00EA2056">
              <w:rPr>
                <w:sz w:val="18"/>
                <w:szCs w:val="18"/>
                <w:lang w:eastAsia="en-GB" w:bidi="he-IL"/>
              </w:rPr>
              <w:t>.</w:t>
            </w:r>
            <w:r>
              <w:rPr>
                <w:sz w:val="18"/>
                <w:szCs w:val="18"/>
                <w:lang w:eastAsia="en-GB" w:bidi="he-IL"/>
              </w:rPr>
              <w:t>0</w:t>
            </w:r>
            <w:r w:rsidRPr="00EA2056">
              <w:rPr>
                <w:sz w:val="18"/>
                <w:szCs w:val="18"/>
                <w:lang w:eastAsia="en-GB" w:bidi="he-IL"/>
              </w:rPr>
              <w:t>1</w:t>
            </w:r>
          </w:p>
        </w:tc>
        <w:tc>
          <w:tcPr>
            <w:tcW w:w="614" w:type="pct"/>
            <w:tcBorders>
              <w:left w:val="double" w:sz="4" w:space="0" w:color="auto"/>
              <w:right w:val="double" w:sz="4" w:space="0" w:color="auto"/>
            </w:tcBorders>
            <w:vAlign w:val="center"/>
          </w:tcPr>
          <w:p w14:paraId="52B01D19" w14:textId="0E378AEF"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-3</w:t>
            </w:r>
            <w:r>
              <w:rPr>
                <w:sz w:val="18"/>
                <w:szCs w:val="18"/>
                <w:lang w:eastAsia="en-GB" w:bidi="he-IL"/>
              </w:rPr>
              <w:t>92</w:t>
            </w:r>
            <w:r w:rsidRPr="00EA2056">
              <w:rPr>
                <w:sz w:val="18"/>
                <w:szCs w:val="18"/>
                <w:lang w:eastAsia="en-GB" w:bidi="he-IL"/>
              </w:rPr>
              <w:t>.</w:t>
            </w:r>
            <w:r>
              <w:rPr>
                <w:sz w:val="18"/>
                <w:szCs w:val="18"/>
                <w:lang w:eastAsia="en-GB" w:bidi="he-IL"/>
              </w:rPr>
              <w:t>57</w:t>
            </w:r>
            <w:r w:rsidRPr="00EA2056" w:rsidDel="001A20AE">
              <w:rPr>
                <w:sz w:val="18"/>
                <w:szCs w:val="18"/>
                <w:lang w:eastAsia="en-GB" w:bidi="he-IL"/>
              </w:rPr>
              <w:t xml:space="preserve"> </w:t>
            </w:r>
          </w:p>
        </w:tc>
        <w:tc>
          <w:tcPr>
            <w:tcW w:w="635" w:type="pct"/>
            <w:tcBorders>
              <w:left w:val="double" w:sz="4" w:space="0" w:color="auto"/>
              <w:right w:val="double" w:sz="4" w:space="0" w:color="auto"/>
            </w:tcBorders>
            <w:vAlign w:val="center"/>
          </w:tcPr>
          <w:p w14:paraId="49592FB5" w14:textId="0C5EF5BE"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-39</w:t>
            </w:r>
            <w:r w:rsidR="00A314B9">
              <w:rPr>
                <w:sz w:val="18"/>
                <w:szCs w:val="18"/>
                <w:lang w:eastAsia="en-GB" w:bidi="he-IL"/>
              </w:rPr>
              <w:t>5.64</w:t>
            </w:r>
          </w:p>
        </w:tc>
      </w:tr>
      <w:tr w:rsidR="008C5DE3" w:rsidRPr="00125FD2" w14:paraId="6AE984FD" w14:textId="77777777" w:rsidTr="008D61B8">
        <w:trPr>
          <w:trHeight w:val="283"/>
          <w:jc w:val="center"/>
        </w:trPr>
        <w:tc>
          <w:tcPr>
            <w:tcW w:w="3175" w:type="pct"/>
            <w:tcBorders>
              <w:left w:val="double" w:sz="4" w:space="0" w:color="auto"/>
              <w:right w:val="double" w:sz="4" w:space="0" w:color="auto"/>
            </w:tcBorders>
            <w:vAlign w:val="center"/>
          </w:tcPr>
          <w:p w14:paraId="688B870D" w14:textId="77777777" w:rsidR="008C5DE3" w:rsidRPr="00EA2056" w:rsidRDefault="008C5DE3" w:rsidP="008C5DE3">
            <w:pPr>
              <w:widowControl/>
              <w:autoSpaceDE/>
              <w:autoSpaceDN/>
              <w:spacing w:line="240" w:lineRule="auto"/>
              <w:ind w:firstLine="0"/>
              <w:jc w:val="center"/>
              <w:rPr>
                <w:sz w:val="20"/>
                <w:szCs w:val="20"/>
                <w:lang w:eastAsia="en-GB" w:bidi="he-IL"/>
              </w:rPr>
            </w:pPr>
            <w:r w:rsidRPr="00EA2056">
              <w:rPr>
                <w:sz w:val="20"/>
                <w:szCs w:val="20"/>
                <w:lang w:eastAsia="en-GB" w:bidi="he-IL"/>
              </w:rPr>
              <w:t>Wald chi2</w:t>
            </w:r>
          </w:p>
        </w:tc>
        <w:tc>
          <w:tcPr>
            <w:tcW w:w="576" w:type="pct"/>
            <w:tcBorders>
              <w:left w:val="double" w:sz="4" w:space="0" w:color="auto"/>
              <w:right w:val="double" w:sz="4" w:space="0" w:color="auto"/>
            </w:tcBorders>
            <w:vAlign w:val="center"/>
          </w:tcPr>
          <w:p w14:paraId="4BC8EA98" w14:textId="0A25BF2C"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(17) 3</w:t>
            </w:r>
            <w:r>
              <w:rPr>
                <w:sz w:val="18"/>
                <w:szCs w:val="18"/>
                <w:lang w:eastAsia="en-GB" w:bidi="he-IL"/>
              </w:rPr>
              <w:t>0</w:t>
            </w:r>
            <w:r w:rsidRPr="00EA2056">
              <w:rPr>
                <w:sz w:val="18"/>
                <w:szCs w:val="18"/>
                <w:lang w:eastAsia="en-GB" w:bidi="he-IL"/>
              </w:rPr>
              <w:t>.1</w:t>
            </w:r>
            <w:r>
              <w:rPr>
                <w:sz w:val="18"/>
                <w:szCs w:val="18"/>
                <w:lang w:eastAsia="en-GB" w:bidi="he-IL"/>
              </w:rPr>
              <w:t>1</w:t>
            </w:r>
          </w:p>
        </w:tc>
        <w:tc>
          <w:tcPr>
            <w:tcW w:w="614" w:type="pct"/>
            <w:tcBorders>
              <w:left w:val="double" w:sz="4" w:space="0" w:color="auto"/>
              <w:right w:val="double" w:sz="4" w:space="0" w:color="auto"/>
            </w:tcBorders>
            <w:vAlign w:val="center"/>
          </w:tcPr>
          <w:p w14:paraId="75DCA022" w14:textId="24680003"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(18) 3</w:t>
            </w:r>
            <w:r>
              <w:rPr>
                <w:sz w:val="18"/>
                <w:szCs w:val="18"/>
                <w:lang w:eastAsia="en-GB" w:bidi="he-IL"/>
              </w:rPr>
              <w:t>1</w:t>
            </w:r>
            <w:r w:rsidRPr="00EA2056">
              <w:rPr>
                <w:sz w:val="18"/>
                <w:szCs w:val="18"/>
                <w:lang w:eastAsia="en-GB" w:bidi="he-IL"/>
              </w:rPr>
              <w:t>.</w:t>
            </w:r>
            <w:r>
              <w:rPr>
                <w:sz w:val="18"/>
                <w:szCs w:val="18"/>
                <w:lang w:eastAsia="en-GB" w:bidi="he-IL"/>
              </w:rPr>
              <w:t>52</w:t>
            </w:r>
            <w:r w:rsidRPr="00EA2056" w:rsidDel="00EB756E">
              <w:rPr>
                <w:sz w:val="18"/>
                <w:szCs w:val="18"/>
                <w:lang w:eastAsia="en-GB" w:bidi="he-IL"/>
              </w:rPr>
              <w:t xml:space="preserve"> </w:t>
            </w:r>
          </w:p>
        </w:tc>
        <w:tc>
          <w:tcPr>
            <w:tcW w:w="635" w:type="pct"/>
            <w:tcBorders>
              <w:left w:val="double" w:sz="4" w:space="0" w:color="auto"/>
              <w:right w:val="double" w:sz="4" w:space="0" w:color="auto"/>
            </w:tcBorders>
            <w:vAlign w:val="center"/>
          </w:tcPr>
          <w:p w14:paraId="2BF82D2B" w14:textId="3723B638" w:rsidR="008C5DE3" w:rsidRPr="00EA2056" w:rsidRDefault="008C5DE3" w:rsidP="008C5DE3">
            <w:pPr>
              <w:widowControl/>
              <w:autoSpaceDE/>
              <w:autoSpaceDN/>
              <w:spacing w:line="240" w:lineRule="auto"/>
              <w:ind w:firstLine="0"/>
              <w:jc w:val="center"/>
              <w:rPr>
                <w:sz w:val="18"/>
                <w:szCs w:val="18"/>
                <w:lang w:eastAsia="en-GB" w:bidi="he-IL"/>
              </w:rPr>
            </w:pPr>
            <w:r w:rsidRPr="00EA2056">
              <w:rPr>
                <w:sz w:val="18"/>
                <w:szCs w:val="18"/>
                <w:lang w:eastAsia="en-GB" w:bidi="he-IL"/>
              </w:rPr>
              <w:t>(20) 3</w:t>
            </w:r>
            <w:r w:rsidR="00A314B9">
              <w:rPr>
                <w:sz w:val="18"/>
                <w:szCs w:val="18"/>
                <w:lang w:eastAsia="en-GB" w:bidi="he-IL"/>
              </w:rPr>
              <w:t>0.70</w:t>
            </w:r>
          </w:p>
        </w:tc>
      </w:tr>
    </w:tbl>
    <w:p w14:paraId="68319617" w14:textId="77777777" w:rsidR="00EA2056" w:rsidRDefault="00EA2056" w:rsidP="00EA2056">
      <w:pPr>
        <w:tabs>
          <w:tab w:val="left" w:pos="948"/>
        </w:tabs>
        <w:ind w:firstLine="0"/>
        <w:rPr>
          <w:rFonts w:eastAsiaTheme="minorHAnsi"/>
          <w:i/>
          <w:iCs/>
          <w:highlight w:val="magenta"/>
          <w:lang w:val="en-US" w:bidi="ar-SA"/>
        </w:rPr>
      </w:pPr>
    </w:p>
    <w:p w14:paraId="2BE46161" w14:textId="77777777" w:rsidR="00E105A8" w:rsidRPr="00E105A8" w:rsidRDefault="00E105A8" w:rsidP="00E105A8">
      <w:pPr>
        <w:widowControl/>
        <w:autoSpaceDE/>
        <w:autoSpaceDN/>
        <w:spacing w:line="240" w:lineRule="auto"/>
        <w:ind w:firstLine="0"/>
        <w:rPr>
          <w:rFonts w:eastAsiaTheme="minorHAnsi"/>
          <w:lang w:val="en-US" w:bidi="ar-SA"/>
        </w:rPr>
      </w:pPr>
      <w:r w:rsidRPr="00E105A8">
        <w:rPr>
          <w:i/>
          <w:szCs w:val="24"/>
          <w:lang w:eastAsia="fr-CH" w:bidi="ar-SA"/>
        </w:rPr>
        <w:t>Notes: *** P&lt;0.001, ** P&lt;0.01, * P&lt;0.05, (*) P&lt;0.1. Model estimates obtained by restricted maximum likelihood using the ‘mixed’ command in STATA18.</w:t>
      </w:r>
      <w:r w:rsidRPr="00E105A8">
        <w:t xml:space="preserve"> </w:t>
      </w:r>
      <w:r w:rsidRPr="00E105A8">
        <w:rPr>
          <w:i/>
          <w:szCs w:val="24"/>
          <w:lang w:eastAsia="fr-CH" w:bidi="ar-SA"/>
        </w:rPr>
        <w:t>Country fixed effects included but not reported.</w:t>
      </w:r>
    </w:p>
    <w:p w14:paraId="4D4E60A5" w14:textId="77777777" w:rsidR="00DE56C7" w:rsidRDefault="00DE56C7" w:rsidP="00EA2056">
      <w:pPr>
        <w:tabs>
          <w:tab w:val="left" w:pos="948"/>
        </w:tabs>
        <w:ind w:firstLine="0"/>
        <w:rPr>
          <w:rFonts w:eastAsiaTheme="minorHAnsi"/>
          <w:i/>
          <w:iCs/>
          <w:highlight w:val="magenta"/>
          <w:lang w:val="en-US" w:bidi="ar-SA"/>
        </w:rPr>
        <w:sectPr w:rsidR="00DE56C7" w:rsidSect="00F05613">
          <w:pgSz w:w="11906" w:h="16838"/>
          <w:pgMar w:top="1417" w:right="1134" w:bottom="1134" w:left="1134" w:header="708" w:footer="708" w:gutter="0"/>
          <w:cols w:space="708"/>
          <w:docGrid w:linePitch="360"/>
        </w:sectPr>
      </w:pPr>
    </w:p>
    <w:p w14:paraId="059CC650" w14:textId="1B7A1430" w:rsidR="00EA2056" w:rsidRDefault="00064066" w:rsidP="00FD7C2D">
      <w:pPr>
        <w:tabs>
          <w:tab w:val="left" w:pos="948"/>
        </w:tabs>
        <w:spacing w:line="240" w:lineRule="auto"/>
        <w:ind w:firstLine="0"/>
        <w:rPr>
          <w:i/>
          <w:iCs/>
          <w:color w:val="000000"/>
          <w:szCs w:val="24"/>
        </w:rPr>
      </w:pPr>
      <w:r w:rsidRPr="00224FC8">
        <w:rPr>
          <w:i/>
          <w:iCs/>
        </w:rPr>
        <w:lastRenderedPageBreak/>
        <w:t>Table A</w:t>
      </w:r>
      <w:r w:rsidR="00DC147F" w:rsidRPr="00224FC8">
        <w:rPr>
          <w:i/>
          <w:iCs/>
        </w:rPr>
        <w:t>10</w:t>
      </w:r>
      <w:r w:rsidRPr="00224FC8">
        <w:rPr>
          <w:i/>
          <w:iCs/>
        </w:rPr>
        <w:t>. R</w:t>
      </w:r>
      <w:r w:rsidRPr="00224FC8">
        <w:rPr>
          <w:i/>
          <w:iCs/>
          <w:color w:val="000000"/>
          <w:szCs w:val="24"/>
        </w:rPr>
        <w:t>obustness checks, multilevel</w:t>
      </w:r>
      <w:r w:rsidRPr="00224FC8">
        <w:rPr>
          <w:i/>
          <w:iCs/>
          <w:color w:val="000000"/>
          <w:szCs w:val="24"/>
          <w:lang w:eastAsia="en-GB" w:bidi="he-IL"/>
        </w:rPr>
        <w:t xml:space="preserve"> regression models with </w:t>
      </w:r>
      <w:r w:rsidR="009C046C" w:rsidRPr="00224FC8">
        <w:rPr>
          <w:rFonts w:eastAsiaTheme="minorHAnsi"/>
          <w:i/>
          <w:iCs/>
          <w:lang w:val="en-US" w:bidi="ar-SA"/>
        </w:rPr>
        <w:t>CONTACT</w:t>
      </w:r>
      <w:r w:rsidR="009C046C" w:rsidRPr="009C046C">
        <w:rPr>
          <w:rFonts w:eastAsiaTheme="minorHAnsi"/>
          <w:i/>
          <w:iCs/>
          <w:lang w:val="en-US" w:bidi="ar-SA"/>
        </w:rPr>
        <w:t xml:space="preserve">_ANTIMIGRANTGROUPS </w:t>
      </w:r>
      <w:r w:rsidR="009C046C">
        <w:rPr>
          <w:rFonts w:eastAsiaTheme="minorHAnsi"/>
          <w:i/>
          <w:iCs/>
          <w:lang w:val="en-US" w:bidi="ar-SA"/>
        </w:rPr>
        <w:t>(</w:t>
      </w:r>
      <w:r w:rsidR="009C046C" w:rsidRPr="009C046C">
        <w:rPr>
          <w:rFonts w:eastAsiaTheme="minorHAnsi"/>
          <w:i/>
          <w:iCs/>
          <w:lang w:val="en-US" w:bidi="ar-SA"/>
        </w:rPr>
        <w:t>frequency of local elites’ exchanges with ‘anti-migrant</w:t>
      </w:r>
      <w:r w:rsidR="00FD7C2D">
        <w:rPr>
          <w:rFonts w:eastAsiaTheme="minorHAnsi"/>
          <w:i/>
          <w:iCs/>
          <w:lang w:val="en-US" w:bidi="ar-SA"/>
        </w:rPr>
        <w:t xml:space="preserve"> </w:t>
      </w:r>
      <w:r w:rsidR="009C046C" w:rsidRPr="009C046C">
        <w:rPr>
          <w:rFonts w:eastAsiaTheme="minorHAnsi"/>
          <w:i/>
          <w:iCs/>
          <w:lang w:val="en-US" w:bidi="ar-SA"/>
        </w:rPr>
        <w:t>groups/far-right movements’ in 2016-2019</w:t>
      </w:r>
      <w:r w:rsidR="009C046C">
        <w:rPr>
          <w:rFonts w:eastAsiaTheme="minorHAnsi"/>
          <w:i/>
          <w:iCs/>
          <w:lang w:val="en-US" w:bidi="ar-SA"/>
        </w:rPr>
        <w:t>)</w:t>
      </w:r>
      <w:r w:rsidR="009C046C" w:rsidRPr="009C046C">
        <w:rPr>
          <w:rFonts w:eastAsiaTheme="minorHAnsi"/>
          <w:i/>
          <w:iCs/>
          <w:lang w:val="en-US" w:bidi="ar-SA"/>
        </w:rPr>
        <w:t xml:space="preserve"> </w:t>
      </w:r>
      <w:r w:rsidR="00224FC8" w:rsidRPr="00224FC8">
        <w:rPr>
          <w:rFonts w:eastAsiaTheme="minorHAnsi"/>
          <w:i/>
          <w:iCs/>
          <w:lang w:val="en-US" w:bidi="ar-SA"/>
        </w:rPr>
        <w:t>as alternative variable capturing the local strength of RRPs</w:t>
      </w:r>
      <w:r w:rsidR="00224FC8">
        <w:rPr>
          <w:rFonts w:eastAsiaTheme="minorHAnsi"/>
          <w:i/>
          <w:iCs/>
          <w:lang w:val="en-US" w:bidi="ar-SA"/>
        </w:rPr>
        <w:t>.</w:t>
      </w:r>
      <w:r>
        <w:rPr>
          <w:i/>
          <w:iCs/>
          <w:color w:val="000000"/>
          <w:sz w:val="36"/>
          <w:szCs w:val="36"/>
        </w:rPr>
        <w:t xml:space="preserve"> </w:t>
      </w:r>
      <w:r w:rsidRPr="002E2F5A">
        <w:rPr>
          <w:i/>
          <w:iCs/>
          <w:color w:val="000000"/>
          <w:szCs w:val="24"/>
        </w:rPr>
        <w:t xml:space="preserve">DV: </w:t>
      </w:r>
      <w:r>
        <w:rPr>
          <w:i/>
          <w:iCs/>
          <w:color w:val="000000"/>
          <w:szCs w:val="24"/>
        </w:rPr>
        <w:t>REACTIVENESS.</w:t>
      </w:r>
    </w:p>
    <w:p w14:paraId="0E90BB67" w14:textId="77777777" w:rsidR="00FD7C2D" w:rsidRDefault="00FD7C2D" w:rsidP="00FD7C2D">
      <w:pPr>
        <w:tabs>
          <w:tab w:val="left" w:pos="948"/>
        </w:tabs>
        <w:spacing w:line="240" w:lineRule="auto"/>
        <w:ind w:firstLine="0"/>
        <w:rPr>
          <w:rFonts w:eastAsiaTheme="minorHAnsi"/>
          <w:i/>
          <w:iCs/>
          <w:highlight w:val="magenta"/>
          <w:lang w:val="en-US" w:bidi="ar-SA"/>
        </w:rPr>
      </w:pPr>
    </w:p>
    <w:tbl>
      <w:tblPr>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2"/>
        <w:gridCol w:w="1029"/>
        <w:gridCol w:w="1097"/>
        <w:gridCol w:w="1134"/>
      </w:tblGrid>
      <w:tr w:rsidR="009C1DFF" w:rsidRPr="009C1DFF" w14:paraId="4E05DD9C" w14:textId="77777777" w:rsidTr="008D61B8">
        <w:trPr>
          <w:trHeight w:val="454"/>
          <w:jc w:val="center"/>
        </w:trPr>
        <w:tc>
          <w:tcPr>
            <w:tcW w:w="3175" w:type="pct"/>
            <w:tcBorders>
              <w:top w:val="double" w:sz="4" w:space="0" w:color="auto"/>
              <w:left w:val="double" w:sz="4" w:space="0" w:color="auto"/>
              <w:bottom w:val="double" w:sz="4" w:space="0" w:color="auto"/>
              <w:right w:val="double" w:sz="4" w:space="0" w:color="auto"/>
            </w:tcBorders>
            <w:vAlign w:val="center"/>
          </w:tcPr>
          <w:p w14:paraId="3702F959" w14:textId="77777777" w:rsidR="00EA2056" w:rsidRPr="00EA2056" w:rsidRDefault="00EA2056" w:rsidP="00EA2056">
            <w:pPr>
              <w:widowControl/>
              <w:autoSpaceDE/>
              <w:autoSpaceDN/>
              <w:spacing w:line="240" w:lineRule="auto"/>
              <w:ind w:firstLine="0"/>
              <w:jc w:val="center"/>
              <w:rPr>
                <w:sz w:val="20"/>
                <w:szCs w:val="20"/>
                <w:lang w:eastAsia="en-GB" w:bidi="he-IL"/>
              </w:rPr>
            </w:pPr>
            <w:r w:rsidRPr="00EA2056">
              <w:rPr>
                <w:sz w:val="20"/>
                <w:szCs w:val="20"/>
                <w:lang w:eastAsia="en-GB" w:bidi="he-IL"/>
              </w:rPr>
              <w:t>DV: REACTIVENESS</w:t>
            </w:r>
          </w:p>
        </w:tc>
        <w:tc>
          <w:tcPr>
            <w:tcW w:w="576" w:type="pct"/>
            <w:tcBorders>
              <w:top w:val="double" w:sz="4" w:space="0" w:color="auto"/>
              <w:left w:val="double" w:sz="4" w:space="0" w:color="auto"/>
              <w:bottom w:val="double" w:sz="4" w:space="0" w:color="auto"/>
              <w:right w:val="double" w:sz="4" w:space="0" w:color="auto"/>
            </w:tcBorders>
            <w:vAlign w:val="center"/>
          </w:tcPr>
          <w:p w14:paraId="08249C55" w14:textId="77777777" w:rsidR="00EA2056" w:rsidRPr="00EA2056" w:rsidRDefault="00EA2056" w:rsidP="00EA2056">
            <w:pPr>
              <w:widowControl/>
              <w:autoSpaceDE/>
              <w:autoSpaceDN/>
              <w:spacing w:line="240" w:lineRule="auto"/>
              <w:ind w:firstLine="0"/>
              <w:jc w:val="center"/>
              <w:rPr>
                <w:sz w:val="20"/>
                <w:szCs w:val="20"/>
              </w:rPr>
            </w:pPr>
            <w:r w:rsidRPr="00EA2056">
              <w:rPr>
                <w:b/>
                <w:bCs/>
                <w:sz w:val="20"/>
                <w:szCs w:val="20"/>
              </w:rPr>
              <w:t>Model 1</w:t>
            </w:r>
          </w:p>
        </w:tc>
        <w:tc>
          <w:tcPr>
            <w:tcW w:w="614" w:type="pct"/>
            <w:tcBorders>
              <w:top w:val="double" w:sz="4" w:space="0" w:color="auto"/>
              <w:left w:val="double" w:sz="4" w:space="0" w:color="auto"/>
              <w:bottom w:val="double" w:sz="4" w:space="0" w:color="auto"/>
              <w:right w:val="double" w:sz="4" w:space="0" w:color="auto"/>
            </w:tcBorders>
            <w:vAlign w:val="center"/>
          </w:tcPr>
          <w:p w14:paraId="7F8E29EA" w14:textId="701D7292" w:rsidR="00EA2056" w:rsidRPr="00EA2056" w:rsidRDefault="00EA2056" w:rsidP="00EA2056">
            <w:pPr>
              <w:widowControl/>
              <w:autoSpaceDE/>
              <w:autoSpaceDN/>
              <w:spacing w:line="240" w:lineRule="auto"/>
              <w:ind w:firstLine="0"/>
              <w:jc w:val="center"/>
              <w:rPr>
                <w:b/>
                <w:bCs/>
                <w:sz w:val="20"/>
                <w:szCs w:val="20"/>
              </w:rPr>
            </w:pPr>
            <w:r w:rsidRPr="00EA2056">
              <w:rPr>
                <w:b/>
                <w:bCs/>
                <w:sz w:val="20"/>
                <w:szCs w:val="20"/>
              </w:rPr>
              <w:t>Model 2</w:t>
            </w:r>
          </w:p>
        </w:tc>
        <w:tc>
          <w:tcPr>
            <w:tcW w:w="635" w:type="pct"/>
            <w:tcBorders>
              <w:top w:val="double" w:sz="4" w:space="0" w:color="auto"/>
              <w:left w:val="double" w:sz="4" w:space="0" w:color="auto"/>
              <w:bottom w:val="double" w:sz="4" w:space="0" w:color="auto"/>
              <w:right w:val="double" w:sz="4" w:space="0" w:color="auto"/>
            </w:tcBorders>
            <w:vAlign w:val="center"/>
          </w:tcPr>
          <w:p w14:paraId="0BEAE953" w14:textId="1EF21EC4" w:rsidR="00EA2056" w:rsidRPr="00EA2056" w:rsidRDefault="00EA2056" w:rsidP="00EA2056">
            <w:pPr>
              <w:widowControl/>
              <w:autoSpaceDE/>
              <w:autoSpaceDN/>
              <w:spacing w:line="240" w:lineRule="auto"/>
              <w:ind w:firstLine="0"/>
              <w:jc w:val="center"/>
              <w:rPr>
                <w:b/>
                <w:bCs/>
                <w:sz w:val="20"/>
                <w:szCs w:val="20"/>
              </w:rPr>
            </w:pPr>
            <w:r w:rsidRPr="00EA2056">
              <w:rPr>
                <w:b/>
                <w:bCs/>
                <w:sz w:val="20"/>
                <w:szCs w:val="20"/>
              </w:rPr>
              <w:t xml:space="preserve">Model </w:t>
            </w:r>
            <w:r w:rsidR="00151EF7" w:rsidRPr="009C1DFF">
              <w:rPr>
                <w:b/>
                <w:bCs/>
                <w:sz w:val="20"/>
                <w:szCs w:val="20"/>
              </w:rPr>
              <w:t>3</w:t>
            </w:r>
          </w:p>
        </w:tc>
      </w:tr>
      <w:tr w:rsidR="00F804A5" w:rsidRPr="009C1DFF" w14:paraId="23BD9B38" w14:textId="77777777" w:rsidTr="00A75371">
        <w:trPr>
          <w:trHeight w:val="283"/>
          <w:jc w:val="center"/>
        </w:trPr>
        <w:tc>
          <w:tcPr>
            <w:tcW w:w="3175" w:type="pct"/>
            <w:tcBorders>
              <w:top w:val="double" w:sz="4" w:space="0" w:color="auto"/>
              <w:left w:val="double" w:sz="4" w:space="0" w:color="auto"/>
              <w:right w:val="double" w:sz="4" w:space="0" w:color="auto"/>
            </w:tcBorders>
            <w:vAlign w:val="center"/>
          </w:tcPr>
          <w:p w14:paraId="521375F3" w14:textId="67BE9581" w:rsidR="00F804A5" w:rsidRPr="00EA2056" w:rsidRDefault="00F804A5" w:rsidP="00F804A5">
            <w:pPr>
              <w:widowControl/>
              <w:autoSpaceDE/>
              <w:autoSpaceDN/>
              <w:spacing w:line="240" w:lineRule="auto"/>
              <w:ind w:firstLine="0"/>
              <w:jc w:val="left"/>
              <w:rPr>
                <w:sz w:val="20"/>
                <w:szCs w:val="20"/>
                <w:lang w:eastAsia="en-GB" w:bidi="he-IL"/>
              </w:rPr>
            </w:pPr>
            <w:r w:rsidRPr="009C1DFF">
              <w:rPr>
                <w:rFonts w:eastAsiaTheme="minorHAnsi"/>
                <w:sz w:val="20"/>
                <w:szCs w:val="20"/>
                <w:lang w:val="en-US" w:bidi="ar-SA"/>
              </w:rPr>
              <w:t>Frequency of contact with far-right groups/movements (log)</w:t>
            </w:r>
          </w:p>
        </w:tc>
        <w:tc>
          <w:tcPr>
            <w:tcW w:w="576" w:type="pct"/>
            <w:tcBorders>
              <w:right w:val="double" w:sz="4" w:space="0" w:color="auto"/>
            </w:tcBorders>
            <w:vAlign w:val="center"/>
          </w:tcPr>
          <w:p w14:paraId="270AAFCF" w14:textId="77777777" w:rsidR="00F804A5" w:rsidRDefault="00F804A5"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0.19</w:t>
            </w:r>
          </w:p>
          <w:p w14:paraId="6532A784" w14:textId="427D3AC5"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(0.15)</w:t>
            </w:r>
          </w:p>
        </w:tc>
        <w:tc>
          <w:tcPr>
            <w:tcW w:w="614" w:type="pct"/>
            <w:tcBorders>
              <w:right w:val="double" w:sz="4" w:space="0" w:color="auto"/>
            </w:tcBorders>
            <w:vAlign w:val="center"/>
          </w:tcPr>
          <w:p w14:paraId="38133D8B" w14:textId="0D9CD1C4" w:rsidR="00F804A5" w:rsidRDefault="00F804A5"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1.39*</w:t>
            </w:r>
          </w:p>
          <w:p w14:paraId="63517075" w14:textId="635CA77A"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w:t>
            </w:r>
            <w:r w:rsidR="00607E55">
              <w:rPr>
                <w:rFonts w:eastAsiaTheme="minorHAnsi"/>
                <w:sz w:val="18"/>
                <w:szCs w:val="18"/>
                <w:lang w:val="en-US" w:bidi="ar-SA"/>
              </w:rPr>
              <w:t>55</w:t>
            </w:r>
            <w:r>
              <w:rPr>
                <w:rFonts w:eastAsiaTheme="minorHAnsi"/>
                <w:sz w:val="18"/>
                <w:szCs w:val="18"/>
                <w:lang w:val="en-US" w:bidi="ar-SA"/>
              </w:rPr>
              <w:t>)</w:t>
            </w:r>
          </w:p>
        </w:tc>
        <w:tc>
          <w:tcPr>
            <w:tcW w:w="635" w:type="pct"/>
            <w:tcBorders>
              <w:right w:val="double" w:sz="4" w:space="0" w:color="auto"/>
            </w:tcBorders>
            <w:vAlign w:val="center"/>
          </w:tcPr>
          <w:p w14:paraId="40E4FA76" w14:textId="13189143" w:rsidR="00F804A5" w:rsidRDefault="00F804A5"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1.20*</w:t>
            </w:r>
          </w:p>
          <w:p w14:paraId="46541BDC" w14:textId="5F1061C4"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w:t>
            </w:r>
            <w:r w:rsidR="00607E55">
              <w:rPr>
                <w:rFonts w:eastAsiaTheme="minorHAnsi"/>
                <w:sz w:val="18"/>
                <w:szCs w:val="18"/>
                <w:lang w:val="en-US" w:bidi="ar-SA"/>
              </w:rPr>
              <w:t>56</w:t>
            </w:r>
            <w:r>
              <w:rPr>
                <w:rFonts w:eastAsiaTheme="minorHAnsi"/>
                <w:sz w:val="18"/>
                <w:szCs w:val="18"/>
                <w:lang w:val="en-US" w:bidi="ar-SA"/>
              </w:rPr>
              <w:t>)</w:t>
            </w:r>
          </w:p>
        </w:tc>
      </w:tr>
      <w:tr w:rsidR="00F804A5" w:rsidRPr="009C1DFF" w14:paraId="11459FDD" w14:textId="77777777" w:rsidTr="00A75371">
        <w:trPr>
          <w:trHeight w:val="283"/>
          <w:jc w:val="center"/>
        </w:trPr>
        <w:tc>
          <w:tcPr>
            <w:tcW w:w="3175" w:type="pct"/>
            <w:tcBorders>
              <w:left w:val="double" w:sz="4" w:space="0" w:color="auto"/>
              <w:right w:val="double" w:sz="4" w:space="0" w:color="auto"/>
            </w:tcBorders>
            <w:vAlign w:val="center"/>
          </w:tcPr>
          <w:p w14:paraId="3BF87415" w14:textId="77777777" w:rsidR="00F804A5" w:rsidRPr="00EA2056" w:rsidRDefault="00F804A5" w:rsidP="00F804A5">
            <w:pPr>
              <w:widowControl/>
              <w:autoSpaceDE/>
              <w:autoSpaceDN/>
              <w:spacing w:line="240" w:lineRule="auto"/>
              <w:ind w:firstLine="0"/>
              <w:jc w:val="left"/>
              <w:rPr>
                <w:sz w:val="20"/>
                <w:szCs w:val="20"/>
                <w:lang w:eastAsia="en-GB" w:bidi="he-IL"/>
              </w:rPr>
            </w:pPr>
            <w:r w:rsidRPr="00EA2056">
              <w:rPr>
                <w:rFonts w:eastAsiaTheme="minorHAnsi"/>
                <w:sz w:val="20"/>
                <w:szCs w:val="20"/>
                <w:lang w:val="en-US" w:bidi="ar-SA"/>
              </w:rPr>
              <w:t>Perceived public attitudes toward refugees</w:t>
            </w:r>
          </w:p>
        </w:tc>
        <w:tc>
          <w:tcPr>
            <w:tcW w:w="576" w:type="pct"/>
            <w:tcBorders>
              <w:right w:val="double" w:sz="4" w:space="0" w:color="auto"/>
            </w:tcBorders>
            <w:vAlign w:val="center"/>
          </w:tcPr>
          <w:p w14:paraId="458A2112" w14:textId="071CB995"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w:t>
            </w:r>
            <w:r>
              <w:rPr>
                <w:rFonts w:eastAsiaTheme="minorHAnsi"/>
                <w:sz w:val="18"/>
                <w:szCs w:val="18"/>
                <w:lang w:val="en-US" w:bidi="ar-SA"/>
              </w:rPr>
              <w:t>9</w:t>
            </w:r>
          </w:p>
          <w:p w14:paraId="5F238867"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(0.07)</w:t>
            </w:r>
          </w:p>
        </w:tc>
        <w:tc>
          <w:tcPr>
            <w:tcW w:w="614" w:type="pct"/>
            <w:tcBorders>
              <w:right w:val="double" w:sz="4" w:space="0" w:color="auto"/>
            </w:tcBorders>
            <w:vAlign w:val="center"/>
          </w:tcPr>
          <w:p w14:paraId="65158D16" w14:textId="52551BA8"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15*</w:t>
            </w:r>
          </w:p>
          <w:p w14:paraId="7134C197" w14:textId="06D26FB2"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(0.07)</w:t>
            </w:r>
          </w:p>
        </w:tc>
        <w:tc>
          <w:tcPr>
            <w:tcW w:w="635" w:type="pct"/>
            <w:tcBorders>
              <w:right w:val="double" w:sz="4" w:space="0" w:color="auto"/>
            </w:tcBorders>
            <w:vAlign w:val="center"/>
          </w:tcPr>
          <w:p w14:paraId="5BE1D238" w14:textId="30EB65E4"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1</w:t>
            </w:r>
            <w:r w:rsidR="000E7C3E">
              <w:rPr>
                <w:rFonts w:eastAsiaTheme="minorHAnsi"/>
                <w:sz w:val="18"/>
                <w:szCs w:val="18"/>
                <w:lang w:val="en-US" w:bidi="ar-SA"/>
              </w:rPr>
              <w:t>6</w:t>
            </w:r>
            <w:r>
              <w:rPr>
                <w:rFonts w:eastAsiaTheme="minorHAnsi"/>
                <w:sz w:val="18"/>
                <w:szCs w:val="18"/>
                <w:lang w:val="en-US" w:bidi="ar-SA"/>
              </w:rPr>
              <w:t>*</w:t>
            </w:r>
          </w:p>
          <w:p w14:paraId="0FF3A675" w14:textId="014A8D96"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(0.07)</w:t>
            </w:r>
          </w:p>
        </w:tc>
      </w:tr>
      <w:tr w:rsidR="00F804A5" w:rsidRPr="009C1DFF" w14:paraId="044F570F" w14:textId="77777777" w:rsidTr="00A75371">
        <w:trPr>
          <w:trHeight w:val="283"/>
          <w:jc w:val="center"/>
        </w:trPr>
        <w:tc>
          <w:tcPr>
            <w:tcW w:w="3175" w:type="pct"/>
            <w:tcBorders>
              <w:left w:val="double" w:sz="4" w:space="0" w:color="auto"/>
              <w:right w:val="double" w:sz="4" w:space="0" w:color="auto"/>
            </w:tcBorders>
            <w:vAlign w:val="center"/>
          </w:tcPr>
          <w:p w14:paraId="37128E18" w14:textId="474F9688" w:rsidR="00F804A5" w:rsidRPr="00EA2056" w:rsidRDefault="00F804A5" w:rsidP="00F804A5">
            <w:pPr>
              <w:widowControl/>
              <w:autoSpaceDE/>
              <w:autoSpaceDN/>
              <w:spacing w:line="240" w:lineRule="auto"/>
              <w:ind w:firstLine="0"/>
              <w:jc w:val="left"/>
              <w:rPr>
                <w:rFonts w:eastAsiaTheme="minorHAnsi"/>
                <w:sz w:val="20"/>
                <w:szCs w:val="20"/>
                <w:lang w:val="en-US" w:bidi="ar-SA"/>
              </w:rPr>
            </w:pPr>
            <w:r w:rsidRPr="009C1DFF">
              <w:rPr>
                <w:rFonts w:eastAsiaTheme="minorHAnsi"/>
                <w:sz w:val="20"/>
                <w:szCs w:val="20"/>
                <w:lang w:val="en-US" w:bidi="ar-SA"/>
              </w:rPr>
              <w:t xml:space="preserve">Frequency of contact with far-right groups/movements (log) X Perceived public attitudes toward refugees </w:t>
            </w:r>
          </w:p>
        </w:tc>
        <w:tc>
          <w:tcPr>
            <w:tcW w:w="576" w:type="pct"/>
            <w:tcBorders>
              <w:right w:val="double" w:sz="4" w:space="0" w:color="auto"/>
            </w:tcBorders>
            <w:vAlign w:val="center"/>
          </w:tcPr>
          <w:p w14:paraId="5DE1FA05" w14:textId="77777777" w:rsidR="00F804A5" w:rsidRPr="00EA2056" w:rsidRDefault="00F804A5" w:rsidP="00F804A5">
            <w:pPr>
              <w:widowControl/>
              <w:autoSpaceDE/>
              <w:autoSpaceDN/>
              <w:spacing w:line="240" w:lineRule="auto"/>
              <w:ind w:firstLine="0"/>
              <w:jc w:val="center"/>
              <w:rPr>
                <w:sz w:val="18"/>
                <w:szCs w:val="18"/>
                <w:lang w:eastAsia="en-GB" w:bidi="he-IL"/>
              </w:rPr>
            </w:pPr>
          </w:p>
        </w:tc>
        <w:tc>
          <w:tcPr>
            <w:tcW w:w="614" w:type="pct"/>
            <w:tcBorders>
              <w:right w:val="double" w:sz="4" w:space="0" w:color="auto"/>
            </w:tcBorders>
            <w:vAlign w:val="center"/>
          </w:tcPr>
          <w:p w14:paraId="04FE9607" w14:textId="77777777" w:rsidR="00F804A5" w:rsidRDefault="00F804A5" w:rsidP="00F804A5">
            <w:pPr>
              <w:widowControl/>
              <w:autoSpaceDE/>
              <w:autoSpaceDN/>
              <w:spacing w:line="240" w:lineRule="auto"/>
              <w:ind w:firstLine="0"/>
              <w:jc w:val="center"/>
              <w:rPr>
                <w:sz w:val="18"/>
                <w:szCs w:val="18"/>
                <w:lang w:eastAsia="en-GB" w:bidi="he-IL"/>
              </w:rPr>
            </w:pPr>
            <w:r>
              <w:rPr>
                <w:sz w:val="18"/>
                <w:szCs w:val="18"/>
                <w:lang w:eastAsia="en-GB" w:bidi="he-IL"/>
              </w:rPr>
              <w:t>-0.40*</w:t>
            </w:r>
          </w:p>
          <w:p w14:paraId="414180B6" w14:textId="1981B219" w:rsidR="0025710E" w:rsidRPr="00EA2056" w:rsidRDefault="0025710E" w:rsidP="00F804A5">
            <w:pPr>
              <w:widowControl/>
              <w:autoSpaceDE/>
              <w:autoSpaceDN/>
              <w:spacing w:line="240" w:lineRule="auto"/>
              <w:ind w:firstLine="0"/>
              <w:jc w:val="center"/>
              <w:rPr>
                <w:sz w:val="18"/>
                <w:szCs w:val="18"/>
                <w:lang w:eastAsia="en-GB" w:bidi="he-IL"/>
              </w:rPr>
            </w:pPr>
            <w:r>
              <w:rPr>
                <w:sz w:val="18"/>
                <w:szCs w:val="18"/>
                <w:lang w:eastAsia="en-GB" w:bidi="he-IL"/>
              </w:rPr>
              <w:t>(0.18)</w:t>
            </w:r>
          </w:p>
        </w:tc>
        <w:tc>
          <w:tcPr>
            <w:tcW w:w="635" w:type="pct"/>
            <w:tcBorders>
              <w:right w:val="double" w:sz="4" w:space="0" w:color="auto"/>
            </w:tcBorders>
            <w:vAlign w:val="center"/>
          </w:tcPr>
          <w:p w14:paraId="16DAC94E" w14:textId="77777777" w:rsidR="00F804A5" w:rsidRDefault="00F804A5" w:rsidP="00F804A5">
            <w:pPr>
              <w:widowControl/>
              <w:autoSpaceDE/>
              <w:autoSpaceDN/>
              <w:spacing w:line="240" w:lineRule="auto"/>
              <w:ind w:firstLine="0"/>
              <w:jc w:val="center"/>
              <w:rPr>
                <w:sz w:val="18"/>
                <w:szCs w:val="18"/>
                <w:lang w:eastAsia="en-GB" w:bidi="he-IL"/>
              </w:rPr>
            </w:pPr>
            <w:r>
              <w:rPr>
                <w:sz w:val="18"/>
                <w:szCs w:val="18"/>
                <w:lang w:eastAsia="en-GB" w:bidi="he-IL"/>
              </w:rPr>
              <w:t>-0.4</w:t>
            </w:r>
            <w:r w:rsidR="000E7C3E">
              <w:rPr>
                <w:sz w:val="18"/>
                <w:szCs w:val="18"/>
                <w:lang w:eastAsia="en-GB" w:bidi="he-IL"/>
              </w:rPr>
              <w:t>1</w:t>
            </w:r>
            <w:r>
              <w:rPr>
                <w:sz w:val="18"/>
                <w:szCs w:val="18"/>
                <w:lang w:eastAsia="en-GB" w:bidi="he-IL"/>
              </w:rPr>
              <w:t>*</w:t>
            </w:r>
          </w:p>
          <w:p w14:paraId="08F3995E" w14:textId="6FAF26F5" w:rsidR="0025710E" w:rsidRPr="00EA2056" w:rsidRDefault="0025710E" w:rsidP="00F804A5">
            <w:pPr>
              <w:widowControl/>
              <w:autoSpaceDE/>
              <w:autoSpaceDN/>
              <w:spacing w:line="240" w:lineRule="auto"/>
              <w:ind w:firstLine="0"/>
              <w:jc w:val="center"/>
              <w:rPr>
                <w:sz w:val="18"/>
                <w:szCs w:val="18"/>
                <w:lang w:eastAsia="en-GB" w:bidi="he-IL"/>
              </w:rPr>
            </w:pPr>
            <w:r>
              <w:rPr>
                <w:sz w:val="18"/>
                <w:szCs w:val="18"/>
                <w:lang w:eastAsia="en-GB" w:bidi="he-IL"/>
              </w:rPr>
              <w:t>(0.18)</w:t>
            </w:r>
          </w:p>
        </w:tc>
      </w:tr>
      <w:tr w:rsidR="00F804A5" w:rsidRPr="009C1DFF" w14:paraId="04BBA995" w14:textId="77777777" w:rsidTr="00A75371">
        <w:trPr>
          <w:trHeight w:val="283"/>
          <w:jc w:val="center"/>
        </w:trPr>
        <w:tc>
          <w:tcPr>
            <w:tcW w:w="3175" w:type="pct"/>
            <w:tcBorders>
              <w:left w:val="double" w:sz="4" w:space="0" w:color="auto"/>
              <w:bottom w:val="nil"/>
            </w:tcBorders>
          </w:tcPr>
          <w:p w14:paraId="72CB9EDB" w14:textId="77777777" w:rsidR="00F804A5" w:rsidRPr="00EA2056" w:rsidRDefault="00F804A5" w:rsidP="00F804A5">
            <w:pPr>
              <w:widowControl/>
              <w:autoSpaceDE/>
              <w:autoSpaceDN/>
              <w:spacing w:line="240" w:lineRule="auto"/>
              <w:ind w:firstLine="0"/>
              <w:jc w:val="left"/>
              <w:rPr>
                <w:sz w:val="20"/>
                <w:szCs w:val="20"/>
                <w:lang w:eastAsia="en-GB" w:bidi="he-IL"/>
              </w:rPr>
            </w:pPr>
            <w:r w:rsidRPr="00EA2056">
              <w:rPr>
                <w:sz w:val="20"/>
                <w:szCs w:val="20"/>
                <w:lang w:val="en-US" w:eastAsia="it-IT" w:bidi="ar-SA"/>
              </w:rPr>
              <w:t>Actor category (ref.: elected policymaker)</w:t>
            </w:r>
          </w:p>
        </w:tc>
        <w:tc>
          <w:tcPr>
            <w:tcW w:w="576" w:type="pct"/>
            <w:tcBorders>
              <w:left w:val="double" w:sz="4" w:space="0" w:color="auto"/>
              <w:bottom w:val="nil"/>
              <w:right w:val="double" w:sz="4" w:space="0" w:color="auto"/>
            </w:tcBorders>
            <w:vAlign w:val="center"/>
          </w:tcPr>
          <w:p w14:paraId="089A318C" w14:textId="77777777" w:rsidR="00F804A5" w:rsidRPr="00EA2056" w:rsidRDefault="00F804A5" w:rsidP="00F804A5">
            <w:pPr>
              <w:widowControl/>
              <w:autoSpaceDE/>
              <w:autoSpaceDN/>
              <w:spacing w:line="240" w:lineRule="auto"/>
              <w:ind w:firstLine="0"/>
              <w:rPr>
                <w:rFonts w:eastAsiaTheme="minorHAnsi"/>
                <w:sz w:val="18"/>
                <w:szCs w:val="18"/>
                <w:lang w:val="en-US" w:bidi="ar-SA"/>
              </w:rPr>
            </w:pPr>
          </w:p>
        </w:tc>
        <w:tc>
          <w:tcPr>
            <w:tcW w:w="614" w:type="pct"/>
            <w:tcBorders>
              <w:left w:val="double" w:sz="4" w:space="0" w:color="auto"/>
              <w:bottom w:val="nil"/>
              <w:right w:val="double" w:sz="4" w:space="0" w:color="auto"/>
            </w:tcBorders>
            <w:vAlign w:val="center"/>
          </w:tcPr>
          <w:p w14:paraId="1E6B7040"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p>
        </w:tc>
        <w:tc>
          <w:tcPr>
            <w:tcW w:w="635" w:type="pct"/>
            <w:tcBorders>
              <w:left w:val="double" w:sz="4" w:space="0" w:color="auto"/>
              <w:bottom w:val="nil"/>
              <w:right w:val="double" w:sz="4" w:space="0" w:color="auto"/>
            </w:tcBorders>
            <w:vAlign w:val="center"/>
          </w:tcPr>
          <w:p w14:paraId="1ABDF70F"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p>
        </w:tc>
      </w:tr>
      <w:tr w:rsidR="00F804A5" w:rsidRPr="009C1DFF" w14:paraId="7D2F6590" w14:textId="77777777" w:rsidTr="002A52C4">
        <w:trPr>
          <w:trHeight w:val="207"/>
          <w:jc w:val="center"/>
        </w:trPr>
        <w:tc>
          <w:tcPr>
            <w:tcW w:w="3175" w:type="pct"/>
            <w:tcBorders>
              <w:top w:val="nil"/>
              <w:left w:val="double" w:sz="4" w:space="0" w:color="auto"/>
              <w:bottom w:val="nil"/>
            </w:tcBorders>
          </w:tcPr>
          <w:p w14:paraId="2E657646" w14:textId="77777777" w:rsidR="00F804A5" w:rsidRPr="00EA2056" w:rsidRDefault="00F804A5" w:rsidP="00F804A5">
            <w:pPr>
              <w:widowControl/>
              <w:autoSpaceDE/>
              <w:autoSpaceDN/>
              <w:spacing w:line="240" w:lineRule="auto"/>
              <w:ind w:firstLine="0"/>
              <w:jc w:val="center"/>
              <w:rPr>
                <w:sz w:val="20"/>
                <w:szCs w:val="20"/>
                <w:lang w:val="en-US" w:eastAsia="it-IT" w:bidi="ar-SA"/>
              </w:rPr>
            </w:pPr>
            <w:r w:rsidRPr="00EA2056">
              <w:rPr>
                <w:sz w:val="20"/>
                <w:szCs w:val="20"/>
                <w:lang w:val="en-US" w:eastAsia="it-IT" w:bidi="ar-SA"/>
              </w:rPr>
              <w:t xml:space="preserve">            Bureaucrat</w:t>
            </w:r>
          </w:p>
        </w:tc>
        <w:tc>
          <w:tcPr>
            <w:tcW w:w="576" w:type="pct"/>
            <w:tcBorders>
              <w:top w:val="nil"/>
              <w:left w:val="double" w:sz="4" w:space="0" w:color="auto"/>
              <w:bottom w:val="nil"/>
              <w:right w:val="double" w:sz="4" w:space="0" w:color="auto"/>
            </w:tcBorders>
            <w:vAlign w:val="center"/>
          </w:tcPr>
          <w:p w14:paraId="0577174D" w14:textId="501CD0A3"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-0.3</w:t>
            </w:r>
            <w:r>
              <w:rPr>
                <w:rFonts w:eastAsiaTheme="minorHAnsi"/>
                <w:sz w:val="18"/>
                <w:szCs w:val="18"/>
                <w:lang w:val="en-US" w:bidi="ar-SA"/>
              </w:rPr>
              <w:t>6</w:t>
            </w:r>
            <w:r w:rsidRPr="00EA2056">
              <w:rPr>
                <w:rFonts w:eastAsiaTheme="minorHAnsi"/>
                <w:sz w:val="18"/>
                <w:szCs w:val="18"/>
                <w:lang w:val="en-US" w:bidi="ar-SA"/>
              </w:rPr>
              <w:t>*</w:t>
            </w:r>
          </w:p>
          <w:p w14:paraId="44C59D78"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(0.17)</w:t>
            </w:r>
          </w:p>
          <w:p w14:paraId="6C36DCC8" w14:textId="77777777" w:rsidR="00F804A5" w:rsidRPr="00EA2056" w:rsidRDefault="00F804A5" w:rsidP="00F804A5">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56D25483" w14:textId="41772F13"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29(</w:t>
            </w:r>
            <w:r w:rsidRPr="00EA2056">
              <w:rPr>
                <w:rFonts w:eastAsiaTheme="minorHAnsi"/>
                <w:sz w:val="18"/>
                <w:szCs w:val="18"/>
                <w:lang w:val="en-US" w:bidi="ar-SA"/>
              </w:rPr>
              <w:t>*</w:t>
            </w:r>
            <w:r>
              <w:rPr>
                <w:rFonts w:eastAsiaTheme="minorHAnsi"/>
                <w:sz w:val="18"/>
                <w:szCs w:val="18"/>
                <w:lang w:val="en-US" w:bidi="ar-SA"/>
              </w:rPr>
              <w:t>)</w:t>
            </w:r>
          </w:p>
          <w:p w14:paraId="74E50B6E" w14:textId="55B869A3"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(0.17)</w:t>
            </w:r>
          </w:p>
        </w:tc>
        <w:tc>
          <w:tcPr>
            <w:tcW w:w="635" w:type="pct"/>
            <w:tcBorders>
              <w:top w:val="nil"/>
              <w:left w:val="double" w:sz="4" w:space="0" w:color="auto"/>
              <w:bottom w:val="nil"/>
              <w:right w:val="double" w:sz="4" w:space="0" w:color="auto"/>
            </w:tcBorders>
            <w:vAlign w:val="center"/>
          </w:tcPr>
          <w:p w14:paraId="35AB330E" w14:textId="4C549218"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7951D1">
              <w:rPr>
                <w:rFonts w:eastAsiaTheme="minorHAnsi"/>
                <w:sz w:val="18"/>
                <w:szCs w:val="18"/>
                <w:lang w:val="en-US" w:bidi="ar-SA"/>
              </w:rPr>
              <w:t>32</w:t>
            </w:r>
            <w:r>
              <w:rPr>
                <w:rFonts w:eastAsiaTheme="minorHAnsi"/>
                <w:sz w:val="18"/>
                <w:szCs w:val="18"/>
                <w:lang w:val="en-US" w:bidi="ar-SA"/>
              </w:rPr>
              <w:t>(</w:t>
            </w:r>
            <w:r w:rsidRPr="00EA2056">
              <w:rPr>
                <w:rFonts w:eastAsiaTheme="minorHAnsi"/>
                <w:sz w:val="18"/>
                <w:szCs w:val="18"/>
                <w:lang w:val="en-US" w:bidi="ar-SA"/>
              </w:rPr>
              <w:t>*</w:t>
            </w:r>
            <w:r>
              <w:rPr>
                <w:rFonts w:eastAsiaTheme="minorHAnsi"/>
                <w:sz w:val="18"/>
                <w:szCs w:val="18"/>
                <w:lang w:val="en-US" w:bidi="ar-SA"/>
              </w:rPr>
              <w:t>)</w:t>
            </w:r>
          </w:p>
          <w:p w14:paraId="682C0E59" w14:textId="03D2632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(0.17)</w:t>
            </w:r>
          </w:p>
        </w:tc>
      </w:tr>
      <w:tr w:rsidR="00F804A5" w:rsidRPr="009C1DFF" w14:paraId="41153EAE" w14:textId="77777777" w:rsidTr="002A52C4">
        <w:trPr>
          <w:trHeight w:val="283"/>
          <w:jc w:val="center"/>
        </w:trPr>
        <w:tc>
          <w:tcPr>
            <w:tcW w:w="3175" w:type="pct"/>
            <w:tcBorders>
              <w:top w:val="nil"/>
              <w:left w:val="double" w:sz="4" w:space="0" w:color="auto"/>
              <w:bottom w:val="nil"/>
            </w:tcBorders>
          </w:tcPr>
          <w:p w14:paraId="1E584179" w14:textId="77777777" w:rsidR="00F804A5" w:rsidRPr="00EA2056" w:rsidDel="004331D6" w:rsidRDefault="00F804A5" w:rsidP="00F804A5">
            <w:pPr>
              <w:widowControl/>
              <w:autoSpaceDE/>
              <w:autoSpaceDN/>
              <w:spacing w:line="240" w:lineRule="auto"/>
              <w:ind w:left="708" w:firstLine="0"/>
              <w:jc w:val="center"/>
              <w:rPr>
                <w:rFonts w:eastAsiaTheme="minorHAnsi"/>
                <w:sz w:val="20"/>
                <w:szCs w:val="20"/>
                <w:lang w:val="en-US" w:bidi="ar-SA"/>
              </w:rPr>
            </w:pPr>
            <w:r w:rsidRPr="00EA2056">
              <w:rPr>
                <w:sz w:val="20"/>
                <w:szCs w:val="20"/>
                <w:lang w:val="en-US" w:eastAsia="it-IT" w:bidi="ar-SA"/>
              </w:rPr>
              <w:t>Nonpublic service provider</w:t>
            </w:r>
          </w:p>
        </w:tc>
        <w:tc>
          <w:tcPr>
            <w:tcW w:w="576" w:type="pct"/>
            <w:tcBorders>
              <w:top w:val="nil"/>
              <w:left w:val="double" w:sz="4" w:space="0" w:color="auto"/>
              <w:bottom w:val="nil"/>
              <w:right w:val="double" w:sz="4" w:space="0" w:color="auto"/>
            </w:tcBorders>
            <w:vAlign w:val="center"/>
          </w:tcPr>
          <w:p w14:paraId="3AD471AF"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-0.14</w:t>
            </w:r>
          </w:p>
          <w:p w14:paraId="031A1F4B"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(0.19)</w:t>
            </w:r>
          </w:p>
          <w:p w14:paraId="1C2F361F" w14:textId="77777777" w:rsidR="00F804A5" w:rsidRPr="00EA2056" w:rsidDel="004331D6" w:rsidRDefault="00F804A5" w:rsidP="00F804A5">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5768FA25" w14:textId="5F2C0866"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Pr>
                <w:rFonts w:eastAsiaTheme="minorHAnsi"/>
                <w:sz w:val="18"/>
                <w:szCs w:val="18"/>
                <w:lang w:val="en-US" w:bidi="ar-SA"/>
              </w:rPr>
              <w:t>1</w:t>
            </w:r>
          </w:p>
          <w:p w14:paraId="4CE811A2" w14:textId="4F4090A1"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Pr>
                <w:rFonts w:eastAsiaTheme="minorHAnsi"/>
                <w:sz w:val="18"/>
                <w:szCs w:val="18"/>
                <w:lang w:val="en-US" w:bidi="ar-SA"/>
              </w:rPr>
              <w:t>7</w:t>
            </w:r>
            <w:r w:rsidRPr="00EA2056">
              <w:rPr>
                <w:rFonts w:eastAsiaTheme="minorHAnsi"/>
                <w:sz w:val="18"/>
                <w:szCs w:val="18"/>
                <w:lang w:val="en-US" w:bidi="ar-SA"/>
              </w:rPr>
              <w:t>)</w:t>
            </w:r>
          </w:p>
        </w:tc>
        <w:tc>
          <w:tcPr>
            <w:tcW w:w="635" w:type="pct"/>
            <w:tcBorders>
              <w:top w:val="nil"/>
              <w:left w:val="double" w:sz="4" w:space="0" w:color="auto"/>
              <w:bottom w:val="nil"/>
              <w:right w:val="double" w:sz="4" w:space="0" w:color="auto"/>
            </w:tcBorders>
            <w:vAlign w:val="center"/>
          </w:tcPr>
          <w:p w14:paraId="5F4F8231"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Pr>
                <w:rFonts w:eastAsiaTheme="minorHAnsi"/>
                <w:sz w:val="18"/>
                <w:szCs w:val="18"/>
                <w:lang w:val="en-US" w:bidi="ar-SA"/>
              </w:rPr>
              <w:t>1</w:t>
            </w:r>
          </w:p>
          <w:p w14:paraId="5ED8DFF9" w14:textId="705A6D6E"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7951D1">
              <w:rPr>
                <w:rFonts w:eastAsiaTheme="minorHAnsi"/>
                <w:sz w:val="18"/>
                <w:szCs w:val="18"/>
                <w:lang w:val="en-US" w:bidi="ar-SA"/>
              </w:rPr>
              <w:t>9</w:t>
            </w:r>
            <w:r w:rsidRPr="00EA2056">
              <w:rPr>
                <w:rFonts w:eastAsiaTheme="minorHAnsi"/>
                <w:sz w:val="18"/>
                <w:szCs w:val="18"/>
                <w:lang w:val="en-US" w:bidi="ar-SA"/>
              </w:rPr>
              <w:t>)</w:t>
            </w:r>
          </w:p>
        </w:tc>
      </w:tr>
      <w:tr w:rsidR="00F804A5" w:rsidRPr="009C1DFF" w14:paraId="5ECFE114" w14:textId="77777777" w:rsidTr="002A52C4">
        <w:trPr>
          <w:trHeight w:val="283"/>
          <w:jc w:val="center"/>
        </w:trPr>
        <w:tc>
          <w:tcPr>
            <w:tcW w:w="3175" w:type="pct"/>
            <w:tcBorders>
              <w:top w:val="nil"/>
              <w:left w:val="double" w:sz="4" w:space="0" w:color="auto"/>
              <w:bottom w:val="nil"/>
            </w:tcBorders>
          </w:tcPr>
          <w:p w14:paraId="67127047" w14:textId="77777777" w:rsidR="00F804A5" w:rsidRPr="00EA2056" w:rsidDel="004331D6" w:rsidRDefault="00F804A5" w:rsidP="00F804A5">
            <w:pPr>
              <w:widowControl/>
              <w:autoSpaceDE/>
              <w:autoSpaceDN/>
              <w:spacing w:line="240" w:lineRule="auto"/>
              <w:ind w:left="708" w:firstLine="0"/>
              <w:jc w:val="center"/>
              <w:rPr>
                <w:rFonts w:eastAsiaTheme="minorHAnsi"/>
                <w:sz w:val="20"/>
                <w:szCs w:val="20"/>
                <w:lang w:val="en-US" w:bidi="ar-SA"/>
              </w:rPr>
            </w:pPr>
            <w:r w:rsidRPr="00EA2056">
              <w:rPr>
                <w:rFonts w:eastAsiaTheme="minorHAnsi"/>
                <w:sz w:val="20"/>
                <w:szCs w:val="20"/>
                <w:lang w:val="en-US" w:bidi="ar-SA"/>
              </w:rPr>
              <w:t>Civil society</w:t>
            </w:r>
          </w:p>
        </w:tc>
        <w:tc>
          <w:tcPr>
            <w:tcW w:w="576" w:type="pct"/>
            <w:tcBorders>
              <w:top w:val="nil"/>
              <w:left w:val="double" w:sz="4" w:space="0" w:color="auto"/>
              <w:bottom w:val="nil"/>
              <w:right w:val="double" w:sz="4" w:space="0" w:color="auto"/>
            </w:tcBorders>
            <w:vAlign w:val="center"/>
          </w:tcPr>
          <w:p w14:paraId="496A302E" w14:textId="69E144BB"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44</w:t>
            </w:r>
            <w:r w:rsidRPr="00EA2056">
              <w:rPr>
                <w:rFonts w:eastAsiaTheme="minorHAnsi"/>
                <w:sz w:val="18"/>
                <w:szCs w:val="18"/>
                <w:lang w:val="en-US" w:bidi="ar-SA"/>
              </w:rPr>
              <w:t>*</w:t>
            </w:r>
          </w:p>
          <w:p w14:paraId="09C72D21"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p w14:paraId="391B0B5A" w14:textId="77777777" w:rsidR="00F804A5" w:rsidRPr="00EA2056" w:rsidDel="004331D6" w:rsidRDefault="00F804A5" w:rsidP="00F804A5">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650F18F7" w14:textId="20EF813A"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41</w:t>
            </w:r>
            <w:r w:rsidRPr="00EA2056">
              <w:rPr>
                <w:rFonts w:eastAsiaTheme="minorHAnsi"/>
                <w:sz w:val="18"/>
                <w:szCs w:val="18"/>
                <w:lang w:val="en-US" w:bidi="ar-SA"/>
              </w:rPr>
              <w:t>*</w:t>
            </w:r>
          </w:p>
          <w:p w14:paraId="5EFC5880" w14:textId="577D64F3"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tc>
        <w:tc>
          <w:tcPr>
            <w:tcW w:w="635" w:type="pct"/>
            <w:tcBorders>
              <w:top w:val="nil"/>
              <w:left w:val="double" w:sz="4" w:space="0" w:color="auto"/>
              <w:bottom w:val="nil"/>
              <w:right w:val="double" w:sz="4" w:space="0" w:color="auto"/>
            </w:tcBorders>
            <w:vAlign w:val="center"/>
          </w:tcPr>
          <w:p w14:paraId="0B676DDC" w14:textId="2A163713"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sidR="007951D1">
              <w:rPr>
                <w:rFonts w:eastAsiaTheme="minorHAnsi"/>
                <w:sz w:val="18"/>
                <w:szCs w:val="18"/>
                <w:lang w:val="en-US" w:bidi="ar-SA"/>
              </w:rPr>
              <w:t>39</w:t>
            </w:r>
            <w:r w:rsidRPr="00EA2056">
              <w:rPr>
                <w:rFonts w:eastAsiaTheme="minorHAnsi"/>
                <w:sz w:val="18"/>
                <w:szCs w:val="18"/>
                <w:lang w:val="en-US" w:bidi="ar-SA"/>
              </w:rPr>
              <w:t>*</w:t>
            </w:r>
          </w:p>
          <w:p w14:paraId="4230A251" w14:textId="19EE5196"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tc>
      </w:tr>
      <w:tr w:rsidR="00F804A5" w:rsidRPr="009C1DFF" w14:paraId="64D68798" w14:textId="77777777" w:rsidTr="002A52C4">
        <w:trPr>
          <w:trHeight w:val="283"/>
          <w:jc w:val="center"/>
        </w:trPr>
        <w:tc>
          <w:tcPr>
            <w:tcW w:w="3175" w:type="pct"/>
            <w:tcBorders>
              <w:top w:val="nil"/>
              <w:left w:val="double" w:sz="4" w:space="0" w:color="auto"/>
              <w:bottom w:val="single" w:sz="4" w:space="0" w:color="auto"/>
            </w:tcBorders>
          </w:tcPr>
          <w:p w14:paraId="67FAAC6E" w14:textId="77777777" w:rsidR="00F804A5" w:rsidRPr="00EA2056" w:rsidDel="004331D6" w:rsidRDefault="00F804A5" w:rsidP="00F804A5">
            <w:pPr>
              <w:widowControl/>
              <w:autoSpaceDE/>
              <w:autoSpaceDN/>
              <w:spacing w:line="240" w:lineRule="auto"/>
              <w:ind w:left="708" w:firstLine="0"/>
              <w:jc w:val="center"/>
              <w:rPr>
                <w:rFonts w:eastAsiaTheme="minorHAnsi"/>
                <w:sz w:val="20"/>
                <w:szCs w:val="20"/>
                <w:lang w:val="en-US" w:bidi="ar-SA"/>
              </w:rPr>
            </w:pPr>
            <w:r w:rsidRPr="00EA2056">
              <w:rPr>
                <w:rFonts w:eastAsiaTheme="minorHAnsi"/>
                <w:sz w:val="20"/>
                <w:szCs w:val="20"/>
                <w:lang w:val="en-US" w:bidi="ar-SA"/>
              </w:rPr>
              <w:t>Private sector</w:t>
            </w:r>
          </w:p>
        </w:tc>
        <w:tc>
          <w:tcPr>
            <w:tcW w:w="576" w:type="pct"/>
            <w:tcBorders>
              <w:top w:val="nil"/>
              <w:left w:val="double" w:sz="4" w:space="0" w:color="auto"/>
              <w:bottom w:val="single" w:sz="4" w:space="0" w:color="auto"/>
              <w:right w:val="double" w:sz="4" w:space="0" w:color="auto"/>
            </w:tcBorders>
            <w:vAlign w:val="center"/>
          </w:tcPr>
          <w:p w14:paraId="16B5F4F2" w14:textId="1370E766"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Pr>
                <w:rFonts w:eastAsiaTheme="minorHAnsi"/>
                <w:sz w:val="18"/>
                <w:szCs w:val="18"/>
                <w:lang w:val="en-US" w:bidi="ar-SA"/>
              </w:rPr>
              <w:t>6</w:t>
            </w:r>
          </w:p>
          <w:p w14:paraId="5D829A7D" w14:textId="77777777"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tc>
        <w:tc>
          <w:tcPr>
            <w:tcW w:w="614" w:type="pct"/>
            <w:tcBorders>
              <w:top w:val="nil"/>
              <w:left w:val="double" w:sz="4" w:space="0" w:color="auto"/>
              <w:bottom w:val="single" w:sz="4" w:space="0" w:color="auto"/>
              <w:right w:val="double" w:sz="4" w:space="0" w:color="auto"/>
            </w:tcBorders>
            <w:vAlign w:val="center"/>
          </w:tcPr>
          <w:p w14:paraId="63220FB9" w14:textId="4894980D"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Pr>
                <w:rFonts w:eastAsiaTheme="minorHAnsi"/>
                <w:sz w:val="18"/>
                <w:szCs w:val="18"/>
                <w:lang w:val="en-US" w:bidi="ar-SA"/>
              </w:rPr>
              <w:t>3</w:t>
            </w:r>
          </w:p>
          <w:p w14:paraId="66686BB3" w14:textId="2CC21316"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(0.20)</w:t>
            </w:r>
          </w:p>
        </w:tc>
        <w:tc>
          <w:tcPr>
            <w:tcW w:w="635" w:type="pct"/>
            <w:tcBorders>
              <w:top w:val="nil"/>
              <w:left w:val="double" w:sz="4" w:space="0" w:color="auto"/>
              <w:bottom w:val="single" w:sz="4" w:space="0" w:color="auto"/>
              <w:right w:val="double" w:sz="4" w:space="0" w:color="auto"/>
            </w:tcBorders>
            <w:vAlign w:val="center"/>
          </w:tcPr>
          <w:p w14:paraId="70EA5BB7" w14:textId="2AEF8BE8"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w:t>
            </w:r>
            <w:r w:rsidR="007951D1">
              <w:rPr>
                <w:rFonts w:eastAsiaTheme="minorHAnsi"/>
                <w:sz w:val="18"/>
                <w:szCs w:val="18"/>
                <w:lang w:val="en-US" w:bidi="ar-SA"/>
              </w:rPr>
              <w:t>4</w:t>
            </w:r>
          </w:p>
          <w:p w14:paraId="33732EC8" w14:textId="0F244A9B"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sidR="007951D1">
              <w:rPr>
                <w:rFonts w:eastAsiaTheme="minorHAnsi"/>
                <w:sz w:val="18"/>
                <w:szCs w:val="18"/>
                <w:lang w:val="en-US" w:bidi="ar-SA"/>
              </w:rPr>
              <w:t>1</w:t>
            </w:r>
            <w:r w:rsidRPr="00EA2056">
              <w:rPr>
                <w:rFonts w:eastAsiaTheme="minorHAnsi"/>
                <w:sz w:val="18"/>
                <w:szCs w:val="18"/>
                <w:lang w:val="en-US" w:bidi="ar-SA"/>
              </w:rPr>
              <w:t>)</w:t>
            </w:r>
          </w:p>
        </w:tc>
      </w:tr>
      <w:tr w:rsidR="00F804A5" w:rsidRPr="009C1DFF" w14:paraId="64BC73B3" w14:textId="77777777" w:rsidTr="00A75371">
        <w:trPr>
          <w:trHeight w:val="283"/>
          <w:jc w:val="center"/>
        </w:trPr>
        <w:tc>
          <w:tcPr>
            <w:tcW w:w="3175" w:type="pct"/>
            <w:tcBorders>
              <w:top w:val="single" w:sz="4" w:space="0" w:color="auto"/>
              <w:left w:val="double" w:sz="4" w:space="0" w:color="auto"/>
              <w:bottom w:val="nil"/>
            </w:tcBorders>
            <w:vAlign w:val="center"/>
          </w:tcPr>
          <w:p w14:paraId="151CC35D" w14:textId="1B4AECF1" w:rsidR="00F804A5" w:rsidRPr="00EA2056" w:rsidRDefault="00F804A5" w:rsidP="00F804A5">
            <w:pPr>
              <w:widowControl/>
              <w:autoSpaceDE/>
              <w:autoSpaceDN/>
              <w:spacing w:line="240" w:lineRule="auto"/>
              <w:ind w:firstLine="0"/>
              <w:rPr>
                <w:rFonts w:eastAsiaTheme="minorHAnsi"/>
                <w:sz w:val="20"/>
                <w:szCs w:val="20"/>
                <w:lang w:bidi="ar-SA"/>
              </w:rPr>
            </w:pPr>
            <w:r w:rsidRPr="00EA2056">
              <w:rPr>
                <w:rFonts w:eastAsiaTheme="minorHAnsi"/>
                <w:sz w:val="20"/>
                <w:szCs w:val="20"/>
                <w:lang w:bidi="ar-SA"/>
              </w:rPr>
              <w:t xml:space="preserve">Political affiliation of the local executive (ref: </w:t>
            </w:r>
            <w:r w:rsidR="009F3D43">
              <w:rPr>
                <w:rFonts w:eastAsiaTheme="minorHAnsi"/>
                <w:sz w:val="20"/>
                <w:szCs w:val="20"/>
                <w:lang w:bidi="ar-SA"/>
              </w:rPr>
              <w:t>right</w:t>
            </w:r>
            <w:r w:rsidRPr="00EA2056">
              <w:rPr>
                <w:rFonts w:eastAsiaTheme="minorHAnsi"/>
                <w:sz w:val="20"/>
                <w:szCs w:val="20"/>
                <w:lang w:bidi="ar-SA"/>
              </w:rPr>
              <w:t>-of-centre)</w:t>
            </w:r>
          </w:p>
        </w:tc>
        <w:tc>
          <w:tcPr>
            <w:tcW w:w="576" w:type="pct"/>
            <w:tcBorders>
              <w:top w:val="single" w:sz="4" w:space="0" w:color="auto"/>
              <w:left w:val="double" w:sz="4" w:space="0" w:color="auto"/>
              <w:bottom w:val="nil"/>
              <w:right w:val="double" w:sz="4" w:space="0" w:color="auto"/>
            </w:tcBorders>
            <w:vAlign w:val="center"/>
          </w:tcPr>
          <w:p w14:paraId="0B7F84E7"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p>
        </w:tc>
        <w:tc>
          <w:tcPr>
            <w:tcW w:w="614" w:type="pct"/>
            <w:tcBorders>
              <w:top w:val="single" w:sz="4" w:space="0" w:color="auto"/>
              <w:left w:val="double" w:sz="4" w:space="0" w:color="auto"/>
              <w:bottom w:val="nil"/>
              <w:right w:val="double" w:sz="4" w:space="0" w:color="auto"/>
            </w:tcBorders>
            <w:vAlign w:val="center"/>
          </w:tcPr>
          <w:p w14:paraId="361A5BA6" w14:textId="77777777"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p>
        </w:tc>
        <w:tc>
          <w:tcPr>
            <w:tcW w:w="635" w:type="pct"/>
            <w:tcBorders>
              <w:top w:val="single" w:sz="4" w:space="0" w:color="auto"/>
              <w:left w:val="double" w:sz="4" w:space="0" w:color="auto"/>
              <w:bottom w:val="nil"/>
              <w:right w:val="double" w:sz="4" w:space="0" w:color="auto"/>
            </w:tcBorders>
            <w:vAlign w:val="center"/>
          </w:tcPr>
          <w:p w14:paraId="2C3ABEF4" w14:textId="77777777"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p>
        </w:tc>
      </w:tr>
      <w:tr w:rsidR="00F804A5" w:rsidRPr="009C1DFF" w14:paraId="503D6830" w14:textId="77777777" w:rsidTr="00A75371">
        <w:trPr>
          <w:trHeight w:val="283"/>
          <w:jc w:val="center"/>
        </w:trPr>
        <w:tc>
          <w:tcPr>
            <w:tcW w:w="3175" w:type="pct"/>
            <w:tcBorders>
              <w:top w:val="nil"/>
              <w:left w:val="double" w:sz="4" w:space="0" w:color="auto"/>
              <w:bottom w:val="nil"/>
            </w:tcBorders>
            <w:vAlign w:val="center"/>
          </w:tcPr>
          <w:p w14:paraId="2CAF8ACC" w14:textId="77777777" w:rsidR="00F804A5" w:rsidRPr="00EA2056" w:rsidRDefault="00F804A5" w:rsidP="00F804A5">
            <w:pPr>
              <w:widowControl/>
              <w:autoSpaceDE/>
              <w:autoSpaceDN/>
              <w:spacing w:line="240" w:lineRule="auto"/>
              <w:ind w:firstLine="0"/>
              <w:jc w:val="center"/>
              <w:rPr>
                <w:rFonts w:eastAsiaTheme="minorHAnsi"/>
                <w:sz w:val="20"/>
                <w:szCs w:val="20"/>
                <w:lang w:bidi="ar-SA"/>
              </w:rPr>
            </w:pPr>
            <w:r w:rsidRPr="00EA2056">
              <w:rPr>
                <w:rFonts w:eastAsiaTheme="minorHAnsi"/>
                <w:sz w:val="20"/>
                <w:szCs w:val="20"/>
                <w:lang w:bidi="ar-SA"/>
              </w:rPr>
              <w:t>Mixed</w:t>
            </w:r>
          </w:p>
        </w:tc>
        <w:tc>
          <w:tcPr>
            <w:tcW w:w="576" w:type="pct"/>
            <w:tcBorders>
              <w:top w:val="nil"/>
              <w:left w:val="double" w:sz="4" w:space="0" w:color="auto"/>
              <w:bottom w:val="nil"/>
              <w:right w:val="double" w:sz="4" w:space="0" w:color="auto"/>
            </w:tcBorders>
            <w:vAlign w:val="center"/>
          </w:tcPr>
          <w:p w14:paraId="656C75BF" w14:textId="2185255D"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08</w:t>
            </w:r>
          </w:p>
          <w:p w14:paraId="0CEDFEBA"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(0.19)</w:t>
            </w:r>
          </w:p>
          <w:p w14:paraId="2151CCFC" w14:textId="77777777" w:rsidR="00F804A5" w:rsidRPr="00EA2056" w:rsidRDefault="00F804A5" w:rsidP="00F804A5">
            <w:pPr>
              <w:widowControl/>
              <w:autoSpaceDE/>
              <w:autoSpaceDN/>
              <w:spacing w:line="240" w:lineRule="auto"/>
              <w:ind w:firstLine="0"/>
              <w:jc w:val="center"/>
              <w:rPr>
                <w:rFonts w:eastAsiaTheme="minorHAnsi"/>
                <w:sz w:val="4"/>
                <w:szCs w:val="4"/>
                <w:lang w:val="en-US" w:bidi="ar-SA"/>
              </w:rPr>
            </w:pPr>
          </w:p>
        </w:tc>
        <w:tc>
          <w:tcPr>
            <w:tcW w:w="614" w:type="pct"/>
            <w:tcBorders>
              <w:top w:val="nil"/>
              <w:left w:val="double" w:sz="4" w:space="0" w:color="auto"/>
              <w:bottom w:val="nil"/>
              <w:right w:val="double" w:sz="4" w:space="0" w:color="auto"/>
            </w:tcBorders>
            <w:vAlign w:val="center"/>
          </w:tcPr>
          <w:p w14:paraId="6B722145" w14:textId="70A011BD"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06</w:t>
            </w:r>
          </w:p>
          <w:p w14:paraId="5A31A7DA" w14:textId="67B1659B"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(0.19)</w:t>
            </w:r>
          </w:p>
        </w:tc>
        <w:tc>
          <w:tcPr>
            <w:tcW w:w="635" w:type="pct"/>
            <w:tcBorders>
              <w:top w:val="nil"/>
              <w:left w:val="double" w:sz="4" w:space="0" w:color="auto"/>
              <w:bottom w:val="nil"/>
              <w:right w:val="double" w:sz="4" w:space="0" w:color="auto"/>
            </w:tcBorders>
            <w:vAlign w:val="center"/>
          </w:tcPr>
          <w:p w14:paraId="02CE2EF9" w14:textId="4AA6DD1B"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0</w:t>
            </w:r>
            <w:r w:rsidR="00924177">
              <w:rPr>
                <w:rFonts w:eastAsiaTheme="minorHAnsi"/>
                <w:sz w:val="18"/>
                <w:szCs w:val="18"/>
                <w:lang w:val="en-US" w:bidi="ar-SA"/>
              </w:rPr>
              <w:t>8</w:t>
            </w:r>
          </w:p>
          <w:p w14:paraId="3E013AE6" w14:textId="3AECB164"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(0.19)</w:t>
            </w:r>
          </w:p>
        </w:tc>
      </w:tr>
      <w:tr w:rsidR="00F804A5" w:rsidRPr="009C1DFF" w14:paraId="473CD6FE" w14:textId="77777777" w:rsidTr="00A75371">
        <w:trPr>
          <w:trHeight w:val="283"/>
          <w:jc w:val="center"/>
        </w:trPr>
        <w:tc>
          <w:tcPr>
            <w:tcW w:w="3175" w:type="pct"/>
            <w:tcBorders>
              <w:top w:val="nil"/>
              <w:left w:val="double" w:sz="4" w:space="0" w:color="auto"/>
              <w:bottom w:val="single" w:sz="4" w:space="0" w:color="auto"/>
            </w:tcBorders>
            <w:vAlign w:val="center"/>
          </w:tcPr>
          <w:p w14:paraId="5ED2E316" w14:textId="42F34BDF" w:rsidR="00F804A5" w:rsidRPr="00EA2056" w:rsidRDefault="009F3D43" w:rsidP="00F804A5">
            <w:pPr>
              <w:widowControl/>
              <w:autoSpaceDE/>
              <w:autoSpaceDN/>
              <w:spacing w:line="240" w:lineRule="auto"/>
              <w:ind w:firstLine="0"/>
              <w:jc w:val="center"/>
              <w:rPr>
                <w:rFonts w:eastAsiaTheme="minorHAnsi"/>
                <w:sz w:val="20"/>
                <w:szCs w:val="20"/>
                <w:lang w:bidi="ar-SA"/>
              </w:rPr>
            </w:pPr>
            <w:r>
              <w:rPr>
                <w:rFonts w:eastAsiaTheme="minorHAnsi"/>
                <w:sz w:val="20"/>
                <w:szCs w:val="20"/>
                <w:lang w:bidi="ar-SA"/>
              </w:rPr>
              <w:t>Left</w:t>
            </w:r>
            <w:r w:rsidR="00F804A5" w:rsidRPr="00EA2056">
              <w:rPr>
                <w:rFonts w:eastAsiaTheme="minorHAnsi"/>
                <w:sz w:val="20"/>
                <w:szCs w:val="20"/>
                <w:lang w:bidi="ar-SA"/>
              </w:rPr>
              <w:t>-of-centre</w:t>
            </w:r>
          </w:p>
        </w:tc>
        <w:tc>
          <w:tcPr>
            <w:tcW w:w="576" w:type="pct"/>
            <w:tcBorders>
              <w:top w:val="nil"/>
              <w:left w:val="double" w:sz="4" w:space="0" w:color="auto"/>
              <w:bottom w:val="single" w:sz="4" w:space="0" w:color="auto"/>
              <w:right w:val="double" w:sz="4" w:space="0" w:color="auto"/>
            </w:tcBorders>
            <w:vAlign w:val="center"/>
          </w:tcPr>
          <w:p w14:paraId="5B5EA12D" w14:textId="6E2A3A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06</w:t>
            </w:r>
          </w:p>
          <w:p w14:paraId="585A218C"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(0.16)</w:t>
            </w:r>
          </w:p>
        </w:tc>
        <w:tc>
          <w:tcPr>
            <w:tcW w:w="614" w:type="pct"/>
            <w:tcBorders>
              <w:top w:val="nil"/>
              <w:left w:val="double" w:sz="4" w:space="0" w:color="auto"/>
              <w:bottom w:val="single" w:sz="4" w:space="0" w:color="auto"/>
              <w:right w:val="double" w:sz="4" w:space="0" w:color="auto"/>
            </w:tcBorders>
            <w:vAlign w:val="center"/>
          </w:tcPr>
          <w:p w14:paraId="271B9794" w14:textId="1A29D380"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04</w:t>
            </w:r>
          </w:p>
          <w:p w14:paraId="14C5EEC6" w14:textId="6892CE12"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(0.16)</w:t>
            </w:r>
          </w:p>
        </w:tc>
        <w:tc>
          <w:tcPr>
            <w:tcW w:w="635" w:type="pct"/>
            <w:tcBorders>
              <w:top w:val="nil"/>
              <w:left w:val="double" w:sz="4" w:space="0" w:color="auto"/>
              <w:bottom w:val="single" w:sz="4" w:space="0" w:color="auto"/>
              <w:right w:val="double" w:sz="4" w:space="0" w:color="auto"/>
            </w:tcBorders>
            <w:vAlign w:val="center"/>
          </w:tcPr>
          <w:p w14:paraId="27EDEBFF" w14:textId="1035D949"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w:t>
            </w:r>
            <w:r>
              <w:rPr>
                <w:rFonts w:eastAsiaTheme="minorHAnsi"/>
                <w:sz w:val="18"/>
                <w:szCs w:val="18"/>
                <w:lang w:val="en-US" w:bidi="ar-SA"/>
              </w:rPr>
              <w:t>0</w:t>
            </w:r>
            <w:r w:rsidR="00924177">
              <w:rPr>
                <w:rFonts w:eastAsiaTheme="minorHAnsi"/>
                <w:sz w:val="18"/>
                <w:szCs w:val="18"/>
                <w:lang w:val="en-US" w:bidi="ar-SA"/>
              </w:rPr>
              <w:t>6</w:t>
            </w:r>
          </w:p>
          <w:p w14:paraId="0865DF86" w14:textId="6D835672"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(0.16)</w:t>
            </w:r>
          </w:p>
        </w:tc>
      </w:tr>
      <w:tr w:rsidR="00F804A5" w:rsidRPr="009C1DFF" w14:paraId="6869F78E" w14:textId="77777777" w:rsidTr="00A75371">
        <w:trPr>
          <w:trHeight w:val="283"/>
          <w:jc w:val="center"/>
        </w:trPr>
        <w:tc>
          <w:tcPr>
            <w:tcW w:w="3175" w:type="pct"/>
            <w:tcBorders>
              <w:top w:val="nil"/>
              <w:left w:val="double" w:sz="4" w:space="0" w:color="auto"/>
              <w:bottom w:val="single" w:sz="4" w:space="0" w:color="auto"/>
            </w:tcBorders>
            <w:vAlign w:val="center"/>
          </w:tcPr>
          <w:p w14:paraId="0410BAC6" w14:textId="77777777" w:rsidR="00F804A5" w:rsidRPr="00EA2056" w:rsidRDefault="00F804A5" w:rsidP="00F804A5">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Number of inhabitants of the locality</w:t>
            </w:r>
          </w:p>
        </w:tc>
        <w:tc>
          <w:tcPr>
            <w:tcW w:w="576" w:type="pct"/>
            <w:tcBorders>
              <w:top w:val="nil"/>
              <w:left w:val="double" w:sz="4" w:space="0" w:color="auto"/>
              <w:bottom w:val="single" w:sz="4" w:space="0" w:color="auto"/>
              <w:right w:val="double" w:sz="4" w:space="0" w:color="auto"/>
            </w:tcBorders>
            <w:vAlign w:val="center"/>
          </w:tcPr>
          <w:p w14:paraId="10D9F202"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p w14:paraId="1425F36C"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tc>
        <w:tc>
          <w:tcPr>
            <w:tcW w:w="614" w:type="pct"/>
            <w:tcBorders>
              <w:top w:val="nil"/>
              <w:left w:val="double" w:sz="4" w:space="0" w:color="auto"/>
              <w:bottom w:val="single" w:sz="4" w:space="0" w:color="auto"/>
              <w:right w:val="double" w:sz="4" w:space="0" w:color="auto"/>
            </w:tcBorders>
            <w:vAlign w:val="center"/>
          </w:tcPr>
          <w:p w14:paraId="73BC9187"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p w14:paraId="0EF82EA9" w14:textId="2427E912"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tc>
        <w:tc>
          <w:tcPr>
            <w:tcW w:w="635" w:type="pct"/>
            <w:tcBorders>
              <w:top w:val="nil"/>
              <w:left w:val="double" w:sz="4" w:space="0" w:color="auto"/>
              <w:bottom w:val="single" w:sz="4" w:space="0" w:color="auto"/>
              <w:right w:val="double" w:sz="4" w:space="0" w:color="auto"/>
            </w:tcBorders>
            <w:vAlign w:val="center"/>
          </w:tcPr>
          <w:p w14:paraId="097BFE2F"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p w14:paraId="6222B440" w14:textId="74D31542"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(0.00)</w:t>
            </w:r>
          </w:p>
        </w:tc>
      </w:tr>
      <w:tr w:rsidR="00F804A5" w:rsidRPr="009C1DFF" w14:paraId="04355844" w14:textId="77777777" w:rsidTr="00A75371">
        <w:trPr>
          <w:trHeight w:val="283"/>
          <w:jc w:val="center"/>
        </w:trPr>
        <w:tc>
          <w:tcPr>
            <w:tcW w:w="3175" w:type="pct"/>
            <w:tcBorders>
              <w:top w:val="nil"/>
              <w:left w:val="double" w:sz="4" w:space="0" w:color="auto"/>
              <w:bottom w:val="single" w:sz="4" w:space="0" w:color="auto"/>
            </w:tcBorders>
            <w:vAlign w:val="center"/>
          </w:tcPr>
          <w:p w14:paraId="444AE98A" w14:textId="77777777" w:rsidR="00F804A5" w:rsidRPr="00EA2056" w:rsidRDefault="00F804A5" w:rsidP="00F804A5">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Share of migrant residents in 2019</w:t>
            </w:r>
          </w:p>
        </w:tc>
        <w:tc>
          <w:tcPr>
            <w:tcW w:w="576" w:type="pct"/>
            <w:tcBorders>
              <w:top w:val="nil"/>
              <w:left w:val="double" w:sz="4" w:space="0" w:color="auto"/>
              <w:bottom w:val="single" w:sz="4" w:space="0" w:color="auto"/>
              <w:right w:val="double" w:sz="4" w:space="0" w:color="auto"/>
            </w:tcBorders>
            <w:vAlign w:val="center"/>
          </w:tcPr>
          <w:p w14:paraId="08EE1CA4" w14:textId="6A27BFBA"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w:t>
            </w:r>
            <w:r>
              <w:rPr>
                <w:rFonts w:eastAsiaTheme="minorHAnsi"/>
                <w:sz w:val="18"/>
                <w:szCs w:val="18"/>
                <w:lang w:val="en-US" w:bidi="ar-SA"/>
              </w:rPr>
              <w:t>2</w:t>
            </w:r>
            <w:r w:rsidRPr="00EA2056">
              <w:rPr>
                <w:rFonts w:eastAsiaTheme="minorHAnsi"/>
                <w:sz w:val="18"/>
                <w:szCs w:val="18"/>
                <w:lang w:val="en-US" w:bidi="ar-SA"/>
              </w:rPr>
              <w:t>* (0.01)</w:t>
            </w:r>
          </w:p>
        </w:tc>
        <w:tc>
          <w:tcPr>
            <w:tcW w:w="614" w:type="pct"/>
            <w:tcBorders>
              <w:top w:val="nil"/>
              <w:left w:val="double" w:sz="4" w:space="0" w:color="auto"/>
              <w:bottom w:val="single" w:sz="4" w:space="0" w:color="auto"/>
              <w:right w:val="double" w:sz="4" w:space="0" w:color="auto"/>
            </w:tcBorders>
            <w:vAlign w:val="center"/>
          </w:tcPr>
          <w:p w14:paraId="31CD7A53" w14:textId="6EADB5E0"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w:t>
            </w:r>
            <w:r>
              <w:rPr>
                <w:rFonts w:eastAsiaTheme="minorHAnsi"/>
                <w:sz w:val="18"/>
                <w:szCs w:val="18"/>
                <w:lang w:val="en-US" w:bidi="ar-SA"/>
              </w:rPr>
              <w:t>2</w:t>
            </w:r>
            <w:r w:rsidRPr="00EA2056">
              <w:rPr>
                <w:rFonts w:eastAsiaTheme="minorHAnsi"/>
                <w:sz w:val="18"/>
                <w:szCs w:val="18"/>
                <w:lang w:val="en-US" w:bidi="ar-SA"/>
              </w:rPr>
              <w:t>* (0.01)</w:t>
            </w:r>
          </w:p>
        </w:tc>
        <w:tc>
          <w:tcPr>
            <w:tcW w:w="635" w:type="pct"/>
            <w:tcBorders>
              <w:top w:val="nil"/>
              <w:left w:val="double" w:sz="4" w:space="0" w:color="auto"/>
              <w:bottom w:val="single" w:sz="4" w:space="0" w:color="auto"/>
              <w:right w:val="double" w:sz="4" w:space="0" w:color="auto"/>
            </w:tcBorders>
            <w:vAlign w:val="center"/>
          </w:tcPr>
          <w:p w14:paraId="32DA8537" w14:textId="0F68764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-0.0</w:t>
            </w:r>
            <w:r>
              <w:rPr>
                <w:rFonts w:eastAsiaTheme="minorHAnsi"/>
                <w:sz w:val="18"/>
                <w:szCs w:val="18"/>
                <w:lang w:val="en-US" w:bidi="ar-SA"/>
              </w:rPr>
              <w:t>2</w:t>
            </w:r>
            <w:r w:rsidRPr="00EA2056">
              <w:rPr>
                <w:rFonts w:eastAsiaTheme="minorHAnsi"/>
                <w:sz w:val="18"/>
                <w:szCs w:val="18"/>
                <w:lang w:val="en-US" w:bidi="ar-SA"/>
              </w:rPr>
              <w:t>* (0.01)</w:t>
            </w:r>
          </w:p>
        </w:tc>
      </w:tr>
      <w:tr w:rsidR="00F804A5" w:rsidRPr="009C1DFF" w14:paraId="7AE27F2C" w14:textId="77777777" w:rsidTr="00A75371">
        <w:trPr>
          <w:trHeight w:val="283"/>
          <w:jc w:val="center"/>
        </w:trPr>
        <w:tc>
          <w:tcPr>
            <w:tcW w:w="3175" w:type="pct"/>
            <w:tcBorders>
              <w:top w:val="nil"/>
              <w:left w:val="double" w:sz="4" w:space="0" w:color="auto"/>
              <w:bottom w:val="single" w:sz="4" w:space="0" w:color="auto"/>
            </w:tcBorders>
            <w:vAlign w:val="center"/>
          </w:tcPr>
          <w:p w14:paraId="0D87CE8C" w14:textId="77777777" w:rsidR="00F804A5" w:rsidRPr="00EA2056" w:rsidRDefault="00F804A5" w:rsidP="00F804A5">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Degree of Specialization</w:t>
            </w:r>
          </w:p>
        </w:tc>
        <w:tc>
          <w:tcPr>
            <w:tcW w:w="576" w:type="pct"/>
            <w:tcBorders>
              <w:top w:val="nil"/>
              <w:left w:val="double" w:sz="4" w:space="0" w:color="auto"/>
              <w:bottom w:val="single" w:sz="4" w:space="0" w:color="auto"/>
              <w:right w:val="double" w:sz="4" w:space="0" w:color="auto"/>
            </w:tcBorders>
            <w:vAlign w:val="center"/>
          </w:tcPr>
          <w:p w14:paraId="2E0B79EC" w14:textId="059299EA"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Pr>
                <w:rFonts w:eastAsiaTheme="minorHAnsi"/>
                <w:sz w:val="18"/>
                <w:szCs w:val="18"/>
                <w:lang w:val="en-US" w:bidi="ar-SA"/>
              </w:rPr>
              <w:t>4(*)</w:t>
            </w:r>
          </w:p>
          <w:p w14:paraId="09511AE5"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(0.13)</w:t>
            </w:r>
          </w:p>
        </w:tc>
        <w:tc>
          <w:tcPr>
            <w:tcW w:w="614" w:type="pct"/>
            <w:tcBorders>
              <w:top w:val="nil"/>
              <w:left w:val="double" w:sz="4" w:space="0" w:color="auto"/>
              <w:bottom w:val="single" w:sz="4" w:space="0" w:color="auto"/>
              <w:right w:val="double" w:sz="4" w:space="0" w:color="auto"/>
            </w:tcBorders>
            <w:vAlign w:val="center"/>
          </w:tcPr>
          <w:p w14:paraId="123C24AD" w14:textId="151CC2DE"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Pr>
                <w:rFonts w:eastAsiaTheme="minorHAnsi"/>
                <w:sz w:val="18"/>
                <w:szCs w:val="18"/>
                <w:lang w:val="en-US" w:bidi="ar-SA"/>
              </w:rPr>
              <w:t>3(*)</w:t>
            </w:r>
          </w:p>
          <w:p w14:paraId="0C3C7519" w14:textId="2857A9E9" w:rsidR="00F804A5" w:rsidRPr="00EA2056" w:rsidDel="00EB756E"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(0.13)</w:t>
            </w:r>
          </w:p>
        </w:tc>
        <w:tc>
          <w:tcPr>
            <w:tcW w:w="635" w:type="pct"/>
            <w:tcBorders>
              <w:top w:val="nil"/>
              <w:left w:val="double" w:sz="4" w:space="0" w:color="auto"/>
              <w:bottom w:val="single" w:sz="4" w:space="0" w:color="auto"/>
              <w:right w:val="double" w:sz="4" w:space="0" w:color="auto"/>
            </w:tcBorders>
            <w:vAlign w:val="center"/>
          </w:tcPr>
          <w:p w14:paraId="2BF1C5FD" w14:textId="304142F5"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0.2</w:t>
            </w:r>
            <w:r w:rsidR="002A52F9">
              <w:rPr>
                <w:rFonts w:eastAsiaTheme="minorHAnsi"/>
                <w:sz w:val="18"/>
                <w:szCs w:val="18"/>
                <w:lang w:val="en-US" w:bidi="ar-SA"/>
              </w:rPr>
              <w:t>1</w:t>
            </w:r>
          </w:p>
          <w:p w14:paraId="6C224CA0" w14:textId="75454FE0"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sidRPr="00EA2056">
              <w:rPr>
                <w:rFonts w:eastAsiaTheme="minorHAnsi"/>
                <w:sz w:val="18"/>
                <w:szCs w:val="18"/>
                <w:lang w:val="en-US" w:bidi="ar-SA"/>
              </w:rPr>
              <w:t>(0.13)</w:t>
            </w:r>
          </w:p>
        </w:tc>
      </w:tr>
      <w:tr w:rsidR="00F804A5" w:rsidRPr="009C1DFF" w14:paraId="35BE0DB2" w14:textId="77777777" w:rsidTr="00A75371">
        <w:trPr>
          <w:trHeight w:val="283"/>
          <w:jc w:val="center"/>
        </w:trPr>
        <w:tc>
          <w:tcPr>
            <w:tcW w:w="3175" w:type="pct"/>
            <w:tcBorders>
              <w:top w:val="single" w:sz="4" w:space="0" w:color="auto"/>
              <w:left w:val="double" w:sz="4" w:space="0" w:color="auto"/>
              <w:bottom w:val="single" w:sz="4" w:space="0" w:color="auto"/>
            </w:tcBorders>
            <w:vAlign w:val="center"/>
          </w:tcPr>
          <w:p w14:paraId="5E35AE4C" w14:textId="77777777" w:rsidR="00F804A5" w:rsidRPr="00EA2056" w:rsidRDefault="00F804A5" w:rsidP="00F804A5">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Age</w:t>
            </w:r>
          </w:p>
        </w:tc>
        <w:tc>
          <w:tcPr>
            <w:tcW w:w="576" w:type="pct"/>
            <w:tcBorders>
              <w:top w:val="single" w:sz="4" w:space="0" w:color="auto"/>
              <w:left w:val="double" w:sz="4" w:space="0" w:color="auto"/>
              <w:bottom w:val="single" w:sz="4" w:space="0" w:color="auto"/>
              <w:right w:val="double" w:sz="4" w:space="0" w:color="auto"/>
            </w:tcBorders>
            <w:vAlign w:val="center"/>
          </w:tcPr>
          <w:p w14:paraId="4C6C886E"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p>
        </w:tc>
        <w:tc>
          <w:tcPr>
            <w:tcW w:w="614" w:type="pct"/>
            <w:tcBorders>
              <w:top w:val="single" w:sz="4" w:space="0" w:color="auto"/>
              <w:left w:val="double" w:sz="4" w:space="0" w:color="auto"/>
              <w:bottom w:val="single" w:sz="4" w:space="0" w:color="auto"/>
              <w:right w:val="double" w:sz="4" w:space="0" w:color="auto"/>
            </w:tcBorders>
            <w:vAlign w:val="center"/>
          </w:tcPr>
          <w:p w14:paraId="7ABAB03C" w14:textId="77777777" w:rsidR="00F804A5" w:rsidRPr="00EA2056" w:rsidDel="004331D6" w:rsidRDefault="00F804A5" w:rsidP="00F804A5">
            <w:pPr>
              <w:widowControl/>
              <w:autoSpaceDE/>
              <w:autoSpaceDN/>
              <w:spacing w:line="240" w:lineRule="auto"/>
              <w:ind w:firstLine="0"/>
              <w:jc w:val="center"/>
              <w:rPr>
                <w:rFonts w:eastAsiaTheme="minorHAnsi"/>
                <w:sz w:val="18"/>
                <w:szCs w:val="18"/>
                <w:lang w:val="en-US" w:bidi="ar-SA"/>
              </w:rPr>
            </w:pPr>
          </w:p>
        </w:tc>
        <w:tc>
          <w:tcPr>
            <w:tcW w:w="635" w:type="pct"/>
            <w:tcBorders>
              <w:top w:val="single" w:sz="4" w:space="0" w:color="auto"/>
              <w:left w:val="double" w:sz="4" w:space="0" w:color="auto"/>
              <w:bottom w:val="single" w:sz="4" w:space="0" w:color="auto"/>
              <w:right w:val="double" w:sz="4" w:space="0" w:color="auto"/>
            </w:tcBorders>
            <w:vAlign w:val="center"/>
          </w:tcPr>
          <w:p w14:paraId="50ADFAFC" w14:textId="77777777" w:rsidR="00F804A5" w:rsidRDefault="00CF1487"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-0.00</w:t>
            </w:r>
          </w:p>
          <w:p w14:paraId="6707EA8D" w14:textId="343948C3" w:rsidR="00CF1487" w:rsidRPr="00EA2056" w:rsidRDefault="00CF1487"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(0.01)</w:t>
            </w:r>
          </w:p>
        </w:tc>
      </w:tr>
      <w:tr w:rsidR="00F804A5" w:rsidRPr="009C1DFF" w14:paraId="7DA5020B" w14:textId="77777777" w:rsidTr="00A75371">
        <w:trPr>
          <w:trHeight w:val="283"/>
          <w:jc w:val="center"/>
        </w:trPr>
        <w:tc>
          <w:tcPr>
            <w:tcW w:w="3175" w:type="pct"/>
            <w:tcBorders>
              <w:top w:val="single" w:sz="4" w:space="0" w:color="auto"/>
              <w:left w:val="double" w:sz="4" w:space="0" w:color="auto"/>
              <w:bottom w:val="single" w:sz="4" w:space="0" w:color="auto"/>
            </w:tcBorders>
            <w:vAlign w:val="center"/>
          </w:tcPr>
          <w:p w14:paraId="572043C6" w14:textId="77777777" w:rsidR="00F804A5" w:rsidRPr="00EA2056" w:rsidRDefault="00F804A5" w:rsidP="00F804A5">
            <w:pPr>
              <w:widowControl/>
              <w:autoSpaceDE/>
              <w:autoSpaceDN/>
              <w:spacing w:line="240" w:lineRule="auto"/>
              <w:ind w:firstLine="0"/>
              <w:rPr>
                <w:rFonts w:eastAsiaTheme="minorHAnsi"/>
                <w:sz w:val="20"/>
                <w:szCs w:val="20"/>
                <w:lang w:val="en-US" w:bidi="ar-SA"/>
              </w:rPr>
            </w:pPr>
            <w:r w:rsidRPr="00EA2056">
              <w:rPr>
                <w:rFonts w:eastAsiaTheme="minorHAnsi"/>
                <w:sz w:val="20"/>
                <w:szCs w:val="20"/>
                <w:lang w:val="en-US" w:bidi="ar-SA"/>
              </w:rPr>
              <w:t>Gender (Ref: male)</w:t>
            </w:r>
          </w:p>
        </w:tc>
        <w:tc>
          <w:tcPr>
            <w:tcW w:w="576" w:type="pct"/>
            <w:tcBorders>
              <w:top w:val="single" w:sz="4" w:space="0" w:color="auto"/>
              <w:left w:val="double" w:sz="4" w:space="0" w:color="auto"/>
              <w:bottom w:val="single" w:sz="4" w:space="0" w:color="auto"/>
              <w:right w:val="double" w:sz="4" w:space="0" w:color="auto"/>
            </w:tcBorders>
            <w:vAlign w:val="center"/>
          </w:tcPr>
          <w:p w14:paraId="0BD4E22B" w14:textId="77777777" w:rsidR="00F804A5" w:rsidRPr="00EA2056" w:rsidRDefault="00F804A5" w:rsidP="00F804A5">
            <w:pPr>
              <w:widowControl/>
              <w:autoSpaceDE/>
              <w:autoSpaceDN/>
              <w:spacing w:line="240" w:lineRule="auto"/>
              <w:ind w:firstLine="0"/>
              <w:jc w:val="center"/>
              <w:rPr>
                <w:rFonts w:eastAsiaTheme="minorHAnsi"/>
                <w:sz w:val="18"/>
                <w:szCs w:val="18"/>
                <w:lang w:val="en-US" w:bidi="ar-SA"/>
              </w:rPr>
            </w:pPr>
          </w:p>
        </w:tc>
        <w:tc>
          <w:tcPr>
            <w:tcW w:w="614" w:type="pct"/>
            <w:tcBorders>
              <w:top w:val="single" w:sz="4" w:space="0" w:color="auto"/>
              <w:left w:val="double" w:sz="4" w:space="0" w:color="auto"/>
              <w:bottom w:val="single" w:sz="4" w:space="0" w:color="auto"/>
              <w:right w:val="double" w:sz="4" w:space="0" w:color="auto"/>
            </w:tcBorders>
            <w:vAlign w:val="center"/>
          </w:tcPr>
          <w:p w14:paraId="00F539EE" w14:textId="77777777" w:rsidR="00F804A5" w:rsidRPr="00EA2056" w:rsidDel="00EB756E" w:rsidRDefault="00F804A5" w:rsidP="00F804A5">
            <w:pPr>
              <w:widowControl/>
              <w:autoSpaceDE/>
              <w:autoSpaceDN/>
              <w:spacing w:line="240" w:lineRule="auto"/>
              <w:ind w:firstLine="0"/>
              <w:jc w:val="center"/>
              <w:rPr>
                <w:rFonts w:eastAsiaTheme="minorHAnsi"/>
                <w:sz w:val="18"/>
                <w:szCs w:val="18"/>
                <w:lang w:val="en-US" w:bidi="ar-SA"/>
              </w:rPr>
            </w:pPr>
          </w:p>
        </w:tc>
        <w:tc>
          <w:tcPr>
            <w:tcW w:w="635" w:type="pct"/>
            <w:tcBorders>
              <w:top w:val="single" w:sz="4" w:space="0" w:color="auto"/>
              <w:left w:val="double" w:sz="4" w:space="0" w:color="auto"/>
              <w:bottom w:val="single" w:sz="4" w:space="0" w:color="auto"/>
              <w:right w:val="double" w:sz="4" w:space="0" w:color="auto"/>
            </w:tcBorders>
            <w:vAlign w:val="center"/>
          </w:tcPr>
          <w:p w14:paraId="010F7846" w14:textId="77777777" w:rsidR="00CF1487" w:rsidRDefault="00CF1487"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 xml:space="preserve">-0.06 </w:t>
            </w:r>
          </w:p>
          <w:p w14:paraId="5ABC1CAD" w14:textId="6400782E" w:rsidR="00F804A5" w:rsidRPr="00EA2056" w:rsidRDefault="00CF1487"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(0.11)</w:t>
            </w:r>
          </w:p>
        </w:tc>
      </w:tr>
      <w:tr w:rsidR="00F804A5" w:rsidRPr="009C1DFF" w14:paraId="64EE2D4B" w14:textId="77777777" w:rsidTr="00A75371">
        <w:trPr>
          <w:trHeight w:val="283"/>
          <w:jc w:val="center"/>
        </w:trPr>
        <w:tc>
          <w:tcPr>
            <w:tcW w:w="3175" w:type="pct"/>
            <w:tcBorders>
              <w:top w:val="single" w:sz="4" w:space="0" w:color="auto"/>
              <w:left w:val="double" w:sz="4" w:space="0" w:color="auto"/>
              <w:right w:val="double" w:sz="4" w:space="0" w:color="auto"/>
            </w:tcBorders>
            <w:vAlign w:val="center"/>
          </w:tcPr>
          <w:p w14:paraId="3E4C6C90" w14:textId="77777777" w:rsidR="00F804A5" w:rsidRPr="00EA2056" w:rsidRDefault="00F804A5" w:rsidP="00F804A5">
            <w:pPr>
              <w:widowControl/>
              <w:autoSpaceDE/>
              <w:autoSpaceDN/>
              <w:spacing w:line="240" w:lineRule="auto"/>
              <w:ind w:firstLine="0"/>
              <w:rPr>
                <w:sz w:val="20"/>
                <w:szCs w:val="20"/>
                <w:lang w:eastAsia="en-GB" w:bidi="he-IL"/>
              </w:rPr>
            </w:pPr>
            <w:r w:rsidRPr="00EA2056">
              <w:rPr>
                <w:rFonts w:eastAsiaTheme="minorHAnsi"/>
                <w:sz w:val="20"/>
                <w:szCs w:val="20"/>
                <w:lang w:val="en-US" w:bidi="ar-SA"/>
              </w:rPr>
              <w:t>_cons</w:t>
            </w:r>
          </w:p>
        </w:tc>
        <w:tc>
          <w:tcPr>
            <w:tcW w:w="576" w:type="pct"/>
            <w:tcBorders>
              <w:top w:val="single" w:sz="4" w:space="0" w:color="auto"/>
              <w:left w:val="double" w:sz="4" w:space="0" w:color="auto"/>
              <w:right w:val="double" w:sz="4" w:space="0" w:color="auto"/>
            </w:tcBorders>
            <w:vAlign w:val="center"/>
          </w:tcPr>
          <w:p w14:paraId="14EDA0DD" w14:textId="0314C59D" w:rsidR="00F804A5" w:rsidRPr="00EA2056" w:rsidRDefault="00F804A5" w:rsidP="00F804A5">
            <w:pPr>
              <w:widowControl/>
              <w:autoSpaceDE/>
              <w:autoSpaceDN/>
              <w:spacing w:line="240" w:lineRule="auto"/>
              <w:ind w:firstLine="0"/>
              <w:jc w:val="center"/>
              <w:rPr>
                <w:sz w:val="18"/>
                <w:szCs w:val="18"/>
                <w:lang w:eastAsia="en-GB" w:bidi="he-IL"/>
              </w:rPr>
            </w:pPr>
            <w:r>
              <w:rPr>
                <w:rFonts w:eastAsiaTheme="minorHAnsi"/>
                <w:sz w:val="18"/>
                <w:szCs w:val="18"/>
                <w:lang w:val="en-US" w:bidi="ar-SA"/>
              </w:rPr>
              <w:t>2.90</w:t>
            </w:r>
            <w:r w:rsidRPr="00EA2056">
              <w:rPr>
                <w:rFonts w:eastAsiaTheme="minorHAnsi"/>
                <w:sz w:val="18"/>
                <w:szCs w:val="18"/>
                <w:lang w:val="en-US" w:bidi="ar-SA"/>
              </w:rPr>
              <w:t>*** (0.</w:t>
            </w:r>
            <w:r>
              <w:rPr>
                <w:rFonts w:eastAsiaTheme="minorHAnsi"/>
                <w:sz w:val="18"/>
                <w:szCs w:val="18"/>
                <w:lang w:val="en-US" w:bidi="ar-SA"/>
              </w:rPr>
              <w:t>29</w:t>
            </w:r>
            <w:r w:rsidRPr="00EA2056">
              <w:rPr>
                <w:rFonts w:eastAsiaTheme="minorHAnsi"/>
                <w:sz w:val="18"/>
                <w:szCs w:val="18"/>
                <w:lang w:val="en-US" w:bidi="ar-SA"/>
              </w:rPr>
              <w:t>)</w:t>
            </w:r>
          </w:p>
        </w:tc>
        <w:tc>
          <w:tcPr>
            <w:tcW w:w="614" w:type="pct"/>
            <w:tcBorders>
              <w:top w:val="single" w:sz="4" w:space="0" w:color="auto"/>
              <w:left w:val="double" w:sz="4" w:space="0" w:color="auto"/>
              <w:right w:val="double" w:sz="4" w:space="0" w:color="auto"/>
            </w:tcBorders>
            <w:vAlign w:val="center"/>
          </w:tcPr>
          <w:p w14:paraId="7B40FBDF" w14:textId="3D0EF991" w:rsidR="00F804A5" w:rsidRPr="00EA2056" w:rsidRDefault="00F804A5" w:rsidP="00F804A5">
            <w:pPr>
              <w:widowControl/>
              <w:autoSpaceDE/>
              <w:autoSpaceDN/>
              <w:spacing w:line="240" w:lineRule="auto"/>
              <w:ind w:firstLine="0"/>
              <w:jc w:val="center"/>
              <w:rPr>
                <w:sz w:val="18"/>
                <w:szCs w:val="18"/>
                <w:lang w:eastAsia="en-GB" w:bidi="he-IL"/>
              </w:rPr>
            </w:pPr>
            <w:r>
              <w:rPr>
                <w:rFonts w:eastAsiaTheme="minorHAnsi"/>
                <w:sz w:val="18"/>
                <w:szCs w:val="18"/>
                <w:lang w:val="en-US" w:bidi="ar-SA"/>
              </w:rPr>
              <w:t>2.69</w:t>
            </w:r>
            <w:r w:rsidRPr="00EA2056">
              <w:rPr>
                <w:rFonts w:eastAsiaTheme="minorHAnsi"/>
                <w:sz w:val="18"/>
                <w:szCs w:val="18"/>
                <w:lang w:val="en-US" w:bidi="ar-SA"/>
              </w:rPr>
              <w:t>*** (0.</w:t>
            </w:r>
            <w:r>
              <w:rPr>
                <w:rFonts w:eastAsiaTheme="minorHAnsi"/>
                <w:sz w:val="18"/>
                <w:szCs w:val="18"/>
                <w:lang w:val="en-US" w:bidi="ar-SA"/>
              </w:rPr>
              <w:t>30</w:t>
            </w:r>
            <w:r w:rsidRPr="00EA2056">
              <w:rPr>
                <w:rFonts w:eastAsiaTheme="minorHAnsi"/>
                <w:sz w:val="18"/>
                <w:szCs w:val="18"/>
                <w:lang w:val="en-US" w:bidi="ar-SA"/>
              </w:rPr>
              <w:t>)</w:t>
            </w:r>
          </w:p>
        </w:tc>
        <w:tc>
          <w:tcPr>
            <w:tcW w:w="635" w:type="pct"/>
            <w:tcBorders>
              <w:top w:val="single" w:sz="4" w:space="0" w:color="auto"/>
              <w:left w:val="double" w:sz="4" w:space="0" w:color="auto"/>
              <w:right w:val="double" w:sz="4" w:space="0" w:color="auto"/>
            </w:tcBorders>
            <w:vAlign w:val="center"/>
          </w:tcPr>
          <w:p w14:paraId="070BA60E" w14:textId="298F9656" w:rsidR="00F804A5" w:rsidRPr="00EA2056" w:rsidRDefault="00F804A5" w:rsidP="00F804A5">
            <w:pPr>
              <w:widowControl/>
              <w:autoSpaceDE/>
              <w:autoSpaceDN/>
              <w:spacing w:line="240" w:lineRule="auto"/>
              <w:ind w:firstLine="0"/>
              <w:jc w:val="center"/>
              <w:rPr>
                <w:rFonts w:eastAsiaTheme="minorHAnsi"/>
                <w:sz w:val="18"/>
                <w:szCs w:val="18"/>
                <w:lang w:val="en-US" w:bidi="ar-SA"/>
              </w:rPr>
            </w:pPr>
            <w:r>
              <w:rPr>
                <w:rFonts w:eastAsiaTheme="minorHAnsi"/>
                <w:sz w:val="18"/>
                <w:szCs w:val="18"/>
                <w:lang w:val="en-US" w:bidi="ar-SA"/>
              </w:rPr>
              <w:t>2.</w:t>
            </w:r>
            <w:r w:rsidR="00CF1487">
              <w:rPr>
                <w:rFonts w:eastAsiaTheme="minorHAnsi"/>
                <w:sz w:val="18"/>
                <w:szCs w:val="18"/>
                <w:lang w:val="en-US" w:bidi="ar-SA"/>
              </w:rPr>
              <w:t>86</w:t>
            </w:r>
            <w:r w:rsidRPr="00EA2056">
              <w:rPr>
                <w:rFonts w:eastAsiaTheme="minorHAnsi"/>
                <w:sz w:val="18"/>
                <w:szCs w:val="18"/>
                <w:lang w:val="en-US" w:bidi="ar-SA"/>
              </w:rPr>
              <w:t>*** (0.</w:t>
            </w:r>
            <w:r w:rsidR="00CF1487">
              <w:rPr>
                <w:rFonts w:eastAsiaTheme="minorHAnsi"/>
                <w:sz w:val="18"/>
                <w:szCs w:val="18"/>
                <w:lang w:val="en-US" w:bidi="ar-SA"/>
              </w:rPr>
              <w:t>43</w:t>
            </w:r>
            <w:r w:rsidRPr="00EA2056">
              <w:rPr>
                <w:rFonts w:eastAsiaTheme="minorHAnsi"/>
                <w:sz w:val="18"/>
                <w:szCs w:val="18"/>
                <w:lang w:val="en-US" w:bidi="ar-SA"/>
              </w:rPr>
              <w:t>)</w:t>
            </w:r>
          </w:p>
        </w:tc>
      </w:tr>
      <w:tr w:rsidR="00F804A5" w:rsidRPr="009C1DFF" w14:paraId="7B09A2ED" w14:textId="77777777" w:rsidTr="00A75371">
        <w:trPr>
          <w:trHeight w:val="283"/>
          <w:jc w:val="center"/>
        </w:trPr>
        <w:tc>
          <w:tcPr>
            <w:tcW w:w="3175" w:type="pct"/>
            <w:tcBorders>
              <w:left w:val="double" w:sz="4" w:space="0" w:color="auto"/>
              <w:right w:val="double" w:sz="4" w:space="0" w:color="auto"/>
            </w:tcBorders>
            <w:vAlign w:val="center"/>
          </w:tcPr>
          <w:p w14:paraId="204C77A8" w14:textId="77777777" w:rsidR="00F804A5" w:rsidRPr="00EA2056" w:rsidRDefault="00F804A5" w:rsidP="00F804A5">
            <w:pPr>
              <w:widowControl/>
              <w:autoSpaceDE/>
              <w:autoSpaceDN/>
              <w:spacing w:line="240" w:lineRule="auto"/>
              <w:ind w:firstLine="0"/>
              <w:jc w:val="center"/>
              <w:rPr>
                <w:sz w:val="20"/>
                <w:szCs w:val="20"/>
                <w:lang w:eastAsia="en-GB" w:bidi="he-IL"/>
              </w:rPr>
            </w:pPr>
            <w:r w:rsidRPr="00EA2056">
              <w:rPr>
                <w:sz w:val="20"/>
                <w:szCs w:val="20"/>
                <w:lang w:eastAsia="en-GB" w:bidi="he-IL"/>
              </w:rPr>
              <w:t>N</w:t>
            </w:r>
          </w:p>
        </w:tc>
        <w:tc>
          <w:tcPr>
            <w:tcW w:w="576" w:type="pct"/>
            <w:tcBorders>
              <w:left w:val="double" w:sz="4" w:space="0" w:color="auto"/>
              <w:right w:val="double" w:sz="4" w:space="0" w:color="auto"/>
            </w:tcBorders>
            <w:vAlign w:val="center"/>
          </w:tcPr>
          <w:p w14:paraId="3097209A" w14:textId="1DE3C53B"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27</w:t>
            </w:r>
            <w:r>
              <w:rPr>
                <w:sz w:val="18"/>
                <w:szCs w:val="18"/>
                <w:lang w:eastAsia="en-GB" w:bidi="he-IL"/>
              </w:rPr>
              <w:t>6</w:t>
            </w:r>
          </w:p>
        </w:tc>
        <w:tc>
          <w:tcPr>
            <w:tcW w:w="614" w:type="pct"/>
            <w:tcBorders>
              <w:left w:val="double" w:sz="4" w:space="0" w:color="auto"/>
              <w:right w:val="double" w:sz="4" w:space="0" w:color="auto"/>
            </w:tcBorders>
            <w:vAlign w:val="center"/>
          </w:tcPr>
          <w:p w14:paraId="30CA931B" w14:textId="3C06FB2B"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27</w:t>
            </w:r>
            <w:r>
              <w:rPr>
                <w:sz w:val="18"/>
                <w:szCs w:val="18"/>
                <w:lang w:eastAsia="en-GB" w:bidi="he-IL"/>
              </w:rPr>
              <w:t>6</w:t>
            </w:r>
          </w:p>
        </w:tc>
        <w:tc>
          <w:tcPr>
            <w:tcW w:w="635" w:type="pct"/>
            <w:tcBorders>
              <w:left w:val="double" w:sz="4" w:space="0" w:color="auto"/>
              <w:right w:val="double" w:sz="4" w:space="0" w:color="auto"/>
            </w:tcBorders>
            <w:vAlign w:val="center"/>
          </w:tcPr>
          <w:p w14:paraId="667A4082" w14:textId="57493C37"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27</w:t>
            </w:r>
            <w:r w:rsidR="00CF1487">
              <w:rPr>
                <w:sz w:val="18"/>
                <w:szCs w:val="18"/>
                <w:lang w:eastAsia="en-GB" w:bidi="he-IL"/>
              </w:rPr>
              <w:t>4</w:t>
            </w:r>
          </w:p>
        </w:tc>
      </w:tr>
      <w:tr w:rsidR="00F804A5" w:rsidRPr="009C1DFF" w14:paraId="46741BA3" w14:textId="77777777" w:rsidTr="00A75371">
        <w:trPr>
          <w:trHeight w:val="283"/>
          <w:jc w:val="center"/>
        </w:trPr>
        <w:tc>
          <w:tcPr>
            <w:tcW w:w="3175" w:type="pct"/>
            <w:tcBorders>
              <w:left w:val="double" w:sz="4" w:space="0" w:color="auto"/>
              <w:right w:val="double" w:sz="4" w:space="0" w:color="auto"/>
            </w:tcBorders>
            <w:vAlign w:val="center"/>
          </w:tcPr>
          <w:p w14:paraId="3BBC46EC" w14:textId="77777777" w:rsidR="00F804A5" w:rsidRPr="00EA2056" w:rsidRDefault="00F804A5" w:rsidP="00F804A5">
            <w:pPr>
              <w:widowControl/>
              <w:autoSpaceDE/>
              <w:autoSpaceDN/>
              <w:spacing w:line="240" w:lineRule="auto"/>
              <w:ind w:firstLine="0"/>
              <w:jc w:val="center"/>
              <w:rPr>
                <w:sz w:val="20"/>
                <w:szCs w:val="20"/>
                <w:lang w:eastAsia="en-GB" w:bidi="he-IL"/>
              </w:rPr>
            </w:pPr>
            <w:r w:rsidRPr="00EA2056">
              <w:rPr>
                <w:sz w:val="20"/>
                <w:szCs w:val="20"/>
                <w:lang w:eastAsia="en-GB" w:bidi="he-IL"/>
              </w:rPr>
              <w:t>N localities</w:t>
            </w:r>
          </w:p>
        </w:tc>
        <w:tc>
          <w:tcPr>
            <w:tcW w:w="576" w:type="pct"/>
            <w:tcBorders>
              <w:left w:val="double" w:sz="4" w:space="0" w:color="auto"/>
              <w:right w:val="double" w:sz="4" w:space="0" w:color="auto"/>
            </w:tcBorders>
            <w:vAlign w:val="center"/>
          </w:tcPr>
          <w:p w14:paraId="40F9AA12" w14:textId="77777777"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35</w:t>
            </w:r>
          </w:p>
        </w:tc>
        <w:tc>
          <w:tcPr>
            <w:tcW w:w="614" w:type="pct"/>
            <w:tcBorders>
              <w:left w:val="double" w:sz="4" w:space="0" w:color="auto"/>
              <w:right w:val="double" w:sz="4" w:space="0" w:color="auto"/>
            </w:tcBorders>
            <w:vAlign w:val="center"/>
          </w:tcPr>
          <w:p w14:paraId="44FE4251" w14:textId="5DC1BEE1"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35</w:t>
            </w:r>
          </w:p>
        </w:tc>
        <w:tc>
          <w:tcPr>
            <w:tcW w:w="635" w:type="pct"/>
            <w:tcBorders>
              <w:left w:val="double" w:sz="4" w:space="0" w:color="auto"/>
              <w:right w:val="double" w:sz="4" w:space="0" w:color="auto"/>
            </w:tcBorders>
            <w:vAlign w:val="center"/>
          </w:tcPr>
          <w:p w14:paraId="6942E5BB" w14:textId="45DCAC9A"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35</w:t>
            </w:r>
          </w:p>
        </w:tc>
      </w:tr>
      <w:tr w:rsidR="00F804A5" w:rsidRPr="009C1DFF" w14:paraId="5E2D9D86" w14:textId="77777777" w:rsidTr="00A75371">
        <w:trPr>
          <w:trHeight w:val="283"/>
          <w:jc w:val="center"/>
        </w:trPr>
        <w:tc>
          <w:tcPr>
            <w:tcW w:w="3175" w:type="pct"/>
            <w:tcBorders>
              <w:left w:val="double" w:sz="4" w:space="0" w:color="auto"/>
              <w:right w:val="double" w:sz="4" w:space="0" w:color="auto"/>
            </w:tcBorders>
            <w:vAlign w:val="center"/>
          </w:tcPr>
          <w:p w14:paraId="6F551AD9" w14:textId="77777777" w:rsidR="00F804A5" w:rsidRPr="00EA2056" w:rsidRDefault="00F804A5" w:rsidP="00F804A5">
            <w:pPr>
              <w:widowControl/>
              <w:autoSpaceDE/>
              <w:autoSpaceDN/>
              <w:spacing w:line="240" w:lineRule="auto"/>
              <w:ind w:firstLine="0"/>
              <w:jc w:val="center"/>
              <w:rPr>
                <w:sz w:val="20"/>
                <w:szCs w:val="20"/>
                <w:lang w:eastAsia="en-GB" w:bidi="he-IL"/>
              </w:rPr>
            </w:pPr>
            <w:r w:rsidRPr="00EA2056">
              <w:rPr>
                <w:sz w:val="20"/>
                <w:szCs w:val="20"/>
                <w:lang w:eastAsia="en-GB" w:bidi="he-IL"/>
              </w:rPr>
              <w:t>Log likelihood</w:t>
            </w:r>
          </w:p>
        </w:tc>
        <w:tc>
          <w:tcPr>
            <w:tcW w:w="576" w:type="pct"/>
            <w:tcBorders>
              <w:left w:val="double" w:sz="4" w:space="0" w:color="auto"/>
              <w:right w:val="double" w:sz="4" w:space="0" w:color="auto"/>
            </w:tcBorders>
            <w:vAlign w:val="center"/>
          </w:tcPr>
          <w:p w14:paraId="2EF3E07B" w14:textId="44968640"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-38</w:t>
            </w:r>
            <w:r>
              <w:rPr>
                <w:sz w:val="18"/>
                <w:szCs w:val="18"/>
                <w:lang w:eastAsia="en-GB" w:bidi="he-IL"/>
              </w:rPr>
              <w:t>3</w:t>
            </w:r>
            <w:r w:rsidRPr="00EA2056">
              <w:rPr>
                <w:sz w:val="18"/>
                <w:szCs w:val="18"/>
                <w:lang w:eastAsia="en-GB" w:bidi="he-IL"/>
              </w:rPr>
              <w:t>.</w:t>
            </w:r>
            <w:r>
              <w:rPr>
                <w:sz w:val="18"/>
                <w:szCs w:val="18"/>
                <w:lang w:eastAsia="en-GB" w:bidi="he-IL"/>
              </w:rPr>
              <w:t>85</w:t>
            </w:r>
          </w:p>
        </w:tc>
        <w:tc>
          <w:tcPr>
            <w:tcW w:w="614" w:type="pct"/>
            <w:tcBorders>
              <w:left w:val="double" w:sz="4" w:space="0" w:color="auto"/>
              <w:right w:val="double" w:sz="4" w:space="0" w:color="auto"/>
            </w:tcBorders>
            <w:vAlign w:val="center"/>
          </w:tcPr>
          <w:p w14:paraId="5CF7AD04" w14:textId="27331388"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-38</w:t>
            </w:r>
            <w:r>
              <w:rPr>
                <w:sz w:val="18"/>
                <w:szCs w:val="18"/>
                <w:lang w:eastAsia="en-GB" w:bidi="he-IL"/>
              </w:rPr>
              <w:t>2</w:t>
            </w:r>
            <w:r w:rsidRPr="00EA2056">
              <w:rPr>
                <w:sz w:val="18"/>
                <w:szCs w:val="18"/>
                <w:lang w:eastAsia="en-GB" w:bidi="he-IL"/>
              </w:rPr>
              <w:t>.</w:t>
            </w:r>
            <w:r>
              <w:rPr>
                <w:sz w:val="18"/>
                <w:szCs w:val="18"/>
                <w:lang w:eastAsia="en-GB" w:bidi="he-IL"/>
              </w:rPr>
              <w:t>10</w:t>
            </w:r>
          </w:p>
        </w:tc>
        <w:tc>
          <w:tcPr>
            <w:tcW w:w="635" w:type="pct"/>
            <w:tcBorders>
              <w:left w:val="double" w:sz="4" w:space="0" w:color="auto"/>
              <w:right w:val="double" w:sz="4" w:space="0" w:color="auto"/>
            </w:tcBorders>
            <w:vAlign w:val="center"/>
          </w:tcPr>
          <w:p w14:paraId="24B56698" w14:textId="4E67E232"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-38</w:t>
            </w:r>
            <w:r w:rsidR="00CF1487">
              <w:rPr>
                <w:sz w:val="18"/>
                <w:szCs w:val="18"/>
                <w:lang w:eastAsia="en-GB" w:bidi="he-IL"/>
              </w:rPr>
              <w:t>4.97</w:t>
            </w:r>
          </w:p>
        </w:tc>
      </w:tr>
      <w:tr w:rsidR="00F804A5" w:rsidRPr="009C1DFF" w14:paraId="37EEE1C9" w14:textId="77777777" w:rsidTr="00A75371">
        <w:trPr>
          <w:trHeight w:val="283"/>
          <w:jc w:val="center"/>
        </w:trPr>
        <w:tc>
          <w:tcPr>
            <w:tcW w:w="3175" w:type="pct"/>
            <w:tcBorders>
              <w:left w:val="double" w:sz="4" w:space="0" w:color="auto"/>
              <w:right w:val="double" w:sz="4" w:space="0" w:color="auto"/>
            </w:tcBorders>
            <w:vAlign w:val="center"/>
          </w:tcPr>
          <w:p w14:paraId="17010263" w14:textId="77777777" w:rsidR="00F804A5" w:rsidRPr="00EA2056" w:rsidRDefault="00F804A5" w:rsidP="00F804A5">
            <w:pPr>
              <w:widowControl/>
              <w:autoSpaceDE/>
              <w:autoSpaceDN/>
              <w:spacing w:line="240" w:lineRule="auto"/>
              <w:ind w:firstLine="0"/>
              <w:jc w:val="center"/>
              <w:rPr>
                <w:sz w:val="20"/>
                <w:szCs w:val="20"/>
                <w:lang w:eastAsia="en-GB" w:bidi="he-IL"/>
              </w:rPr>
            </w:pPr>
            <w:r w:rsidRPr="00EA2056">
              <w:rPr>
                <w:sz w:val="20"/>
                <w:szCs w:val="20"/>
                <w:lang w:eastAsia="en-GB" w:bidi="he-IL"/>
              </w:rPr>
              <w:t>Wald chi2</w:t>
            </w:r>
          </w:p>
        </w:tc>
        <w:tc>
          <w:tcPr>
            <w:tcW w:w="576" w:type="pct"/>
            <w:tcBorders>
              <w:left w:val="double" w:sz="4" w:space="0" w:color="auto"/>
              <w:right w:val="double" w:sz="4" w:space="0" w:color="auto"/>
            </w:tcBorders>
            <w:vAlign w:val="center"/>
          </w:tcPr>
          <w:p w14:paraId="1CC5483D" w14:textId="136E962F"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(1</w:t>
            </w:r>
            <w:r>
              <w:rPr>
                <w:sz w:val="18"/>
                <w:szCs w:val="18"/>
                <w:lang w:eastAsia="en-GB" w:bidi="he-IL"/>
              </w:rPr>
              <w:t>1</w:t>
            </w:r>
            <w:r w:rsidRPr="00EA2056">
              <w:rPr>
                <w:sz w:val="18"/>
                <w:szCs w:val="18"/>
                <w:lang w:eastAsia="en-GB" w:bidi="he-IL"/>
              </w:rPr>
              <w:t xml:space="preserve">) </w:t>
            </w:r>
            <w:r>
              <w:rPr>
                <w:sz w:val="18"/>
                <w:szCs w:val="18"/>
                <w:lang w:eastAsia="en-GB" w:bidi="he-IL"/>
              </w:rPr>
              <w:t>19.01</w:t>
            </w:r>
          </w:p>
        </w:tc>
        <w:tc>
          <w:tcPr>
            <w:tcW w:w="614" w:type="pct"/>
            <w:tcBorders>
              <w:left w:val="double" w:sz="4" w:space="0" w:color="auto"/>
              <w:right w:val="double" w:sz="4" w:space="0" w:color="auto"/>
            </w:tcBorders>
            <w:vAlign w:val="center"/>
          </w:tcPr>
          <w:p w14:paraId="57710F72" w14:textId="6796ACEA"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(1</w:t>
            </w:r>
            <w:r>
              <w:rPr>
                <w:sz w:val="18"/>
                <w:szCs w:val="18"/>
                <w:lang w:eastAsia="en-GB" w:bidi="he-IL"/>
              </w:rPr>
              <w:t>2</w:t>
            </w:r>
            <w:r w:rsidRPr="00EA2056">
              <w:rPr>
                <w:sz w:val="18"/>
                <w:szCs w:val="18"/>
                <w:lang w:eastAsia="en-GB" w:bidi="he-IL"/>
              </w:rPr>
              <w:t xml:space="preserve">) </w:t>
            </w:r>
            <w:r>
              <w:rPr>
                <w:sz w:val="18"/>
                <w:szCs w:val="18"/>
                <w:lang w:eastAsia="en-GB" w:bidi="he-IL"/>
              </w:rPr>
              <w:t>24.53</w:t>
            </w:r>
          </w:p>
        </w:tc>
        <w:tc>
          <w:tcPr>
            <w:tcW w:w="635" w:type="pct"/>
            <w:tcBorders>
              <w:left w:val="double" w:sz="4" w:space="0" w:color="auto"/>
              <w:right w:val="double" w:sz="4" w:space="0" w:color="auto"/>
            </w:tcBorders>
            <w:vAlign w:val="center"/>
          </w:tcPr>
          <w:p w14:paraId="276A669A" w14:textId="37F68594" w:rsidR="00F804A5" w:rsidRPr="00EA2056" w:rsidRDefault="00F804A5" w:rsidP="00F804A5">
            <w:pPr>
              <w:widowControl/>
              <w:autoSpaceDE/>
              <w:autoSpaceDN/>
              <w:spacing w:line="240" w:lineRule="auto"/>
              <w:ind w:firstLine="0"/>
              <w:jc w:val="center"/>
              <w:rPr>
                <w:sz w:val="18"/>
                <w:szCs w:val="18"/>
                <w:lang w:eastAsia="en-GB" w:bidi="he-IL"/>
              </w:rPr>
            </w:pPr>
            <w:r w:rsidRPr="00EA2056">
              <w:rPr>
                <w:sz w:val="18"/>
                <w:szCs w:val="18"/>
                <w:lang w:eastAsia="en-GB" w:bidi="he-IL"/>
              </w:rPr>
              <w:t>(1</w:t>
            </w:r>
            <w:r w:rsidR="00CF1487">
              <w:rPr>
                <w:sz w:val="18"/>
                <w:szCs w:val="18"/>
                <w:lang w:eastAsia="en-GB" w:bidi="he-IL"/>
              </w:rPr>
              <w:t>4</w:t>
            </w:r>
            <w:r w:rsidRPr="00EA2056">
              <w:rPr>
                <w:sz w:val="18"/>
                <w:szCs w:val="18"/>
                <w:lang w:eastAsia="en-GB" w:bidi="he-IL"/>
              </w:rPr>
              <w:t xml:space="preserve">) </w:t>
            </w:r>
            <w:r>
              <w:rPr>
                <w:sz w:val="18"/>
                <w:szCs w:val="18"/>
                <w:lang w:eastAsia="en-GB" w:bidi="he-IL"/>
              </w:rPr>
              <w:t>2</w:t>
            </w:r>
            <w:r w:rsidR="00CF1487">
              <w:rPr>
                <w:sz w:val="18"/>
                <w:szCs w:val="18"/>
                <w:lang w:eastAsia="en-GB" w:bidi="he-IL"/>
              </w:rPr>
              <w:t>5</w:t>
            </w:r>
            <w:r>
              <w:rPr>
                <w:sz w:val="18"/>
                <w:szCs w:val="18"/>
                <w:lang w:eastAsia="en-GB" w:bidi="he-IL"/>
              </w:rPr>
              <w:t>.</w:t>
            </w:r>
            <w:r w:rsidR="00CF1487">
              <w:rPr>
                <w:sz w:val="18"/>
                <w:szCs w:val="18"/>
                <w:lang w:eastAsia="en-GB" w:bidi="he-IL"/>
              </w:rPr>
              <w:t>0</w:t>
            </w:r>
            <w:r>
              <w:rPr>
                <w:sz w:val="18"/>
                <w:szCs w:val="18"/>
                <w:lang w:eastAsia="en-GB" w:bidi="he-IL"/>
              </w:rPr>
              <w:t>3</w:t>
            </w:r>
          </w:p>
        </w:tc>
      </w:tr>
    </w:tbl>
    <w:p w14:paraId="6D4BB00F" w14:textId="77777777" w:rsidR="00EA2056" w:rsidRDefault="00EA2056" w:rsidP="00EA2056">
      <w:pPr>
        <w:tabs>
          <w:tab w:val="left" w:pos="948"/>
        </w:tabs>
        <w:ind w:firstLine="0"/>
        <w:rPr>
          <w:rFonts w:eastAsiaTheme="minorHAnsi"/>
          <w:i/>
          <w:iCs/>
          <w:highlight w:val="magenta"/>
          <w:lang w:val="en-US" w:bidi="ar-SA"/>
        </w:rPr>
      </w:pPr>
    </w:p>
    <w:p w14:paraId="7432862A" w14:textId="77777777" w:rsidR="00E105A8" w:rsidRPr="00E105A8" w:rsidRDefault="00E105A8" w:rsidP="00E105A8">
      <w:pPr>
        <w:widowControl/>
        <w:autoSpaceDE/>
        <w:autoSpaceDN/>
        <w:spacing w:line="240" w:lineRule="auto"/>
        <w:ind w:firstLine="0"/>
        <w:rPr>
          <w:rFonts w:eastAsiaTheme="minorHAnsi"/>
          <w:lang w:val="en-US" w:bidi="ar-SA"/>
        </w:rPr>
      </w:pPr>
      <w:r w:rsidRPr="00E105A8">
        <w:rPr>
          <w:i/>
          <w:szCs w:val="24"/>
          <w:lang w:eastAsia="fr-CH" w:bidi="ar-SA"/>
        </w:rPr>
        <w:t>Notes: *** P&lt;0.001, ** P&lt;0.01, * P&lt;0.05, (*) P&lt;0.1. Model estimates obtained by restricted maximum likelihood using the ‘mixed’ command in STATA18.</w:t>
      </w:r>
      <w:r w:rsidRPr="00E105A8">
        <w:t xml:space="preserve"> </w:t>
      </w:r>
      <w:r w:rsidRPr="00E105A8">
        <w:rPr>
          <w:i/>
          <w:szCs w:val="24"/>
          <w:lang w:eastAsia="fr-CH" w:bidi="ar-SA"/>
        </w:rPr>
        <w:t>Country fixed effects included but not reported.</w:t>
      </w:r>
    </w:p>
    <w:p w14:paraId="07234E30" w14:textId="766D3DA5" w:rsidR="00E83B53" w:rsidRPr="00567D9F" w:rsidRDefault="00E83B53" w:rsidP="00D56107">
      <w:pPr>
        <w:widowControl/>
        <w:autoSpaceDE/>
        <w:autoSpaceDN/>
        <w:spacing w:after="160" w:line="259" w:lineRule="auto"/>
        <w:ind w:firstLine="0"/>
        <w:jc w:val="left"/>
        <w:rPr>
          <w:lang w:val="it-IT"/>
        </w:rPr>
      </w:pPr>
    </w:p>
    <w:sectPr w:rsidR="00E83B53" w:rsidRPr="00567D9F" w:rsidSect="0093437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A78E" w14:textId="77777777" w:rsidR="00676737" w:rsidRDefault="00676737" w:rsidP="00C338EA">
      <w:pPr>
        <w:spacing w:line="240" w:lineRule="auto"/>
      </w:pPr>
      <w:r>
        <w:separator/>
      </w:r>
    </w:p>
  </w:endnote>
  <w:endnote w:type="continuationSeparator" w:id="0">
    <w:p w14:paraId="22681ADE" w14:textId="77777777" w:rsidR="00676737" w:rsidRDefault="00676737" w:rsidP="00C33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FAA0" w14:textId="77777777" w:rsidR="00676737" w:rsidRDefault="00676737" w:rsidP="00C338EA">
      <w:pPr>
        <w:spacing w:line="240" w:lineRule="auto"/>
      </w:pPr>
      <w:r>
        <w:separator/>
      </w:r>
    </w:p>
  </w:footnote>
  <w:footnote w:type="continuationSeparator" w:id="0">
    <w:p w14:paraId="664095D9" w14:textId="77777777" w:rsidR="00676737" w:rsidRDefault="00676737" w:rsidP="00C338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90A8A"/>
    <w:multiLevelType w:val="hybridMultilevel"/>
    <w:tmpl w:val="C00618AA"/>
    <w:lvl w:ilvl="0" w:tplc="4C7CA00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BA162A3"/>
    <w:multiLevelType w:val="hybridMultilevel"/>
    <w:tmpl w:val="8032919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940555B"/>
    <w:multiLevelType w:val="hybridMultilevel"/>
    <w:tmpl w:val="841CB13E"/>
    <w:lvl w:ilvl="0" w:tplc="FA74DED6">
      <w:numFmt w:val="bullet"/>
      <w:lvlText w:val="-"/>
      <w:lvlJc w:val="left"/>
      <w:pPr>
        <w:ind w:left="927"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FB5242"/>
    <w:multiLevelType w:val="hybridMultilevel"/>
    <w:tmpl w:val="D50A8CFE"/>
    <w:lvl w:ilvl="0" w:tplc="04100001">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4" w15:restartNumberingAfterBreak="0">
    <w:nsid w:val="5BCF6700"/>
    <w:multiLevelType w:val="hybridMultilevel"/>
    <w:tmpl w:val="9EEEBA64"/>
    <w:lvl w:ilvl="0" w:tplc="3B06A0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AE6555F"/>
    <w:multiLevelType w:val="hybridMultilevel"/>
    <w:tmpl w:val="2B0266CE"/>
    <w:lvl w:ilvl="0" w:tplc="DDFEE80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2C5AFE"/>
    <w:multiLevelType w:val="hybridMultilevel"/>
    <w:tmpl w:val="3B326864"/>
    <w:lvl w:ilvl="0" w:tplc="0410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0D3145D"/>
    <w:multiLevelType w:val="hybridMultilevel"/>
    <w:tmpl w:val="D0A00CB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9F"/>
    <w:rsid w:val="00005167"/>
    <w:rsid w:val="00007036"/>
    <w:rsid w:val="00010C0C"/>
    <w:rsid w:val="0001158A"/>
    <w:rsid w:val="00016D25"/>
    <w:rsid w:val="00020227"/>
    <w:rsid w:val="00021E9F"/>
    <w:rsid w:val="00022063"/>
    <w:rsid w:val="00025597"/>
    <w:rsid w:val="00030DE2"/>
    <w:rsid w:val="00031562"/>
    <w:rsid w:val="00033963"/>
    <w:rsid w:val="0003651B"/>
    <w:rsid w:val="00037360"/>
    <w:rsid w:val="000405F3"/>
    <w:rsid w:val="000620E2"/>
    <w:rsid w:val="00062BC7"/>
    <w:rsid w:val="00064066"/>
    <w:rsid w:val="000702ED"/>
    <w:rsid w:val="000755E6"/>
    <w:rsid w:val="000757D1"/>
    <w:rsid w:val="00077CF9"/>
    <w:rsid w:val="00082B66"/>
    <w:rsid w:val="00087398"/>
    <w:rsid w:val="00093D54"/>
    <w:rsid w:val="000A57F2"/>
    <w:rsid w:val="000B0F3F"/>
    <w:rsid w:val="000C3EA0"/>
    <w:rsid w:val="000C5C7D"/>
    <w:rsid w:val="000C73FA"/>
    <w:rsid w:val="000D0F13"/>
    <w:rsid w:val="000D0F8B"/>
    <w:rsid w:val="000E131E"/>
    <w:rsid w:val="000E7C3E"/>
    <w:rsid w:val="000E7FCA"/>
    <w:rsid w:val="001014DF"/>
    <w:rsid w:val="00103357"/>
    <w:rsid w:val="00107A55"/>
    <w:rsid w:val="00116FD2"/>
    <w:rsid w:val="001175D0"/>
    <w:rsid w:val="00121A75"/>
    <w:rsid w:val="0012319F"/>
    <w:rsid w:val="00123C3F"/>
    <w:rsid w:val="00124424"/>
    <w:rsid w:val="00125FD2"/>
    <w:rsid w:val="0013451D"/>
    <w:rsid w:val="00134CB5"/>
    <w:rsid w:val="00137AAE"/>
    <w:rsid w:val="00137E11"/>
    <w:rsid w:val="00151EF7"/>
    <w:rsid w:val="0017093D"/>
    <w:rsid w:val="00173831"/>
    <w:rsid w:val="00175046"/>
    <w:rsid w:val="0018533B"/>
    <w:rsid w:val="001859D1"/>
    <w:rsid w:val="00190D2A"/>
    <w:rsid w:val="00193209"/>
    <w:rsid w:val="001A007E"/>
    <w:rsid w:val="001A486F"/>
    <w:rsid w:val="001B5504"/>
    <w:rsid w:val="001C077C"/>
    <w:rsid w:val="001C1710"/>
    <w:rsid w:val="001D4FDC"/>
    <w:rsid w:val="00203475"/>
    <w:rsid w:val="002055F8"/>
    <w:rsid w:val="00224FC8"/>
    <w:rsid w:val="00227A6A"/>
    <w:rsid w:val="002335D6"/>
    <w:rsid w:val="0025710E"/>
    <w:rsid w:val="00260CBA"/>
    <w:rsid w:val="002633C0"/>
    <w:rsid w:val="0026632C"/>
    <w:rsid w:val="00266690"/>
    <w:rsid w:val="002668E2"/>
    <w:rsid w:val="00270B03"/>
    <w:rsid w:val="00273629"/>
    <w:rsid w:val="00274611"/>
    <w:rsid w:val="0028322A"/>
    <w:rsid w:val="00291E54"/>
    <w:rsid w:val="002A0C4C"/>
    <w:rsid w:val="002A248E"/>
    <w:rsid w:val="002A52C4"/>
    <w:rsid w:val="002A52F9"/>
    <w:rsid w:val="002B017C"/>
    <w:rsid w:val="002B1D71"/>
    <w:rsid w:val="002B3A3E"/>
    <w:rsid w:val="002B4A8A"/>
    <w:rsid w:val="002C24F5"/>
    <w:rsid w:val="002C29A6"/>
    <w:rsid w:val="002C4180"/>
    <w:rsid w:val="002C6017"/>
    <w:rsid w:val="002D3E47"/>
    <w:rsid w:val="002D606B"/>
    <w:rsid w:val="002E2F5A"/>
    <w:rsid w:val="002F0D48"/>
    <w:rsid w:val="002F5D43"/>
    <w:rsid w:val="00303854"/>
    <w:rsid w:val="003116A7"/>
    <w:rsid w:val="00315EDD"/>
    <w:rsid w:val="00320F28"/>
    <w:rsid w:val="003274CD"/>
    <w:rsid w:val="003322CE"/>
    <w:rsid w:val="00332D31"/>
    <w:rsid w:val="003432A7"/>
    <w:rsid w:val="00354623"/>
    <w:rsid w:val="00360417"/>
    <w:rsid w:val="00360F87"/>
    <w:rsid w:val="00361661"/>
    <w:rsid w:val="00362A42"/>
    <w:rsid w:val="00366EBA"/>
    <w:rsid w:val="00381757"/>
    <w:rsid w:val="003855DE"/>
    <w:rsid w:val="003A68CF"/>
    <w:rsid w:val="003B30C5"/>
    <w:rsid w:val="003C0AF8"/>
    <w:rsid w:val="003C202E"/>
    <w:rsid w:val="003C36B4"/>
    <w:rsid w:val="003D56B9"/>
    <w:rsid w:val="003E4FCD"/>
    <w:rsid w:val="003F2E46"/>
    <w:rsid w:val="003F6D22"/>
    <w:rsid w:val="003F7F14"/>
    <w:rsid w:val="00402CE1"/>
    <w:rsid w:val="00403576"/>
    <w:rsid w:val="00415586"/>
    <w:rsid w:val="00417ED7"/>
    <w:rsid w:val="00422D11"/>
    <w:rsid w:val="004314E4"/>
    <w:rsid w:val="004350A5"/>
    <w:rsid w:val="00457322"/>
    <w:rsid w:val="00461E5E"/>
    <w:rsid w:val="0047299C"/>
    <w:rsid w:val="00472DF9"/>
    <w:rsid w:val="0047301A"/>
    <w:rsid w:val="004770B2"/>
    <w:rsid w:val="00486E66"/>
    <w:rsid w:val="004A739B"/>
    <w:rsid w:val="004B015F"/>
    <w:rsid w:val="004B6B8E"/>
    <w:rsid w:val="004C345D"/>
    <w:rsid w:val="004D4473"/>
    <w:rsid w:val="004D5855"/>
    <w:rsid w:val="004E1F81"/>
    <w:rsid w:val="004E78DC"/>
    <w:rsid w:val="004F75C4"/>
    <w:rsid w:val="00504C32"/>
    <w:rsid w:val="00527070"/>
    <w:rsid w:val="005300F2"/>
    <w:rsid w:val="0053138C"/>
    <w:rsid w:val="005339FC"/>
    <w:rsid w:val="00534A53"/>
    <w:rsid w:val="005422B6"/>
    <w:rsid w:val="005537FB"/>
    <w:rsid w:val="00560BE1"/>
    <w:rsid w:val="00561D88"/>
    <w:rsid w:val="00567D9F"/>
    <w:rsid w:val="00581A8E"/>
    <w:rsid w:val="00582AB0"/>
    <w:rsid w:val="00587E29"/>
    <w:rsid w:val="005A19D8"/>
    <w:rsid w:val="005A577E"/>
    <w:rsid w:val="005B11CE"/>
    <w:rsid w:val="005B1D7C"/>
    <w:rsid w:val="005B54B9"/>
    <w:rsid w:val="005C0032"/>
    <w:rsid w:val="005C22E5"/>
    <w:rsid w:val="005D7397"/>
    <w:rsid w:val="005F1E9E"/>
    <w:rsid w:val="005F266A"/>
    <w:rsid w:val="005F5671"/>
    <w:rsid w:val="00607E55"/>
    <w:rsid w:val="00616A09"/>
    <w:rsid w:val="00632F42"/>
    <w:rsid w:val="00633A75"/>
    <w:rsid w:val="00642467"/>
    <w:rsid w:val="006424D9"/>
    <w:rsid w:val="00670C95"/>
    <w:rsid w:val="00676737"/>
    <w:rsid w:val="006827C1"/>
    <w:rsid w:val="0068584B"/>
    <w:rsid w:val="0069207B"/>
    <w:rsid w:val="00693525"/>
    <w:rsid w:val="00693F9B"/>
    <w:rsid w:val="006A08E9"/>
    <w:rsid w:val="006B46E1"/>
    <w:rsid w:val="006B6B91"/>
    <w:rsid w:val="006C51A1"/>
    <w:rsid w:val="006E1F33"/>
    <w:rsid w:val="00714966"/>
    <w:rsid w:val="007265A7"/>
    <w:rsid w:val="00734CC9"/>
    <w:rsid w:val="0073611E"/>
    <w:rsid w:val="00761C88"/>
    <w:rsid w:val="00766CCC"/>
    <w:rsid w:val="0077500A"/>
    <w:rsid w:val="00780A7A"/>
    <w:rsid w:val="00782135"/>
    <w:rsid w:val="00785BF9"/>
    <w:rsid w:val="00786B73"/>
    <w:rsid w:val="0078783E"/>
    <w:rsid w:val="007951D1"/>
    <w:rsid w:val="0079764F"/>
    <w:rsid w:val="007A2E8F"/>
    <w:rsid w:val="007C4B6E"/>
    <w:rsid w:val="007D0115"/>
    <w:rsid w:val="007D2362"/>
    <w:rsid w:val="007D6233"/>
    <w:rsid w:val="007D7706"/>
    <w:rsid w:val="007D7DDE"/>
    <w:rsid w:val="008101B9"/>
    <w:rsid w:val="008218EF"/>
    <w:rsid w:val="00823F5D"/>
    <w:rsid w:val="00824B3B"/>
    <w:rsid w:val="00832F65"/>
    <w:rsid w:val="008518EF"/>
    <w:rsid w:val="00851BB1"/>
    <w:rsid w:val="00855433"/>
    <w:rsid w:val="00895384"/>
    <w:rsid w:val="00897E32"/>
    <w:rsid w:val="008A03EB"/>
    <w:rsid w:val="008A1C4C"/>
    <w:rsid w:val="008A5F8D"/>
    <w:rsid w:val="008C5DE3"/>
    <w:rsid w:val="008D10D3"/>
    <w:rsid w:val="008D1108"/>
    <w:rsid w:val="008D1603"/>
    <w:rsid w:val="008D6C28"/>
    <w:rsid w:val="008F32DA"/>
    <w:rsid w:val="008F521E"/>
    <w:rsid w:val="009058B7"/>
    <w:rsid w:val="009129C7"/>
    <w:rsid w:val="00913DD9"/>
    <w:rsid w:val="009146D8"/>
    <w:rsid w:val="00915EDC"/>
    <w:rsid w:val="00920FF0"/>
    <w:rsid w:val="00921EEE"/>
    <w:rsid w:val="00922777"/>
    <w:rsid w:val="009228CA"/>
    <w:rsid w:val="00924177"/>
    <w:rsid w:val="00925D00"/>
    <w:rsid w:val="0093437E"/>
    <w:rsid w:val="00937E9F"/>
    <w:rsid w:val="00940BA1"/>
    <w:rsid w:val="0095715F"/>
    <w:rsid w:val="00957423"/>
    <w:rsid w:val="00977692"/>
    <w:rsid w:val="009873CA"/>
    <w:rsid w:val="00990A55"/>
    <w:rsid w:val="009A5183"/>
    <w:rsid w:val="009B272D"/>
    <w:rsid w:val="009B51FD"/>
    <w:rsid w:val="009C046C"/>
    <w:rsid w:val="009C1DFF"/>
    <w:rsid w:val="009D0A99"/>
    <w:rsid w:val="009D2093"/>
    <w:rsid w:val="009D4DF8"/>
    <w:rsid w:val="009E0C30"/>
    <w:rsid w:val="009F3D43"/>
    <w:rsid w:val="00A07223"/>
    <w:rsid w:val="00A22E1E"/>
    <w:rsid w:val="00A314B9"/>
    <w:rsid w:val="00A37A47"/>
    <w:rsid w:val="00A42D17"/>
    <w:rsid w:val="00A71153"/>
    <w:rsid w:val="00A7131C"/>
    <w:rsid w:val="00A73E4E"/>
    <w:rsid w:val="00A823DC"/>
    <w:rsid w:val="00A92FB7"/>
    <w:rsid w:val="00A97BA5"/>
    <w:rsid w:val="00AA336A"/>
    <w:rsid w:val="00AA7BCB"/>
    <w:rsid w:val="00AA7EB3"/>
    <w:rsid w:val="00AD4013"/>
    <w:rsid w:val="00AE45EC"/>
    <w:rsid w:val="00AF6595"/>
    <w:rsid w:val="00B075A8"/>
    <w:rsid w:val="00B11B8B"/>
    <w:rsid w:val="00B22536"/>
    <w:rsid w:val="00B2465D"/>
    <w:rsid w:val="00B250B0"/>
    <w:rsid w:val="00B31BE6"/>
    <w:rsid w:val="00B450F9"/>
    <w:rsid w:val="00B64F1F"/>
    <w:rsid w:val="00B71541"/>
    <w:rsid w:val="00B71E63"/>
    <w:rsid w:val="00B801B9"/>
    <w:rsid w:val="00B805A0"/>
    <w:rsid w:val="00B82C3B"/>
    <w:rsid w:val="00B94BA2"/>
    <w:rsid w:val="00B956E6"/>
    <w:rsid w:val="00BA1A30"/>
    <w:rsid w:val="00BA5566"/>
    <w:rsid w:val="00BC023B"/>
    <w:rsid w:val="00BC765E"/>
    <w:rsid w:val="00BD480B"/>
    <w:rsid w:val="00BE35E2"/>
    <w:rsid w:val="00BF2A17"/>
    <w:rsid w:val="00BF54DC"/>
    <w:rsid w:val="00C07A71"/>
    <w:rsid w:val="00C07E70"/>
    <w:rsid w:val="00C11C03"/>
    <w:rsid w:val="00C16E3D"/>
    <w:rsid w:val="00C21E97"/>
    <w:rsid w:val="00C27F9C"/>
    <w:rsid w:val="00C338EA"/>
    <w:rsid w:val="00C3597D"/>
    <w:rsid w:val="00C36003"/>
    <w:rsid w:val="00C43340"/>
    <w:rsid w:val="00C466E1"/>
    <w:rsid w:val="00C53D05"/>
    <w:rsid w:val="00C61556"/>
    <w:rsid w:val="00C62083"/>
    <w:rsid w:val="00C64AD0"/>
    <w:rsid w:val="00C776C4"/>
    <w:rsid w:val="00C855EA"/>
    <w:rsid w:val="00C9497C"/>
    <w:rsid w:val="00C962FD"/>
    <w:rsid w:val="00CA0368"/>
    <w:rsid w:val="00CA2010"/>
    <w:rsid w:val="00CB1D32"/>
    <w:rsid w:val="00CB636D"/>
    <w:rsid w:val="00CC3CCA"/>
    <w:rsid w:val="00CC4040"/>
    <w:rsid w:val="00CE3684"/>
    <w:rsid w:val="00CF1487"/>
    <w:rsid w:val="00D07DC7"/>
    <w:rsid w:val="00D104AC"/>
    <w:rsid w:val="00D11380"/>
    <w:rsid w:val="00D16A11"/>
    <w:rsid w:val="00D2158C"/>
    <w:rsid w:val="00D2276A"/>
    <w:rsid w:val="00D36C43"/>
    <w:rsid w:val="00D37B92"/>
    <w:rsid w:val="00D404B9"/>
    <w:rsid w:val="00D50830"/>
    <w:rsid w:val="00D52235"/>
    <w:rsid w:val="00D5300E"/>
    <w:rsid w:val="00D56107"/>
    <w:rsid w:val="00D64CE3"/>
    <w:rsid w:val="00D75AC8"/>
    <w:rsid w:val="00D8323E"/>
    <w:rsid w:val="00D901C5"/>
    <w:rsid w:val="00D92B3F"/>
    <w:rsid w:val="00D966CC"/>
    <w:rsid w:val="00DA363A"/>
    <w:rsid w:val="00DA598E"/>
    <w:rsid w:val="00DA72F4"/>
    <w:rsid w:val="00DB7F99"/>
    <w:rsid w:val="00DC147F"/>
    <w:rsid w:val="00DE1466"/>
    <w:rsid w:val="00DE56C7"/>
    <w:rsid w:val="00E0110A"/>
    <w:rsid w:val="00E041D4"/>
    <w:rsid w:val="00E105A8"/>
    <w:rsid w:val="00E1168B"/>
    <w:rsid w:val="00E36DE7"/>
    <w:rsid w:val="00E36E6D"/>
    <w:rsid w:val="00E37D49"/>
    <w:rsid w:val="00E45A9C"/>
    <w:rsid w:val="00E60C60"/>
    <w:rsid w:val="00E728B2"/>
    <w:rsid w:val="00E83B53"/>
    <w:rsid w:val="00E938C2"/>
    <w:rsid w:val="00E95B4D"/>
    <w:rsid w:val="00EA2056"/>
    <w:rsid w:val="00EB3FAA"/>
    <w:rsid w:val="00ED235F"/>
    <w:rsid w:val="00ED7C0F"/>
    <w:rsid w:val="00EE17F3"/>
    <w:rsid w:val="00EE1CFE"/>
    <w:rsid w:val="00EF7B9C"/>
    <w:rsid w:val="00F05613"/>
    <w:rsid w:val="00F05A46"/>
    <w:rsid w:val="00F14F83"/>
    <w:rsid w:val="00F34EED"/>
    <w:rsid w:val="00F37572"/>
    <w:rsid w:val="00F452CB"/>
    <w:rsid w:val="00F53D17"/>
    <w:rsid w:val="00F55E2B"/>
    <w:rsid w:val="00F62C10"/>
    <w:rsid w:val="00F804A5"/>
    <w:rsid w:val="00FB14B9"/>
    <w:rsid w:val="00FB400A"/>
    <w:rsid w:val="00FB4443"/>
    <w:rsid w:val="00FB49A2"/>
    <w:rsid w:val="00FB5F14"/>
    <w:rsid w:val="00FD0AB3"/>
    <w:rsid w:val="00FD7C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BAB0"/>
  <w15:chartTrackingRefBased/>
  <w15:docId w15:val="{3F0E287F-ED52-4EFE-B11B-703804A1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32DA"/>
    <w:pPr>
      <w:widowControl w:val="0"/>
      <w:autoSpaceDE w:val="0"/>
      <w:autoSpaceDN w:val="0"/>
      <w:spacing w:after="0" w:line="276" w:lineRule="auto"/>
      <w:ind w:firstLine="567"/>
      <w:jc w:val="both"/>
    </w:pPr>
    <w:rPr>
      <w:rFonts w:ascii="Times New Roman" w:hAnsi="Times New Roman" w:cs="Times New Roman"/>
      <w:kern w:val="0"/>
      <w:sz w:val="24"/>
      <w:lang w:val="en-GB" w:bidi="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Normale"/>
    <w:link w:val="CitazioneCarattere"/>
    <w:autoRedefine/>
    <w:uiPriority w:val="29"/>
    <w:qFormat/>
    <w:rsid w:val="00504C32"/>
    <w:pPr>
      <w:spacing w:before="200" w:after="160"/>
      <w:ind w:left="862" w:right="862" w:firstLine="0"/>
    </w:pPr>
    <w:rPr>
      <w:iCs/>
    </w:rPr>
  </w:style>
  <w:style w:type="character" w:customStyle="1" w:styleId="CitazioneCarattere">
    <w:name w:val="Citazione Carattere"/>
    <w:basedOn w:val="Carpredefinitoparagrafo"/>
    <w:link w:val="Citazione"/>
    <w:uiPriority w:val="29"/>
    <w:rsid w:val="00504C32"/>
    <w:rPr>
      <w:rFonts w:ascii="Times New Roman" w:hAnsi="Times New Roman" w:cs="Times New Roman"/>
      <w:iCs/>
      <w:sz w:val="24"/>
      <w:lang w:val="en-GB" w:bidi="en-US"/>
    </w:rPr>
  </w:style>
  <w:style w:type="character" w:styleId="Rimandocommento">
    <w:name w:val="annotation reference"/>
    <w:basedOn w:val="Carpredefinitoparagrafo"/>
    <w:uiPriority w:val="99"/>
    <w:semiHidden/>
    <w:unhideWhenUsed/>
    <w:rsid w:val="003274CD"/>
    <w:rPr>
      <w:sz w:val="16"/>
      <w:szCs w:val="16"/>
    </w:rPr>
  </w:style>
  <w:style w:type="paragraph" w:styleId="Testocommento">
    <w:name w:val="annotation text"/>
    <w:basedOn w:val="Normale"/>
    <w:link w:val="TestocommentoCarattere"/>
    <w:uiPriority w:val="99"/>
    <w:unhideWhenUsed/>
    <w:rsid w:val="003274CD"/>
    <w:pPr>
      <w:spacing w:line="240" w:lineRule="auto"/>
    </w:pPr>
    <w:rPr>
      <w:sz w:val="20"/>
      <w:szCs w:val="20"/>
    </w:rPr>
  </w:style>
  <w:style w:type="character" w:customStyle="1" w:styleId="TestocommentoCarattere">
    <w:name w:val="Testo commento Carattere"/>
    <w:basedOn w:val="Carpredefinitoparagrafo"/>
    <w:link w:val="Testocommento"/>
    <w:uiPriority w:val="99"/>
    <w:rsid w:val="003274CD"/>
    <w:rPr>
      <w:rFonts w:ascii="Times New Roman" w:hAnsi="Times New Roman" w:cs="Times New Roman"/>
      <w:kern w:val="0"/>
      <w:sz w:val="20"/>
      <w:szCs w:val="20"/>
      <w:lang w:val="en-GB" w:bidi="en-US"/>
      <w14:ligatures w14:val="none"/>
    </w:rPr>
  </w:style>
  <w:style w:type="paragraph" w:styleId="Paragrafoelenco">
    <w:name w:val="List Paragraph"/>
    <w:basedOn w:val="Normale"/>
    <w:uiPriority w:val="34"/>
    <w:qFormat/>
    <w:rsid w:val="00315EDD"/>
    <w:pPr>
      <w:ind w:left="720"/>
      <w:contextualSpacing/>
    </w:pPr>
  </w:style>
  <w:style w:type="paragraph" w:styleId="Testonotaapidipagina">
    <w:name w:val="footnote text"/>
    <w:basedOn w:val="Normale"/>
    <w:link w:val="TestonotaapidipaginaCarattere"/>
    <w:uiPriority w:val="99"/>
    <w:unhideWhenUsed/>
    <w:rsid w:val="00C338EA"/>
    <w:pPr>
      <w:tabs>
        <w:tab w:val="left" w:pos="948"/>
      </w:tabs>
      <w:spacing w:line="240" w:lineRule="auto"/>
      <w:ind w:firstLine="680"/>
    </w:pPr>
    <w:rPr>
      <w:sz w:val="20"/>
      <w:szCs w:val="20"/>
    </w:rPr>
  </w:style>
  <w:style w:type="character" w:customStyle="1" w:styleId="TestonotaapidipaginaCarattere">
    <w:name w:val="Testo nota a piè di pagina Carattere"/>
    <w:basedOn w:val="Carpredefinitoparagrafo"/>
    <w:link w:val="Testonotaapidipagina"/>
    <w:uiPriority w:val="99"/>
    <w:rsid w:val="00C338EA"/>
    <w:rPr>
      <w:rFonts w:ascii="Times New Roman" w:hAnsi="Times New Roman" w:cs="Times New Roman"/>
      <w:kern w:val="0"/>
      <w:sz w:val="20"/>
      <w:szCs w:val="20"/>
      <w:lang w:val="en-GB" w:bidi="en-US"/>
      <w14:ligatures w14:val="none"/>
    </w:rPr>
  </w:style>
  <w:style w:type="character" w:styleId="Rimandonotaapidipagina">
    <w:name w:val="footnote reference"/>
    <w:basedOn w:val="Carpredefinitoparagrafo"/>
    <w:uiPriority w:val="99"/>
    <w:semiHidden/>
    <w:unhideWhenUsed/>
    <w:rsid w:val="00C338EA"/>
    <w:rPr>
      <w:vertAlign w:val="superscript"/>
    </w:rPr>
  </w:style>
  <w:style w:type="table" w:styleId="Grigliatabella">
    <w:name w:val="Table Grid"/>
    <w:basedOn w:val="Tabellanormale"/>
    <w:uiPriority w:val="39"/>
    <w:rsid w:val="00C33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27C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827C1"/>
    <w:rPr>
      <w:rFonts w:ascii="Times New Roman" w:hAnsi="Times New Roman" w:cs="Times New Roman"/>
      <w:kern w:val="0"/>
      <w:sz w:val="24"/>
      <w:lang w:val="en-GB" w:bidi="en-US"/>
      <w14:ligatures w14:val="none"/>
    </w:rPr>
  </w:style>
  <w:style w:type="paragraph" w:styleId="Pidipagina">
    <w:name w:val="footer"/>
    <w:basedOn w:val="Normale"/>
    <w:link w:val="PidipaginaCarattere"/>
    <w:uiPriority w:val="99"/>
    <w:unhideWhenUsed/>
    <w:rsid w:val="006827C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827C1"/>
    <w:rPr>
      <w:rFonts w:ascii="Times New Roman" w:hAnsi="Times New Roman" w:cs="Times New Roman"/>
      <w:kern w:val="0"/>
      <w:sz w:val="24"/>
      <w:lang w:val="en-GB" w:bidi="en-US"/>
      <w14:ligatures w14:val="none"/>
    </w:rPr>
  </w:style>
  <w:style w:type="paragraph" w:styleId="Revisione">
    <w:name w:val="Revision"/>
    <w:hidden/>
    <w:uiPriority w:val="99"/>
    <w:semiHidden/>
    <w:rsid w:val="00415586"/>
    <w:pPr>
      <w:spacing w:after="0" w:line="240" w:lineRule="auto"/>
    </w:pPr>
    <w:rPr>
      <w:rFonts w:ascii="Times New Roman" w:hAnsi="Times New Roman" w:cs="Times New Roman"/>
      <w:kern w:val="0"/>
      <w:sz w:val="24"/>
      <w:lang w:val="en-GB" w:bidi="en-US"/>
      <w14:ligatures w14:val="none"/>
    </w:rPr>
  </w:style>
  <w:style w:type="paragraph" w:styleId="Soggettocommento">
    <w:name w:val="annotation subject"/>
    <w:basedOn w:val="Testocommento"/>
    <w:next w:val="Testocommento"/>
    <w:link w:val="SoggettocommentoCarattere"/>
    <w:uiPriority w:val="99"/>
    <w:semiHidden/>
    <w:unhideWhenUsed/>
    <w:rsid w:val="00851BB1"/>
    <w:rPr>
      <w:b/>
      <w:bCs/>
    </w:rPr>
  </w:style>
  <w:style w:type="character" w:customStyle="1" w:styleId="SoggettocommentoCarattere">
    <w:name w:val="Soggetto commento Carattere"/>
    <w:basedOn w:val="TestocommentoCarattere"/>
    <w:link w:val="Soggettocommento"/>
    <w:uiPriority w:val="99"/>
    <w:semiHidden/>
    <w:rsid w:val="00851BB1"/>
    <w:rPr>
      <w:rFonts w:ascii="Times New Roman" w:hAnsi="Times New Roman" w:cs="Times New Roman"/>
      <w:b/>
      <w:bCs/>
      <w:kern w:val="0"/>
      <w:sz w:val="20"/>
      <w:szCs w:val="20"/>
      <w:lang w:val="en-GB" w:bidi="en-US"/>
      <w14:ligatures w14:val="none"/>
    </w:rPr>
  </w:style>
  <w:style w:type="character" w:styleId="Rimandonotadichiusura">
    <w:name w:val="endnote reference"/>
    <w:basedOn w:val="Carpredefinitoparagrafo"/>
    <w:uiPriority w:val="99"/>
    <w:semiHidden/>
    <w:unhideWhenUsed/>
    <w:rsid w:val="008A1C4C"/>
    <w:rPr>
      <w:vertAlign w:val="superscript"/>
    </w:rPr>
  </w:style>
  <w:style w:type="table" w:customStyle="1" w:styleId="TableNormal">
    <w:name w:val="Table Normal"/>
    <w:uiPriority w:val="2"/>
    <w:semiHidden/>
    <w:unhideWhenUsed/>
    <w:qFormat/>
    <w:rsid w:val="00173831"/>
    <w:pPr>
      <w:widowControl w:val="0"/>
      <w:autoSpaceDE w:val="0"/>
      <w:autoSpaceDN w:val="0"/>
      <w:spacing w:after="0" w:line="240" w:lineRule="auto"/>
    </w:pPr>
    <w:rPr>
      <w:rFonts w:eastAsia="Calibri"/>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9711">
      <w:bodyDiv w:val="1"/>
      <w:marLeft w:val="0"/>
      <w:marRight w:val="0"/>
      <w:marTop w:val="0"/>
      <w:marBottom w:val="0"/>
      <w:divBdr>
        <w:top w:val="none" w:sz="0" w:space="0" w:color="auto"/>
        <w:left w:val="none" w:sz="0" w:space="0" w:color="auto"/>
        <w:bottom w:val="none" w:sz="0" w:space="0" w:color="auto"/>
        <w:right w:val="none" w:sz="0" w:space="0" w:color="auto"/>
      </w:divBdr>
    </w:div>
    <w:div w:id="253591399">
      <w:bodyDiv w:val="1"/>
      <w:marLeft w:val="0"/>
      <w:marRight w:val="0"/>
      <w:marTop w:val="0"/>
      <w:marBottom w:val="0"/>
      <w:divBdr>
        <w:top w:val="none" w:sz="0" w:space="0" w:color="auto"/>
        <w:left w:val="none" w:sz="0" w:space="0" w:color="auto"/>
        <w:bottom w:val="none" w:sz="0" w:space="0" w:color="auto"/>
        <w:right w:val="none" w:sz="0" w:space="0" w:color="auto"/>
      </w:divBdr>
    </w:div>
    <w:div w:id="1622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2534</Words>
  <Characters>14444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Pettrachin</dc:creator>
  <cp:keywords/>
  <dc:description/>
  <cp:lastModifiedBy>Andrea Pettrachin</cp:lastModifiedBy>
  <cp:revision>9</cp:revision>
  <dcterms:created xsi:type="dcterms:W3CDTF">2025-07-15T09:02:00Z</dcterms:created>
  <dcterms:modified xsi:type="dcterms:W3CDTF">2025-12-02T15:55:00Z</dcterms:modified>
</cp:coreProperties>
</file>